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E331E">
        <w:rPr>
          <w:rFonts w:ascii="Times New Roman" w:hAnsi="Times New Roman"/>
          <w:b/>
          <w:sz w:val="52"/>
          <w:szCs w:val="52"/>
          <w:lang w:val="ru-RU"/>
        </w:rPr>
        <w:t>1</w:t>
      </w:r>
      <w:r w:rsidR="005660DE">
        <w:rPr>
          <w:rFonts w:ascii="Times New Roman" w:hAnsi="Times New Roman"/>
          <w:b/>
          <w:sz w:val="52"/>
          <w:szCs w:val="52"/>
          <w:lang w:val="ru-RU"/>
        </w:rPr>
        <w:t>5</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E267F1">
        <w:rPr>
          <w:rFonts w:ascii="Times New Roman" w:hAnsi="Times New Roman"/>
          <w:b/>
          <w:sz w:val="52"/>
          <w:szCs w:val="52"/>
          <w:lang w:val="ru-RU"/>
        </w:rPr>
        <w:t>2</w:t>
      </w:r>
      <w:r w:rsidR="005660DE">
        <w:rPr>
          <w:rFonts w:ascii="Times New Roman" w:hAnsi="Times New Roman"/>
          <w:b/>
          <w:sz w:val="52"/>
          <w:szCs w:val="52"/>
          <w:lang w:val="ru-RU"/>
        </w:rPr>
        <w:t>6</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5660DE"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w:t>
      </w:r>
      <w:r w:rsidR="00F15C82">
        <w:rPr>
          <w:rFonts w:ascii="Times New Roman" w:hAnsi="Times New Roman"/>
          <w:b/>
          <w:sz w:val="52"/>
          <w:szCs w:val="52"/>
          <w:lang w:val="ru-RU"/>
        </w:rPr>
        <w:t>9</w:t>
      </w:r>
      <w:r w:rsidR="00E017FF">
        <w:rPr>
          <w:rFonts w:ascii="Times New Roman" w:hAnsi="Times New Roman"/>
          <w:b/>
          <w:sz w:val="52"/>
          <w:szCs w:val="52"/>
          <w:lang w:val="ru-RU"/>
        </w:rPr>
        <w:t xml:space="preserve"> июня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6971"/>
        <w:gridCol w:w="1559"/>
        <w:gridCol w:w="1134"/>
      </w:tblGrid>
      <w:tr w:rsidR="00675313" w:rsidTr="002C62A4">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971"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2C62A4">
        <w:trPr>
          <w:trHeight w:val="70"/>
        </w:trPr>
        <w:tc>
          <w:tcPr>
            <w:tcW w:w="537" w:type="dxa"/>
            <w:tcBorders>
              <w:top w:val="single" w:sz="4" w:space="0" w:color="auto"/>
              <w:left w:val="single" w:sz="4" w:space="0" w:color="auto"/>
              <w:bottom w:val="single" w:sz="4" w:space="0" w:color="auto"/>
              <w:right w:val="single" w:sz="4" w:space="0" w:color="auto"/>
            </w:tcBorders>
            <w:hideMark/>
          </w:tcPr>
          <w:p w:rsidR="00675313" w:rsidRPr="00542B6B" w:rsidRDefault="00675313" w:rsidP="00542B6B">
            <w:pPr>
              <w:spacing w:after="0" w:line="240" w:lineRule="auto"/>
              <w:contextualSpacing/>
              <w:jc w:val="both"/>
              <w:rPr>
                <w:rFonts w:ascii="Times New Roman" w:eastAsia="Times New Roman" w:hAnsi="Times New Roman"/>
                <w:color w:val="000000"/>
                <w:lang w:val="en-US" w:eastAsia="en-US" w:bidi="en-US"/>
              </w:rPr>
            </w:pPr>
            <w:r w:rsidRPr="00542B6B">
              <w:rPr>
                <w:rFonts w:ascii="Times New Roman" w:hAnsi="Times New Roman"/>
                <w:color w:val="000000"/>
              </w:rPr>
              <w:t>1</w:t>
            </w:r>
          </w:p>
        </w:tc>
        <w:tc>
          <w:tcPr>
            <w:tcW w:w="6971" w:type="dxa"/>
            <w:tcBorders>
              <w:top w:val="single" w:sz="4" w:space="0" w:color="auto"/>
              <w:left w:val="single" w:sz="4" w:space="0" w:color="auto"/>
              <w:bottom w:val="single" w:sz="4" w:space="0" w:color="auto"/>
              <w:right w:val="single" w:sz="4" w:space="0" w:color="auto"/>
            </w:tcBorders>
          </w:tcPr>
          <w:p w:rsidR="00675313" w:rsidRPr="00542B6B" w:rsidRDefault="00542B6B" w:rsidP="00542B6B">
            <w:pPr>
              <w:shd w:val="clear" w:color="auto" w:fill="FFFFFF"/>
              <w:spacing w:after="0" w:line="240" w:lineRule="auto"/>
              <w:jc w:val="both"/>
              <w:rPr>
                <w:rFonts w:ascii="Times New Roman" w:hAnsi="Times New Roman"/>
                <w:color w:val="000000"/>
              </w:rPr>
            </w:pPr>
            <w:r w:rsidRPr="00542B6B">
              <w:rPr>
                <w:rFonts w:ascii="Times New Roman" w:hAnsi="Times New Roman"/>
                <w:bCs/>
                <w:color w:val="000000"/>
              </w:rPr>
              <w:t>Об утверждении административного регламента</w:t>
            </w:r>
            <w:r>
              <w:rPr>
                <w:rFonts w:ascii="Times New Roman" w:hAnsi="Times New Roman"/>
                <w:color w:val="000000"/>
              </w:rPr>
              <w:t xml:space="preserve"> </w:t>
            </w:r>
            <w:r w:rsidRPr="00542B6B">
              <w:rPr>
                <w:rFonts w:ascii="Times New Roman" w:hAnsi="Times New Roman"/>
                <w:bCs/>
                <w:color w:val="000000"/>
              </w:rPr>
              <w:t>предоставления муниципальной услуги</w:t>
            </w:r>
            <w:r>
              <w:rPr>
                <w:rFonts w:ascii="Times New Roman" w:hAnsi="Times New Roman"/>
                <w:color w:val="000000"/>
              </w:rPr>
              <w:t xml:space="preserve"> </w:t>
            </w:r>
            <w:r w:rsidRPr="00542B6B">
              <w:rPr>
                <w:rFonts w:ascii="Times New Roman" w:hAnsi="Times New Roman"/>
                <w:bCs/>
                <w:color w:val="000000"/>
              </w:rPr>
              <w:t>«Присвоение квалификационных категорий спортивных судей»</w:t>
            </w:r>
          </w:p>
        </w:tc>
        <w:tc>
          <w:tcPr>
            <w:tcW w:w="1559" w:type="dxa"/>
            <w:tcBorders>
              <w:top w:val="single" w:sz="4" w:space="0" w:color="auto"/>
              <w:left w:val="single" w:sz="4" w:space="0" w:color="auto"/>
              <w:bottom w:val="single" w:sz="4" w:space="0" w:color="auto"/>
              <w:right w:val="single" w:sz="4" w:space="0" w:color="auto"/>
            </w:tcBorders>
            <w:hideMark/>
          </w:tcPr>
          <w:p w:rsidR="00EC0E31" w:rsidRDefault="00EC0E31" w:rsidP="00EC0E31">
            <w:pPr>
              <w:spacing w:after="0" w:line="240" w:lineRule="auto"/>
              <w:contextualSpacing/>
              <w:jc w:val="center"/>
              <w:rPr>
                <w:rFonts w:ascii="Times New Roman" w:eastAsia="Times New Roman" w:hAnsi="Times New Roman" w:cs="Times New Roman"/>
                <w:color w:val="000000"/>
                <w:lang w:eastAsia="en-US" w:bidi="en-US"/>
              </w:rPr>
            </w:pPr>
            <w:bookmarkStart w:id="0" w:name="_Hlk104969206"/>
            <w:r>
              <w:rPr>
                <w:rFonts w:ascii="Times New Roman" w:hAnsi="Times New Roman"/>
                <w:color w:val="000000"/>
              </w:rPr>
              <w:t xml:space="preserve">от </w:t>
            </w:r>
            <w:r w:rsidR="00542B6B">
              <w:rPr>
                <w:rFonts w:ascii="Times New Roman" w:hAnsi="Times New Roman"/>
                <w:color w:val="000000"/>
              </w:rPr>
              <w:t>20</w:t>
            </w:r>
            <w:r w:rsidR="00963D2E">
              <w:rPr>
                <w:rFonts w:ascii="Times New Roman" w:hAnsi="Times New Roman"/>
                <w:color w:val="000000"/>
              </w:rPr>
              <w:t>.06</w:t>
            </w:r>
            <w:r>
              <w:rPr>
                <w:rFonts w:ascii="Times New Roman" w:hAnsi="Times New Roman"/>
                <w:color w:val="000000"/>
              </w:rPr>
              <w:t>.2022</w:t>
            </w:r>
          </w:p>
          <w:p w:rsidR="00675313" w:rsidRDefault="00EC0E31" w:rsidP="00EC0E31">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1</w:t>
            </w:r>
            <w:bookmarkEnd w:id="0"/>
            <w:r w:rsidR="00963D2E">
              <w:rPr>
                <w:rFonts w:ascii="Times New Roman" w:hAnsi="Times New Roman"/>
                <w:color w:val="000000"/>
              </w:rPr>
              <w:t>8</w:t>
            </w:r>
            <w:r w:rsidR="00542B6B">
              <w:rPr>
                <w:rFonts w:ascii="Times New Roman" w:hAnsi="Times New Roman"/>
                <w:color w:val="000000"/>
              </w:rPr>
              <w:t>7</w:t>
            </w:r>
          </w:p>
        </w:tc>
        <w:tc>
          <w:tcPr>
            <w:tcW w:w="1134" w:type="dxa"/>
            <w:tcBorders>
              <w:top w:val="single" w:sz="4" w:space="0" w:color="auto"/>
              <w:left w:val="single" w:sz="4" w:space="0" w:color="auto"/>
              <w:bottom w:val="single" w:sz="4" w:space="0" w:color="auto"/>
              <w:right w:val="single" w:sz="4" w:space="0" w:color="auto"/>
            </w:tcBorders>
          </w:tcPr>
          <w:p w:rsidR="00675313" w:rsidRPr="00CE261C" w:rsidRDefault="000E4024" w:rsidP="00CE261C">
            <w:pPr>
              <w:spacing w:after="0" w:line="240" w:lineRule="auto"/>
              <w:jc w:val="center"/>
              <w:rPr>
                <w:rFonts w:ascii="Times New Roman" w:hAnsi="Times New Roman" w:cs="Times New Roman"/>
              </w:rPr>
            </w:pPr>
            <w:r>
              <w:rPr>
                <w:rFonts w:ascii="Times New Roman" w:hAnsi="Times New Roman" w:cs="Times New Roman"/>
              </w:rPr>
              <w:t>3-32</w:t>
            </w:r>
          </w:p>
        </w:tc>
      </w:tr>
    </w:tbl>
    <w:p w:rsidR="000F2E0C" w:rsidRDefault="000F2E0C" w:rsidP="00E70B8F">
      <w:pPr>
        <w:spacing w:after="0"/>
      </w:pPr>
    </w:p>
    <w:p w:rsidR="000857E0" w:rsidRDefault="000857E0" w:rsidP="00E70B8F">
      <w:pPr>
        <w:spacing w:after="0"/>
      </w:pPr>
    </w:p>
    <w:p w:rsidR="000857E0" w:rsidRDefault="000857E0" w:rsidP="00E70B8F">
      <w:pPr>
        <w:spacing w:after="0"/>
      </w:pPr>
    </w:p>
    <w:p w:rsidR="000857E0" w:rsidRDefault="000857E0" w:rsidP="00E70B8F">
      <w:pPr>
        <w:spacing w:after="0"/>
      </w:pPr>
    </w:p>
    <w:p w:rsidR="000857E0" w:rsidRDefault="000857E0" w:rsidP="00E70B8F">
      <w:pPr>
        <w:spacing w:after="0"/>
      </w:pPr>
    </w:p>
    <w:p w:rsidR="000857E0" w:rsidRDefault="000857E0" w:rsidP="00E70B8F">
      <w:pPr>
        <w:spacing w:after="0"/>
      </w:pPr>
    </w:p>
    <w:p w:rsidR="000674E3" w:rsidRDefault="000674E3"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58"/>
        <w:gridCol w:w="1563"/>
        <w:gridCol w:w="1137"/>
      </w:tblGrid>
      <w:tr w:rsidR="000E5379" w:rsidRPr="008A7B3B" w:rsidTr="000E5379">
        <w:trPr>
          <w:trHeight w:val="174"/>
        </w:trPr>
        <w:tc>
          <w:tcPr>
            <w:tcW w:w="10192" w:type="dxa"/>
            <w:gridSpan w:val="4"/>
            <w:tcBorders>
              <w:top w:val="single" w:sz="4" w:space="0" w:color="auto"/>
              <w:left w:val="nil"/>
              <w:bottom w:val="single" w:sz="4" w:space="0" w:color="auto"/>
              <w:right w:val="nil"/>
            </w:tcBorders>
            <w:hideMark/>
          </w:tcPr>
          <w:p w:rsidR="000E5379" w:rsidRDefault="000E5379" w:rsidP="000E5379">
            <w:pPr>
              <w:spacing w:after="0" w:line="240" w:lineRule="auto"/>
              <w:contextualSpacing/>
              <w:rPr>
                <w:rFonts w:ascii="Times New Roman" w:hAnsi="Times New Roman"/>
              </w:rPr>
            </w:pPr>
          </w:p>
          <w:p w:rsidR="000E5379" w:rsidRDefault="000E5379" w:rsidP="000E5379">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Тужинской районной Думы </w:t>
            </w:r>
          </w:p>
          <w:p w:rsidR="000E5379" w:rsidRPr="008A7B3B" w:rsidRDefault="000E5379" w:rsidP="000E5379">
            <w:pPr>
              <w:spacing w:after="0" w:line="240" w:lineRule="auto"/>
              <w:contextualSpacing/>
              <w:rPr>
                <w:rFonts w:ascii="Times New Roman" w:hAnsi="Times New Roman"/>
              </w:rPr>
            </w:pPr>
          </w:p>
        </w:tc>
      </w:tr>
      <w:tr w:rsidR="000E5379" w:rsidRPr="00B80BA8" w:rsidTr="000E5379">
        <w:trPr>
          <w:trHeight w:val="192"/>
        </w:trPr>
        <w:tc>
          <w:tcPr>
            <w:tcW w:w="534" w:type="dxa"/>
            <w:tcBorders>
              <w:top w:val="single" w:sz="4" w:space="0" w:color="auto"/>
              <w:left w:val="single" w:sz="4" w:space="0" w:color="auto"/>
              <w:bottom w:val="single" w:sz="4" w:space="0" w:color="auto"/>
              <w:right w:val="single" w:sz="4" w:space="0" w:color="auto"/>
            </w:tcBorders>
            <w:hideMark/>
          </w:tcPr>
          <w:p w:rsidR="000E5379" w:rsidRPr="00F445C1" w:rsidRDefault="000E5379" w:rsidP="000E5379">
            <w:pPr>
              <w:spacing w:after="0" w:line="240" w:lineRule="auto"/>
              <w:contextualSpacing/>
              <w:rPr>
                <w:rFonts w:ascii="Times New Roman" w:hAnsi="Times New Roman"/>
                <w:color w:val="000000"/>
                <w:sz w:val="20"/>
                <w:szCs w:val="20"/>
              </w:rPr>
            </w:pPr>
            <w:r w:rsidRPr="00F445C1">
              <w:rPr>
                <w:rFonts w:ascii="Times New Roman" w:hAnsi="Times New Roman"/>
                <w:color w:val="000000"/>
                <w:sz w:val="20"/>
                <w:szCs w:val="20"/>
              </w:rPr>
              <w:t>№ п/п</w:t>
            </w:r>
          </w:p>
        </w:tc>
        <w:tc>
          <w:tcPr>
            <w:tcW w:w="6958" w:type="dxa"/>
            <w:tcBorders>
              <w:top w:val="single" w:sz="4" w:space="0" w:color="auto"/>
              <w:left w:val="single" w:sz="4" w:space="0" w:color="auto"/>
              <w:bottom w:val="single" w:sz="4" w:space="0" w:color="auto"/>
              <w:right w:val="single" w:sz="4" w:space="0" w:color="auto"/>
            </w:tcBorders>
            <w:hideMark/>
          </w:tcPr>
          <w:p w:rsidR="000E5379" w:rsidRPr="00F445C1" w:rsidRDefault="000E5379" w:rsidP="000E5379">
            <w:pPr>
              <w:spacing w:after="0" w:line="240" w:lineRule="auto"/>
              <w:ind w:firstLine="709"/>
              <w:contextualSpacing/>
              <w:jc w:val="center"/>
              <w:rPr>
                <w:rFonts w:ascii="Times New Roman" w:hAnsi="Times New Roman"/>
                <w:color w:val="000000"/>
                <w:sz w:val="20"/>
                <w:szCs w:val="20"/>
              </w:rPr>
            </w:pPr>
            <w:r w:rsidRPr="00F445C1">
              <w:rPr>
                <w:rFonts w:ascii="Times New Roman" w:hAnsi="Times New Roman"/>
                <w:color w:val="000000"/>
                <w:sz w:val="20"/>
                <w:szCs w:val="2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hideMark/>
          </w:tcPr>
          <w:p w:rsidR="000E5379" w:rsidRPr="00B80BA8" w:rsidRDefault="000E5379" w:rsidP="000E5379">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rPr>
              <w:t>Реквиз</w:t>
            </w:r>
            <w:r w:rsidRPr="00E7214E">
              <w:rPr>
                <w:rFonts w:ascii="Times New Roman" w:hAnsi="Times New Roman"/>
                <w:color w:val="000000"/>
                <w:sz w:val="20"/>
                <w:szCs w:val="20"/>
              </w:rPr>
              <w:t xml:space="preserve">иты </w:t>
            </w:r>
            <w:r w:rsidRPr="00B80BA8">
              <w:rPr>
                <w:rFonts w:ascii="Times New Roman" w:hAnsi="Times New Roman"/>
                <w:color w:val="000000"/>
                <w:sz w:val="20"/>
                <w:szCs w:val="20"/>
              </w:rPr>
              <w:t>документа</w:t>
            </w:r>
          </w:p>
        </w:tc>
        <w:tc>
          <w:tcPr>
            <w:tcW w:w="1137" w:type="dxa"/>
            <w:tcBorders>
              <w:top w:val="single" w:sz="4" w:space="0" w:color="auto"/>
              <w:left w:val="single" w:sz="4" w:space="0" w:color="auto"/>
              <w:bottom w:val="single" w:sz="4" w:space="0" w:color="auto"/>
              <w:right w:val="single" w:sz="4" w:space="0" w:color="auto"/>
            </w:tcBorders>
            <w:hideMark/>
          </w:tcPr>
          <w:p w:rsidR="000E5379" w:rsidRPr="00B80BA8" w:rsidRDefault="000E5379" w:rsidP="000E5379">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0E5379" w:rsidRPr="009A43AE" w:rsidTr="000E5379">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0E5379" w:rsidRDefault="000E5379" w:rsidP="000E5379">
            <w:pPr>
              <w:spacing w:after="0" w:line="240" w:lineRule="auto"/>
              <w:contextualSpacing/>
              <w:jc w:val="center"/>
              <w:rPr>
                <w:rFonts w:ascii="Times New Roman" w:hAnsi="Times New Roman"/>
                <w:color w:val="000000"/>
              </w:rPr>
            </w:pPr>
            <w:r>
              <w:rPr>
                <w:rFonts w:ascii="Times New Roman" w:hAnsi="Times New Roman"/>
                <w:color w:val="000000"/>
              </w:rPr>
              <w:t>1</w:t>
            </w:r>
          </w:p>
        </w:tc>
        <w:tc>
          <w:tcPr>
            <w:tcW w:w="6958" w:type="dxa"/>
            <w:tcBorders>
              <w:top w:val="single" w:sz="4" w:space="0" w:color="auto"/>
              <w:left w:val="single" w:sz="4" w:space="0" w:color="auto"/>
              <w:bottom w:val="single" w:sz="4" w:space="0" w:color="auto"/>
              <w:right w:val="single" w:sz="4" w:space="0" w:color="auto"/>
            </w:tcBorders>
          </w:tcPr>
          <w:p w:rsidR="000E5379" w:rsidRPr="00A9784E" w:rsidRDefault="00A9784E" w:rsidP="00A9784E">
            <w:pPr>
              <w:tabs>
                <w:tab w:val="left" w:pos="6060"/>
              </w:tabs>
              <w:autoSpaceDE w:val="0"/>
              <w:autoSpaceDN w:val="0"/>
              <w:adjustRightInd w:val="0"/>
              <w:spacing w:after="0" w:line="240" w:lineRule="auto"/>
              <w:jc w:val="both"/>
              <w:rPr>
                <w:rFonts w:ascii="Times New Roman" w:eastAsia="Times New Roman" w:hAnsi="Times New Roman" w:cs="Times New Roman"/>
                <w:bCs/>
              </w:rPr>
            </w:pPr>
            <w:r w:rsidRPr="00A9784E">
              <w:rPr>
                <w:rFonts w:ascii="Times New Roman" w:eastAsia="Times New Roman" w:hAnsi="Times New Roman" w:cs="Times New Roman"/>
                <w:bCs/>
              </w:rPr>
              <w:t>Об исполнении бюджета муниципального образования</w:t>
            </w:r>
            <w:r>
              <w:rPr>
                <w:rFonts w:ascii="Times New Roman" w:eastAsia="Times New Roman" w:hAnsi="Times New Roman" w:cs="Times New Roman"/>
                <w:bCs/>
              </w:rPr>
              <w:t xml:space="preserve"> </w:t>
            </w:r>
            <w:proofErr w:type="spellStart"/>
            <w:r w:rsidRPr="00A9784E">
              <w:rPr>
                <w:rFonts w:ascii="Times New Roman" w:eastAsia="Times New Roman" w:hAnsi="Times New Roman" w:cs="Times New Roman"/>
                <w:bCs/>
              </w:rPr>
              <w:t>Тужинский</w:t>
            </w:r>
            <w:proofErr w:type="spellEnd"/>
            <w:r w:rsidRPr="00A9784E">
              <w:rPr>
                <w:rFonts w:ascii="Times New Roman" w:eastAsia="Times New Roman" w:hAnsi="Times New Roman" w:cs="Times New Roman"/>
                <w:bCs/>
              </w:rPr>
              <w:t xml:space="preserve"> муниципальный район за 2021 год</w:t>
            </w:r>
          </w:p>
        </w:tc>
        <w:tc>
          <w:tcPr>
            <w:tcW w:w="1563" w:type="dxa"/>
            <w:tcBorders>
              <w:top w:val="single" w:sz="4" w:space="0" w:color="auto"/>
              <w:left w:val="single" w:sz="4" w:space="0" w:color="auto"/>
              <w:bottom w:val="single" w:sz="4" w:space="0" w:color="auto"/>
              <w:right w:val="single" w:sz="4" w:space="0" w:color="auto"/>
            </w:tcBorders>
            <w:vAlign w:val="center"/>
          </w:tcPr>
          <w:p w:rsidR="000E5379" w:rsidRPr="004E68CB" w:rsidRDefault="00A9784E" w:rsidP="000E5379">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от 27.06.2022 № 9/56</w:t>
            </w:r>
          </w:p>
        </w:tc>
        <w:tc>
          <w:tcPr>
            <w:tcW w:w="1137" w:type="dxa"/>
            <w:tcBorders>
              <w:top w:val="single" w:sz="4" w:space="0" w:color="auto"/>
              <w:left w:val="single" w:sz="4" w:space="0" w:color="auto"/>
              <w:bottom w:val="single" w:sz="4" w:space="0" w:color="auto"/>
              <w:right w:val="single" w:sz="4" w:space="0" w:color="auto"/>
            </w:tcBorders>
            <w:vAlign w:val="center"/>
          </w:tcPr>
          <w:p w:rsidR="000E5379"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33-112</w:t>
            </w:r>
          </w:p>
        </w:tc>
      </w:tr>
      <w:tr w:rsidR="000E5379"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0E5379" w:rsidRPr="00F817C1" w:rsidRDefault="000E5379" w:rsidP="000E5379">
            <w:pPr>
              <w:spacing w:after="0" w:line="240" w:lineRule="auto"/>
              <w:contextualSpacing/>
              <w:jc w:val="center"/>
              <w:rPr>
                <w:rFonts w:ascii="Times New Roman" w:hAnsi="Times New Roman"/>
                <w:color w:val="000000"/>
              </w:rPr>
            </w:pPr>
            <w:r w:rsidRPr="00F817C1">
              <w:rPr>
                <w:rFonts w:ascii="Times New Roman" w:hAnsi="Times New Roman"/>
                <w:color w:val="000000"/>
              </w:rPr>
              <w:t>2</w:t>
            </w:r>
          </w:p>
        </w:tc>
        <w:tc>
          <w:tcPr>
            <w:tcW w:w="6958" w:type="dxa"/>
            <w:tcBorders>
              <w:top w:val="single" w:sz="4" w:space="0" w:color="auto"/>
              <w:left w:val="single" w:sz="4" w:space="0" w:color="auto"/>
              <w:bottom w:val="single" w:sz="4" w:space="0" w:color="auto"/>
              <w:right w:val="single" w:sz="4" w:space="0" w:color="auto"/>
            </w:tcBorders>
          </w:tcPr>
          <w:p w:rsidR="000E5379" w:rsidRPr="00A9784E" w:rsidRDefault="00A9784E" w:rsidP="00A9784E">
            <w:pPr>
              <w:widowControl w:val="0"/>
              <w:suppressAutoHyphens/>
              <w:spacing w:after="0" w:line="240" w:lineRule="auto"/>
              <w:ind w:left="-77"/>
              <w:jc w:val="both"/>
              <w:rPr>
                <w:rFonts w:ascii="Times New Roman" w:eastAsia="Arial Unicode MS" w:hAnsi="Times New Roman" w:cs="Times New Roman"/>
                <w:kern w:val="1"/>
                <w:lang w:eastAsia="hi-IN" w:bidi="hi-IN"/>
              </w:rPr>
            </w:pPr>
            <w:r w:rsidRPr="00A9784E">
              <w:rPr>
                <w:rFonts w:ascii="Times New Roman" w:eastAsia="Arial Unicode MS" w:hAnsi="Times New Roman" w:cs="Times New Roman"/>
                <w:kern w:val="1"/>
                <w:lang w:eastAsia="hi-IN" w:bidi="hi-IN"/>
              </w:rPr>
              <w:t xml:space="preserve">О внесении изменений в решение Тужинской районной Думы </w:t>
            </w:r>
            <w:r>
              <w:rPr>
                <w:rFonts w:ascii="Times New Roman" w:eastAsia="Arial Unicode MS" w:hAnsi="Times New Roman" w:cs="Times New Roman"/>
                <w:kern w:val="1"/>
                <w:lang w:eastAsia="hi-IN" w:bidi="hi-IN"/>
              </w:rPr>
              <w:br/>
            </w:r>
            <w:r w:rsidRPr="00A9784E">
              <w:rPr>
                <w:rFonts w:ascii="Times New Roman" w:eastAsia="Arial Unicode MS" w:hAnsi="Times New Roman" w:cs="Times New Roman"/>
                <w:kern w:val="1"/>
                <w:lang w:eastAsia="hi-IN" w:bidi="hi-IN"/>
              </w:rPr>
              <w:t>от 13.12.2021 № 4/22</w:t>
            </w:r>
          </w:p>
        </w:tc>
        <w:tc>
          <w:tcPr>
            <w:tcW w:w="1563" w:type="dxa"/>
            <w:tcBorders>
              <w:top w:val="single" w:sz="4" w:space="0" w:color="auto"/>
              <w:left w:val="single" w:sz="4" w:space="0" w:color="auto"/>
              <w:bottom w:val="single" w:sz="4" w:space="0" w:color="auto"/>
              <w:right w:val="single" w:sz="4" w:space="0" w:color="auto"/>
            </w:tcBorders>
            <w:vAlign w:val="center"/>
          </w:tcPr>
          <w:p w:rsidR="000E5379" w:rsidRPr="0033219B" w:rsidRDefault="00A9784E" w:rsidP="000E5379">
            <w:pPr>
              <w:spacing w:after="0" w:line="240" w:lineRule="auto"/>
              <w:contextualSpacing/>
              <w:jc w:val="center"/>
              <w:rPr>
                <w:rFonts w:ascii="Times New Roman" w:hAnsi="Times New Roman"/>
                <w:color w:val="000000"/>
              </w:rPr>
            </w:pPr>
            <w:r>
              <w:rPr>
                <w:rFonts w:ascii="Times New Roman" w:hAnsi="Times New Roman"/>
                <w:color w:val="000000"/>
                <w:sz w:val="20"/>
                <w:szCs w:val="20"/>
              </w:rPr>
              <w:t>от 27.06.2022 № 9/57</w:t>
            </w:r>
          </w:p>
        </w:tc>
        <w:tc>
          <w:tcPr>
            <w:tcW w:w="1137" w:type="dxa"/>
            <w:tcBorders>
              <w:top w:val="single" w:sz="4" w:space="0" w:color="auto"/>
              <w:left w:val="single" w:sz="4" w:space="0" w:color="auto"/>
              <w:bottom w:val="single" w:sz="4" w:space="0" w:color="auto"/>
              <w:right w:val="single" w:sz="4" w:space="0" w:color="auto"/>
            </w:tcBorders>
            <w:vAlign w:val="center"/>
          </w:tcPr>
          <w:p w:rsidR="000E5379"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112-17</w:t>
            </w:r>
            <w:r w:rsidR="00265690">
              <w:rPr>
                <w:rFonts w:ascii="Times New Roman" w:hAnsi="Times New Roman"/>
                <w:color w:val="000000"/>
              </w:rPr>
              <w:t>6</w:t>
            </w:r>
          </w:p>
        </w:tc>
      </w:tr>
      <w:tr w:rsidR="000E5379"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0E5379" w:rsidRPr="000857E0" w:rsidRDefault="000E5379" w:rsidP="000857E0">
            <w:pPr>
              <w:spacing w:after="0" w:line="240" w:lineRule="auto"/>
              <w:contextualSpacing/>
              <w:jc w:val="center"/>
              <w:rPr>
                <w:rFonts w:ascii="Times New Roman" w:hAnsi="Times New Roman"/>
                <w:color w:val="000000"/>
              </w:rPr>
            </w:pPr>
            <w:r w:rsidRPr="000857E0">
              <w:rPr>
                <w:rFonts w:ascii="Times New Roman" w:hAnsi="Times New Roman"/>
                <w:color w:val="000000"/>
              </w:rPr>
              <w:t>3</w:t>
            </w:r>
          </w:p>
        </w:tc>
        <w:tc>
          <w:tcPr>
            <w:tcW w:w="6958" w:type="dxa"/>
            <w:tcBorders>
              <w:top w:val="single" w:sz="4" w:space="0" w:color="auto"/>
              <w:left w:val="single" w:sz="4" w:space="0" w:color="auto"/>
              <w:bottom w:val="single" w:sz="4" w:space="0" w:color="auto"/>
              <w:right w:val="single" w:sz="4" w:space="0" w:color="auto"/>
            </w:tcBorders>
          </w:tcPr>
          <w:p w:rsidR="000E5379" w:rsidRPr="000857E0" w:rsidRDefault="000857E0" w:rsidP="000857E0">
            <w:pPr>
              <w:spacing w:after="0" w:line="240" w:lineRule="auto"/>
              <w:jc w:val="both"/>
              <w:rPr>
                <w:rFonts w:ascii="Times New Roman" w:eastAsiaTheme="minorHAnsi" w:hAnsi="Times New Roman" w:cs="Times New Roman"/>
                <w:lang w:eastAsia="en-US"/>
              </w:rPr>
            </w:pPr>
            <w:r w:rsidRPr="000857E0">
              <w:rPr>
                <w:rFonts w:ascii="Times New Roman" w:eastAsiaTheme="minorHAnsi" w:hAnsi="Times New Roman" w:cs="Times New Roman"/>
                <w:lang w:eastAsia="en-US"/>
              </w:rPr>
              <w:t>О внесении изменений в решение Тужинской районной Думы от 26.02.2021 № 54/400</w:t>
            </w:r>
          </w:p>
        </w:tc>
        <w:tc>
          <w:tcPr>
            <w:tcW w:w="1563" w:type="dxa"/>
            <w:tcBorders>
              <w:top w:val="single" w:sz="4" w:space="0" w:color="auto"/>
              <w:left w:val="single" w:sz="4" w:space="0" w:color="auto"/>
              <w:bottom w:val="single" w:sz="4" w:space="0" w:color="auto"/>
              <w:right w:val="single" w:sz="4" w:space="0" w:color="auto"/>
            </w:tcBorders>
            <w:vAlign w:val="center"/>
          </w:tcPr>
          <w:p w:rsidR="000E5379" w:rsidRPr="00F817C1" w:rsidRDefault="000857E0" w:rsidP="000E5379">
            <w:pPr>
              <w:spacing w:after="0" w:line="240" w:lineRule="auto"/>
              <w:contextualSpacing/>
              <w:jc w:val="center"/>
              <w:rPr>
                <w:rFonts w:ascii="Times New Roman" w:hAnsi="Times New Roman"/>
                <w:color w:val="000000"/>
              </w:rPr>
            </w:pPr>
            <w:r>
              <w:rPr>
                <w:rFonts w:ascii="Times New Roman" w:hAnsi="Times New Roman"/>
                <w:color w:val="000000"/>
                <w:sz w:val="20"/>
                <w:szCs w:val="20"/>
              </w:rPr>
              <w:t>от 27.06.2022 № 9/58</w:t>
            </w:r>
          </w:p>
        </w:tc>
        <w:tc>
          <w:tcPr>
            <w:tcW w:w="1137" w:type="dxa"/>
            <w:tcBorders>
              <w:top w:val="single" w:sz="4" w:space="0" w:color="auto"/>
              <w:left w:val="single" w:sz="4" w:space="0" w:color="auto"/>
              <w:bottom w:val="single" w:sz="4" w:space="0" w:color="auto"/>
              <w:right w:val="single" w:sz="4" w:space="0" w:color="auto"/>
            </w:tcBorders>
            <w:vAlign w:val="center"/>
          </w:tcPr>
          <w:p w:rsidR="000E5379"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176</w:t>
            </w:r>
          </w:p>
        </w:tc>
      </w:tr>
      <w:tr w:rsidR="000E5379"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0E5379" w:rsidRPr="000857E0" w:rsidRDefault="000E5379" w:rsidP="000857E0">
            <w:pPr>
              <w:spacing w:after="0" w:line="240" w:lineRule="auto"/>
              <w:contextualSpacing/>
              <w:jc w:val="center"/>
              <w:rPr>
                <w:rFonts w:ascii="Times New Roman" w:hAnsi="Times New Roman"/>
                <w:color w:val="000000"/>
              </w:rPr>
            </w:pPr>
            <w:r w:rsidRPr="000857E0">
              <w:rPr>
                <w:rFonts w:ascii="Times New Roman" w:hAnsi="Times New Roman"/>
                <w:color w:val="000000"/>
              </w:rPr>
              <w:t>4</w:t>
            </w:r>
          </w:p>
        </w:tc>
        <w:tc>
          <w:tcPr>
            <w:tcW w:w="6958" w:type="dxa"/>
            <w:tcBorders>
              <w:top w:val="single" w:sz="4" w:space="0" w:color="auto"/>
              <w:left w:val="single" w:sz="4" w:space="0" w:color="auto"/>
              <w:bottom w:val="single" w:sz="4" w:space="0" w:color="auto"/>
              <w:right w:val="single" w:sz="4" w:space="0" w:color="auto"/>
            </w:tcBorders>
          </w:tcPr>
          <w:p w:rsidR="000E5379" w:rsidRPr="000857E0" w:rsidRDefault="000857E0" w:rsidP="000857E0">
            <w:pPr>
              <w:spacing w:after="0" w:line="240" w:lineRule="auto"/>
              <w:jc w:val="both"/>
              <w:rPr>
                <w:rFonts w:ascii="Times New Roman" w:hAnsi="Times New Roman" w:cs="Times New Roman"/>
                <w:bCs/>
              </w:rPr>
            </w:pPr>
            <w:r w:rsidRPr="000857E0">
              <w:rPr>
                <w:rFonts w:ascii="Times New Roman" w:hAnsi="Times New Roman" w:cs="Times New Roman"/>
                <w:bCs/>
              </w:rPr>
              <w:t>О внесении изменений в решение Тужинской районной Думы от 30.05.2016 № 73/461</w:t>
            </w:r>
          </w:p>
        </w:tc>
        <w:tc>
          <w:tcPr>
            <w:tcW w:w="1563" w:type="dxa"/>
            <w:tcBorders>
              <w:top w:val="single" w:sz="4" w:space="0" w:color="auto"/>
              <w:left w:val="single" w:sz="4" w:space="0" w:color="auto"/>
              <w:bottom w:val="single" w:sz="4" w:space="0" w:color="auto"/>
              <w:right w:val="single" w:sz="4" w:space="0" w:color="auto"/>
            </w:tcBorders>
            <w:vAlign w:val="center"/>
          </w:tcPr>
          <w:p w:rsidR="000E5379" w:rsidRPr="00F817C1" w:rsidRDefault="000857E0" w:rsidP="000E5379">
            <w:pPr>
              <w:spacing w:after="0" w:line="240" w:lineRule="auto"/>
              <w:contextualSpacing/>
              <w:jc w:val="center"/>
              <w:rPr>
                <w:rFonts w:ascii="Times New Roman" w:hAnsi="Times New Roman"/>
                <w:color w:val="000000"/>
              </w:rPr>
            </w:pPr>
            <w:r>
              <w:rPr>
                <w:rFonts w:ascii="Times New Roman" w:hAnsi="Times New Roman"/>
                <w:color w:val="000000"/>
                <w:sz w:val="20"/>
                <w:szCs w:val="20"/>
              </w:rPr>
              <w:t>от 27.06.2022 № 9/59</w:t>
            </w:r>
          </w:p>
        </w:tc>
        <w:tc>
          <w:tcPr>
            <w:tcW w:w="1137" w:type="dxa"/>
            <w:tcBorders>
              <w:top w:val="single" w:sz="4" w:space="0" w:color="auto"/>
              <w:left w:val="single" w:sz="4" w:space="0" w:color="auto"/>
              <w:bottom w:val="single" w:sz="4" w:space="0" w:color="auto"/>
              <w:right w:val="single" w:sz="4" w:space="0" w:color="auto"/>
            </w:tcBorders>
            <w:vAlign w:val="center"/>
          </w:tcPr>
          <w:p w:rsidR="000E5379"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17</w:t>
            </w:r>
            <w:r w:rsidR="00265690">
              <w:rPr>
                <w:rFonts w:ascii="Times New Roman" w:hAnsi="Times New Roman"/>
                <w:color w:val="000000"/>
              </w:rPr>
              <w:t>7</w:t>
            </w:r>
          </w:p>
        </w:tc>
      </w:tr>
      <w:tr w:rsidR="000857E0"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0857E0" w:rsidRPr="000857E0" w:rsidRDefault="00265690" w:rsidP="000857E0">
            <w:pPr>
              <w:spacing w:after="0" w:line="240" w:lineRule="auto"/>
              <w:contextualSpacing/>
              <w:jc w:val="center"/>
              <w:rPr>
                <w:rFonts w:ascii="Times New Roman" w:hAnsi="Times New Roman"/>
                <w:color w:val="000000"/>
              </w:rPr>
            </w:pPr>
            <w:r>
              <w:rPr>
                <w:rFonts w:ascii="Times New Roman" w:hAnsi="Times New Roman"/>
                <w:color w:val="000000"/>
              </w:rPr>
              <w:t>5</w:t>
            </w:r>
          </w:p>
        </w:tc>
        <w:tc>
          <w:tcPr>
            <w:tcW w:w="6958" w:type="dxa"/>
            <w:tcBorders>
              <w:top w:val="single" w:sz="4" w:space="0" w:color="auto"/>
              <w:left w:val="single" w:sz="4" w:space="0" w:color="auto"/>
              <w:bottom w:val="single" w:sz="4" w:space="0" w:color="auto"/>
              <w:right w:val="single" w:sz="4" w:space="0" w:color="auto"/>
            </w:tcBorders>
          </w:tcPr>
          <w:p w:rsidR="000857E0" w:rsidRPr="000857E0" w:rsidRDefault="000857E0" w:rsidP="000857E0">
            <w:pPr>
              <w:spacing w:after="0" w:line="240" w:lineRule="auto"/>
              <w:jc w:val="both"/>
              <w:rPr>
                <w:rFonts w:ascii="Times New Roman" w:eastAsia="Times New Roman" w:hAnsi="Times New Roman" w:cs="Times New Roman"/>
              </w:rPr>
            </w:pPr>
            <w:r w:rsidRPr="000857E0">
              <w:rPr>
                <w:rFonts w:ascii="Times New Roman" w:eastAsia="Times New Roman" w:hAnsi="Times New Roman" w:cs="Times New Roman"/>
              </w:rPr>
              <w:t xml:space="preserve">О материальном и социальном обеспечении председателя                      Контрольно-счетной комиссии муниципального образования </w:t>
            </w:r>
            <w:proofErr w:type="spellStart"/>
            <w:r w:rsidRPr="000857E0">
              <w:rPr>
                <w:rFonts w:ascii="Times New Roman" w:eastAsia="Times New Roman" w:hAnsi="Times New Roman" w:cs="Times New Roman"/>
              </w:rPr>
              <w:t>Тужинский</w:t>
            </w:r>
            <w:proofErr w:type="spellEnd"/>
            <w:r w:rsidRPr="000857E0">
              <w:rPr>
                <w:rFonts w:ascii="Times New Roman" w:eastAsia="Times New Roman" w:hAnsi="Times New Roman" w:cs="Times New Roman"/>
              </w:rPr>
              <w:t xml:space="preserve"> муниципальный район Кировской области</w:t>
            </w:r>
          </w:p>
        </w:tc>
        <w:tc>
          <w:tcPr>
            <w:tcW w:w="1563" w:type="dxa"/>
            <w:tcBorders>
              <w:top w:val="single" w:sz="4" w:space="0" w:color="auto"/>
              <w:left w:val="single" w:sz="4" w:space="0" w:color="auto"/>
              <w:bottom w:val="single" w:sz="4" w:space="0" w:color="auto"/>
              <w:right w:val="single" w:sz="4" w:space="0" w:color="auto"/>
            </w:tcBorders>
            <w:vAlign w:val="center"/>
          </w:tcPr>
          <w:p w:rsidR="000857E0" w:rsidRDefault="000857E0" w:rsidP="000E5379">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от 27.06.2022 № 9/60</w:t>
            </w:r>
          </w:p>
        </w:tc>
        <w:tc>
          <w:tcPr>
            <w:tcW w:w="1137" w:type="dxa"/>
            <w:tcBorders>
              <w:top w:val="single" w:sz="4" w:space="0" w:color="auto"/>
              <w:left w:val="single" w:sz="4" w:space="0" w:color="auto"/>
              <w:bottom w:val="single" w:sz="4" w:space="0" w:color="auto"/>
              <w:right w:val="single" w:sz="4" w:space="0" w:color="auto"/>
            </w:tcBorders>
            <w:vAlign w:val="center"/>
          </w:tcPr>
          <w:p w:rsidR="000857E0"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17</w:t>
            </w:r>
            <w:r w:rsidR="00265690">
              <w:rPr>
                <w:rFonts w:ascii="Times New Roman" w:hAnsi="Times New Roman"/>
                <w:color w:val="000000"/>
              </w:rPr>
              <w:t>8</w:t>
            </w:r>
            <w:r>
              <w:rPr>
                <w:rFonts w:ascii="Times New Roman" w:hAnsi="Times New Roman"/>
                <w:color w:val="000000"/>
              </w:rPr>
              <w:t>-180</w:t>
            </w:r>
          </w:p>
        </w:tc>
      </w:tr>
      <w:tr w:rsidR="000857E0"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0857E0" w:rsidRPr="000857E0" w:rsidRDefault="00265690" w:rsidP="000857E0">
            <w:pPr>
              <w:spacing w:after="0" w:line="240" w:lineRule="auto"/>
              <w:contextualSpacing/>
              <w:jc w:val="center"/>
              <w:rPr>
                <w:rFonts w:ascii="Times New Roman" w:hAnsi="Times New Roman"/>
                <w:color w:val="000000"/>
              </w:rPr>
            </w:pPr>
            <w:r>
              <w:rPr>
                <w:rFonts w:ascii="Times New Roman" w:hAnsi="Times New Roman"/>
                <w:color w:val="000000"/>
              </w:rPr>
              <w:t>6</w:t>
            </w:r>
          </w:p>
        </w:tc>
        <w:tc>
          <w:tcPr>
            <w:tcW w:w="6958" w:type="dxa"/>
            <w:tcBorders>
              <w:top w:val="single" w:sz="4" w:space="0" w:color="auto"/>
              <w:left w:val="single" w:sz="4" w:space="0" w:color="auto"/>
              <w:bottom w:val="single" w:sz="4" w:space="0" w:color="auto"/>
              <w:right w:val="single" w:sz="4" w:space="0" w:color="auto"/>
            </w:tcBorders>
          </w:tcPr>
          <w:p w:rsidR="000857E0" w:rsidRPr="000857E0" w:rsidRDefault="000857E0" w:rsidP="000857E0">
            <w:pPr>
              <w:spacing w:after="0" w:line="240" w:lineRule="auto"/>
              <w:jc w:val="both"/>
              <w:rPr>
                <w:rFonts w:ascii="Times New Roman" w:eastAsia="Times New Roman" w:hAnsi="Times New Roman" w:cs="Times New Roman"/>
              </w:rPr>
            </w:pPr>
            <w:r w:rsidRPr="000857E0">
              <w:rPr>
                <w:rFonts w:ascii="Times New Roman" w:eastAsia="Times New Roman" w:hAnsi="Times New Roman" w:cs="Times New Roman"/>
              </w:rPr>
              <w:t>Об итогах проведения весенне-полевых работ предприятиями агропромышленного комплекса в Тужинском районе</w:t>
            </w:r>
          </w:p>
        </w:tc>
        <w:tc>
          <w:tcPr>
            <w:tcW w:w="1563" w:type="dxa"/>
            <w:tcBorders>
              <w:top w:val="single" w:sz="4" w:space="0" w:color="auto"/>
              <w:left w:val="single" w:sz="4" w:space="0" w:color="auto"/>
              <w:bottom w:val="single" w:sz="4" w:space="0" w:color="auto"/>
              <w:right w:val="single" w:sz="4" w:space="0" w:color="auto"/>
            </w:tcBorders>
            <w:vAlign w:val="center"/>
          </w:tcPr>
          <w:p w:rsidR="000857E0" w:rsidRDefault="000857E0" w:rsidP="000E5379">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от 27.06.2022 № 9/61</w:t>
            </w:r>
          </w:p>
        </w:tc>
        <w:tc>
          <w:tcPr>
            <w:tcW w:w="1137" w:type="dxa"/>
            <w:tcBorders>
              <w:top w:val="single" w:sz="4" w:space="0" w:color="auto"/>
              <w:left w:val="single" w:sz="4" w:space="0" w:color="auto"/>
              <w:bottom w:val="single" w:sz="4" w:space="0" w:color="auto"/>
              <w:right w:val="single" w:sz="4" w:space="0" w:color="auto"/>
            </w:tcBorders>
            <w:vAlign w:val="center"/>
          </w:tcPr>
          <w:p w:rsidR="000857E0"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18</w:t>
            </w:r>
            <w:r w:rsidR="00265690">
              <w:rPr>
                <w:rFonts w:ascii="Times New Roman" w:hAnsi="Times New Roman"/>
                <w:color w:val="000000"/>
              </w:rPr>
              <w:t>1</w:t>
            </w:r>
            <w:r>
              <w:rPr>
                <w:rFonts w:ascii="Times New Roman" w:hAnsi="Times New Roman"/>
                <w:color w:val="000000"/>
              </w:rPr>
              <w:t>-18</w:t>
            </w:r>
            <w:r w:rsidR="00265690">
              <w:rPr>
                <w:rFonts w:ascii="Times New Roman" w:hAnsi="Times New Roman"/>
                <w:color w:val="000000"/>
              </w:rPr>
              <w:t>3</w:t>
            </w:r>
          </w:p>
        </w:tc>
      </w:tr>
      <w:tr w:rsidR="000857E0"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0857E0" w:rsidRPr="000857E0" w:rsidRDefault="00265690" w:rsidP="000857E0">
            <w:pPr>
              <w:spacing w:after="0" w:line="240" w:lineRule="auto"/>
              <w:contextualSpacing/>
              <w:jc w:val="center"/>
              <w:rPr>
                <w:rFonts w:ascii="Times New Roman" w:hAnsi="Times New Roman"/>
                <w:color w:val="000000"/>
              </w:rPr>
            </w:pPr>
            <w:r>
              <w:rPr>
                <w:rFonts w:ascii="Times New Roman" w:hAnsi="Times New Roman"/>
                <w:color w:val="000000"/>
              </w:rPr>
              <w:t>7</w:t>
            </w:r>
          </w:p>
        </w:tc>
        <w:tc>
          <w:tcPr>
            <w:tcW w:w="6958" w:type="dxa"/>
            <w:tcBorders>
              <w:top w:val="single" w:sz="4" w:space="0" w:color="auto"/>
              <w:left w:val="single" w:sz="4" w:space="0" w:color="auto"/>
              <w:bottom w:val="single" w:sz="4" w:space="0" w:color="auto"/>
              <w:right w:val="single" w:sz="4" w:space="0" w:color="auto"/>
            </w:tcBorders>
          </w:tcPr>
          <w:p w:rsidR="000857E0" w:rsidRPr="000857E0" w:rsidRDefault="000857E0" w:rsidP="000857E0">
            <w:pPr>
              <w:spacing w:after="0"/>
              <w:jc w:val="both"/>
              <w:rPr>
                <w:rFonts w:ascii="Times New Roman" w:hAnsi="Times New Roman" w:cs="Times New Roman"/>
              </w:rPr>
            </w:pPr>
            <w:r w:rsidRPr="000857E0">
              <w:rPr>
                <w:rFonts w:ascii="Times New Roman" w:hAnsi="Times New Roman" w:cs="Times New Roman"/>
              </w:rPr>
              <w:t>О планируемых работах в части ремонта и содержания дорог общего пользования местного значения</w:t>
            </w:r>
          </w:p>
        </w:tc>
        <w:tc>
          <w:tcPr>
            <w:tcW w:w="1563" w:type="dxa"/>
            <w:tcBorders>
              <w:top w:val="single" w:sz="4" w:space="0" w:color="auto"/>
              <w:left w:val="single" w:sz="4" w:space="0" w:color="auto"/>
              <w:bottom w:val="single" w:sz="4" w:space="0" w:color="auto"/>
              <w:right w:val="single" w:sz="4" w:space="0" w:color="auto"/>
            </w:tcBorders>
            <w:vAlign w:val="center"/>
          </w:tcPr>
          <w:p w:rsidR="000857E0" w:rsidRDefault="000857E0" w:rsidP="000E5379">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от 27.06.2022 № 9/62</w:t>
            </w:r>
          </w:p>
        </w:tc>
        <w:tc>
          <w:tcPr>
            <w:tcW w:w="1137" w:type="dxa"/>
            <w:tcBorders>
              <w:top w:val="single" w:sz="4" w:space="0" w:color="auto"/>
              <w:left w:val="single" w:sz="4" w:space="0" w:color="auto"/>
              <w:bottom w:val="single" w:sz="4" w:space="0" w:color="auto"/>
              <w:right w:val="single" w:sz="4" w:space="0" w:color="auto"/>
            </w:tcBorders>
            <w:vAlign w:val="center"/>
          </w:tcPr>
          <w:p w:rsidR="000857E0"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183-184</w:t>
            </w:r>
          </w:p>
        </w:tc>
      </w:tr>
      <w:tr w:rsidR="000857E0"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0857E0" w:rsidRPr="000857E0" w:rsidRDefault="00265690" w:rsidP="000857E0">
            <w:pPr>
              <w:spacing w:after="0" w:line="240" w:lineRule="auto"/>
              <w:contextualSpacing/>
              <w:jc w:val="center"/>
              <w:rPr>
                <w:rFonts w:ascii="Times New Roman" w:hAnsi="Times New Roman"/>
                <w:color w:val="000000"/>
              </w:rPr>
            </w:pPr>
            <w:r>
              <w:rPr>
                <w:rFonts w:ascii="Times New Roman" w:hAnsi="Times New Roman"/>
                <w:color w:val="000000"/>
              </w:rPr>
              <w:t>8</w:t>
            </w:r>
          </w:p>
        </w:tc>
        <w:tc>
          <w:tcPr>
            <w:tcW w:w="6958" w:type="dxa"/>
            <w:tcBorders>
              <w:top w:val="single" w:sz="4" w:space="0" w:color="auto"/>
              <w:left w:val="single" w:sz="4" w:space="0" w:color="auto"/>
              <w:bottom w:val="single" w:sz="4" w:space="0" w:color="auto"/>
              <w:right w:val="single" w:sz="4" w:space="0" w:color="auto"/>
            </w:tcBorders>
          </w:tcPr>
          <w:p w:rsidR="000857E0" w:rsidRPr="000857E0" w:rsidRDefault="000857E0" w:rsidP="000857E0">
            <w:pPr>
              <w:widowControl w:val="0"/>
              <w:spacing w:after="0" w:line="240" w:lineRule="auto"/>
              <w:jc w:val="both"/>
              <w:rPr>
                <w:rFonts w:ascii="Times New Roman" w:eastAsia="Times New Roman" w:hAnsi="Times New Roman" w:cs="Times New Roman"/>
              </w:rPr>
            </w:pPr>
            <w:r w:rsidRPr="000857E0">
              <w:rPr>
                <w:rFonts w:ascii="Times New Roman" w:eastAsia="Times New Roman" w:hAnsi="Times New Roman" w:cs="Times New Roman"/>
              </w:rPr>
              <w:t xml:space="preserve">О принятии к осуществлению части полномочий </w:t>
            </w:r>
            <w:r w:rsidRPr="000857E0">
              <w:rPr>
                <w:rFonts w:ascii="Times New Roman" w:eastAsia="Times New Roman" w:hAnsi="Times New Roman" w:cs="Times New Roman"/>
                <w:shd w:val="clear" w:color="auto" w:fill="FFFFFF"/>
              </w:rPr>
              <w:t xml:space="preserve">органов местного самоуправления </w:t>
            </w:r>
            <w:r w:rsidRPr="000857E0">
              <w:rPr>
                <w:rFonts w:ascii="Times New Roman" w:eastAsia="Times New Roman" w:hAnsi="Times New Roman" w:cs="Times New Roman"/>
              </w:rPr>
              <w:t xml:space="preserve">муниципальных образований Михайловского сельского поселения Тужинского района Кировской области, </w:t>
            </w:r>
            <w:proofErr w:type="spellStart"/>
            <w:r w:rsidRPr="000857E0">
              <w:rPr>
                <w:rFonts w:ascii="Times New Roman" w:eastAsia="Times New Roman" w:hAnsi="Times New Roman" w:cs="Times New Roman"/>
              </w:rPr>
              <w:t>Ныровского</w:t>
            </w:r>
            <w:proofErr w:type="spellEnd"/>
            <w:r w:rsidRPr="000857E0">
              <w:rPr>
                <w:rFonts w:ascii="Times New Roman" w:eastAsia="Times New Roman" w:hAnsi="Times New Roman" w:cs="Times New Roman"/>
              </w:rPr>
              <w:t xml:space="preserve"> сельского поселения Тужинского района Кировской области, </w:t>
            </w:r>
            <w:proofErr w:type="spellStart"/>
            <w:r w:rsidRPr="000857E0">
              <w:rPr>
                <w:rFonts w:ascii="Times New Roman" w:eastAsia="Times New Roman" w:hAnsi="Times New Roman" w:cs="Times New Roman"/>
              </w:rPr>
              <w:t>Пачинского</w:t>
            </w:r>
            <w:proofErr w:type="spellEnd"/>
            <w:r w:rsidRPr="000857E0">
              <w:rPr>
                <w:rFonts w:ascii="Times New Roman" w:eastAsia="Times New Roman" w:hAnsi="Times New Roman" w:cs="Times New Roman"/>
              </w:rPr>
              <w:t xml:space="preserve"> сельского поселения Тужинского района Кировской области, входящих в состав Тужинского муниципального района по организации создания специализированной службы по вопросам похоронного дела</w:t>
            </w:r>
          </w:p>
        </w:tc>
        <w:tc>
          <w:tcPr>
            <w:tcW w:w="1563" w:type="dxa"/>
            <w:tcBorders>
              <w:top w:val="single" w:sz="4" w:space="0" w:color="auto"/>
              <w:left w:val="single" w:sz="4" w:space="0" w:color="auto"/>
              <w:bottom w:val="single" w:sz="4" w:space="0" w:color="auto"/>
              <w:right w:val="single" w:sz="4" w:space="0" w:color="auto"/>
            </w:tcBorders>
            <w:vAlign w:val="center"/>
          </w:tcPr>
          <w:p w:rsidR="000857E0" w:rsidRDefault="000857E0" w:rsidP="000E5379">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от 27.06.2022 № 9/64</w:t>
            </w:r>
          </w:p>
        </w:tc>
        <w:tc>
          <w:tcPr>
            <w:tcW w:w="1137" w:type="dxa"/>
            <w:tcBorders>
              <w:top w:val="single" w:sz="4" w:space="0" w:color="auto"/>
              <w:left w:val="single" w:sz="4" w:space="0" w:color="auto"/>
              <w:bottom w:val="single" w:sz="4" w:space="0" w:color="auto"/>
              <w:right w:val="single" w:sz="4" w:space="0" w:color="auto"/>
            </w:tcBorders>
            <w:vAlign w:val="center"/>
          </w:tcPr>
          <w:p w:rsidR="000857E0" w:rsidRPr="009A43AE" w:rsidRDefault="000E4024" w:rsidP="00265690">
            <w:pPr>
              <w:spacing w:after="0" w:line="240" w:lineRule="auto"/>
              <w:contextualSpacing/>
              <w:jc w:val="center"/>
              <w:rPr>
                <w:rFonts w:ascii="Times New Roman" w:hAnsi="Times New Roman"/>
                <w:color w:val="000000"/>
              </w:rPr>
            </w:pPr>
            <w:r>
              <w:rPr>
                <w:rFonts w:ascii="Times New Roman" w:hAnsi="Times New Roman"/>
                <w:color w:val="000000"/>
              </w:rPr>
              <w:t>185</w:t>
            </w:r>
          </w:p>
        </w:tc>
      </w:tr>
      <w:tr w:rsidR="000857E0" w:rsidRPr="009A43AE" w:rsidTr="000E5379">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0857E0" w:rsidRPr="000857E0" w:rsidRDefault="00265690" w:rsidP="000857E0">
            <w:pPr>
              <w:spacing w:after="0" w:line="240" w:lineRule="auto"/>
              <w:contextualSpacing/>
              <w:jc w:val="center"/>
              <w:rPr>
                <w:rFonts w:ascii="Times New Roman" w:hAnsi="Times New Roman"/>
                <w:color w:val="000000"/>
              </w:rPr>
            </w:pPr>
            <w:r>
              <w:rPr>
                <w:rFonts w:ascii="Times New Roman" w:hAnsi="Times New Roman"/>
                <w:color w:val="000000"/>
              </w:rPr>
              <w:t>9</w:t>
            </w:r>
          </w:p>
        </w:tc>
        <w:tc>
          <w:tcPr>
            <w:tcW w:w="6958" w:type="dxa"/>
            <w:tcBorders>
              <w:top w:val="single" w:sz="4" w:space="0" w:color="auto"/>
              <w:left w:val="single" w:sz="4" w:space="0" w:color="auto"/>
              <w:bottom w:val="single" w:sz="4" w:space="0" w:color="auto"/>
              <w:right w:val="single" w:sz="4" w:space="0" w:color="auto"/>
            </w:tcBorders>
          </w:tcPr>
          <w:p w:rsidR="000857E0" w:rsidRPr="000857E0" w:rsidRDefault="000857E0" w:rsidP="000857E0">
            <w:pPr>
              <w:spacing w:after="0" w:line="240" w:lineRule="auto"/>
              <w:jc w:val="both"/>
              <w:rPr>
                <w:rFonts w:ascii="Times New Roman" w:eastAsia="Times New Roman" w:hAnsi="Times New Roman" w:cs="Times New Roman"/>
                <w:lang w:eastAsia="en-US" w:bidi="en-US"/>
              </w:rPr>
            </w:pPr>
            <w:r w:rsidRPr="000857E0">
              <w:rPr>
                <w:rFonts w:ascii="Times New Roman" w:eastAsia="Times New Roman" w:hAnsi="Times New Roman" w:cs="Times New Roman"/>
                <w:lang w:eastAsia="en-US" w:bidi="en-US"/>
              </w:rPr>
              <w:t xml:space="preserve">О внесении изменений в решение Тужинской районной Думы </w:t>
            </w:r>
            <w:r w:rsidRPr="000857E0">
              <w:rPr>
                <w:rFonts w:ascii="Times New Roman" w:hAnsi="Times New Roman" w:cs="Times New Roman"/>
                <w:lang w:eastAsia="en-US" w:bidi="en-US"/>
              </w:rPr>
              <w:t>от 29.05.2020 № 46/340</w:t>
            </w:r>
          </w:p>
        </w:tc>
        <w:tc>
          <w:tcPr>
            <w:tcW w:w="1563" w:type="dxa"/>
            <w:tcBorders>
              <w:top w:val="single" w:sz="4" w:space="0" w:color="auto"/>
              <w:left w:val="single" w:sz="4" w:space="0" w:color="auto"/>
              <w:bottom w:val="single" w:sz="4" w:space="0" w:color="auto"/>
              <w:right w:val="single" w:sz="4" w:space="0" w:color="auto"/>
            </w:tcBorders>
            <w:vAlign w:val="center"/>
          </w:tcPr>
          <w:p w:rsidR="000857E0" w:rsidRDefault="000857E0" w:rsidP="000E5379">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от 27.06.2022 № 9/65</w:t>
            </w:r>
          </w:p>
        </w:tc>
        <w:tc>
          <w:tcPr>
            <w:tcW w:w="1137" w:type="dxa"/>
            <w:tcBorders>
              <w:top w:val="single" w:sz="4" w:space="0" w:color="auto"/>
              <w:left w:val="single" w:sz="4" w:space="0" w:color="auto"/>
              <w:bottom w:val="single" w:sz="4" w:space="0" w:color="auto"/>
              <w:right w:val="single" w:sz="4" w:space="0" w:color="auto"/>
            </w:tcBorders>
            <w:vAlign w:val="center"/>
          </w:tcPr>
          <w:p w:rsidR="000857E0" w:rsidRPr="009A43AE" w:rsidRDefault="000E4024" w:rsidP="000E5379">
            <w:pPr>
              <w:spacing w:after="0" w:line="240" w:lineRule="auto"/>
              <w:contextualSpacing/>
              <w:jc w:val="center"/>
              <w:rPr>
                <w:rFonts w:ascii="Times New Roman" w:hAnsi="Times New Roman"/>
                <w:color w:val="000000"/>
              </w:rPr>
            </w:pPr>
            <w:r>
              <w:rPr>
                <w:rFonts w:ascii="Times New Roman" w:hAnsi="Times New Roman"/>
                <w:color w:val="000000"/>
              </w:rPr>
              <w:t>18</w:t>
            </w:r>
            <w:r w:rsidR="00265690">
              <w:rPr>
                <w:rFonts w:ascii="Times New Roman" w:hAnsi="Times New Roman"/>
                <w:color w:val="000000"/>
              </w:rPr>
              <w:t>6</w:t>
            </w:r>
            <w:r>
              <w:rPr>
                <w:rFonts w:ascii="Times New Roman" w:hAnsi="Times New Roman"/>
                <w:color w:val="000000"/>
              </w:rPr>
              <w:t>-194</w:t>
            </w:r>
          </w:p>
        </w:tc>
      </w:tr>
    </w:tbl>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E267F1" w:rsidRDefault="00E267F1" w:rsidP="000674E3">
      <w:pPr>
        <w:spacing w:after="0" w:line="240" w:lineRule="auto"/>
        <w:rPr>
          <w:rFonts w:ascii="Times New Roman" w:hAnsi="Times New Roman"/>
        </w:rPr>
      </w:pPr>
    </w:p>
    <w:p w:rsidR="003F4BC3" w:rsidRDefault="003F4BC3" w:rsidP="00B07B23">
      <w:pPr>
        <w:pStyle w:val="a4"/>
        <w:ind w:right="-710"/>
        <w:jc w:val="both"/>
        <w:rPr>
          <w:rFonts w:ascii="Times New Roman" w:hAnsi="Times New Roman"/>
          <w:b/>
          <w:lang w:val="ru-RU"/>
        </w:rPr>
      </w:pPr>
    </w:p>
    <w:p w:rsidR="00E017FF" w:rsidRPr="00753E9A" w:rsidRDefault="00E017FF" w:rsidP="008C4E4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E017FF" w:rsidRDefault="00E017FF" w:rsidP="00E017F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017FF" w:rsidRPr="00753E9A" w:rsidRDefault="00E017FF" w:rsidP="00E017FF">
      <w:pPr>
        <w:pStyle w:val="ConsPlusTitle"/>
        <w:contextualSpacing/>
        <w:jc w:val="center"/>
        <w:rPr>
          <w:rFonts w:ascii="Times New Roman" w:hAnsi="Times New Roman" w:cs="Times New Roman"/>
          <w:b w:val="0"/>
          <w:sz w:val="22"/>
          <w:szCs w:val="22"/>
        </w:rPr>
      </w:pPr>
    </w:p>
    <w:p w:rsidR="00E017FF" w:rsidRDefault="00E017FF" w:rsidP="00E017F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017FF" w:rsidRPr="00753E9A" w:rsidRDefault="00E017FF" w:rsidP="00E017F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E017FF" w:rsidRPr="00D95D93" w:rsidTr="007B3EA8">
        <w:tc>
          <w:tcPr>
            <w:tcW w:w="1773" w:type="dxa"/>
            <w:tcBorders>
              <w:bottom w:val="single" w:sz="4" w:space="0" w:color="auto"/>
            </w:tcBorders>
          </w:tcPr>
          <w:p w:rsidR="00E017FF" w:rsidRPr="00AB4D86" w:rsidRDefault="00542B6B" w:rsidP="007B3EA8">
            <w:pPr>
              <w:tabs>
                <w:tab w:val="left" w:pos="0"/>
              </w:tabs>
              <w:spacing w:after="0" w:line="240" w:lineRule="auto"/>
              <w:contextualSpacing/>
              <w:jc w:val="center"/>
              <w:rPr>
                <w:rFonts w:ascii="Times New Roman" w:hAnsi="Times New Roman"/>
              </w:rPr>
            </w:pPr>
            <w:r>
              <w:rPr>
                <w:rFonts w:ascii="Times New Roman" w:hAnsi="Times New Roman"/>
              </w:rPr>
              <w:t>20</w:t>
            </w:r>
            <w:r w:rsidR="00B772BB">
              <w:rPr>
                <w:rFonts w:ascii="Times New Roman" w:hAnsi="Times New Roman"/>
              </w:rPr>
              <w:t>.06.2022</w:t>
            </w:r>
          </w:p>
        </w:tc>
        <w:tc>
          <w:tcPr>
            <w:tcW w:w="2873" w:type="dxa"/>
          </w:tcPr>
          <w:p w:rsidR="00E017FF" w:rsidRPr="00AB4D86" w:rsidRDefault="00E017FF" w:rsidP="007B3EA8">
            <w:pPr>
              <w:spacing w:after="0" w:line="240" w:lineRule="auto"/>
              <w:contextualSpacing/>
              <w:jc w:val="center"/>
              <w:rPr>
                <w:rFonts w:ascii="Times New Roman" w:hAnsi="Times New Roman"/>
                <w:position w:val="-6"/>
              </w:rPr>
            </w:pPr>
          </w:p>
        </w:tc>
        <w:tc>
          <w:tcPr>
            <w:tcW w:w="3292" w:type="dxa"/>
          </w:tcPr>
          <w:p w:rsidR="00E017FF" w:rsidRPr="00D95D93" w:rsidRDefault="00E017FF" w:rsidP="007B3EA8">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17FF" w:rsidRPr="00D95D93" w:rsidRDefault="00B772BB" w:rsidP="007B3EA8">
            <w:pPr>
              <w:spacing w:after="0" w:line="240" w:lineRule="auto"/>
              <w:contextualSpacing/>
              <w:jc w:val="center"/>
              <w:rPr>
                <w:rFonts w:ascii="Times New Roman" w:hAnsi="Times New Roman"/>
              </w:rPr>
            </w:pPr>
            <w:r>
              <w:rPr>
                <w:rFonts w:ascii="Times New Roman" w:hAnsi="Times New Roman"/>
              </w:rPr>
              <w:t>18</w:t>
            </w:r>
            <w:r w:rsidR="00542B6B">
              <w:rPr>
                <w:rFonts w:ascii="Times New Roman" w:hAnsi="Times New Roman"/>
              </w:rPr>
              <w:t>7</w:t>
            </w:r>
          </w:p>
        </w:tc>
      </w:tr>
      <w:tr w:rsidR="00E017FF" w:rsidRPr="00D95D93" w:rsidTr="007B3EA8">
        <w:trPr>
          <w:trHeight w:val="217"/>
        </w:trPr>
        <w:tc>
          <w:tcPr>
            <w:tcW w:w="9781" w:type="dxa"/>
            <w:gridSpan w:val="4"/>
          </w:tcPr>
          <w:p w:rsidR="00E017FF" w:rsidRDefault="00E017FF" w:rsidP="007B3EA8">
            <w:pPr>
              <w:tabs>
                <w:tab w:val="left" w:pos="2765"/>
              </w:tabs>
              <w:spacing w:after="0" w:line="240" w:lineRule="auto"/>
              <w:contextualSpacing/>
              <w:jc w:val="center"/>
              <w:rPr>
                <w:rFonts w:ascii="Times New Roman" w:hAnsi="Times New Roman"/>
              </w:rPr>
            </w:pPr>
          </w:p>
          <w:p w:rsidR="00E017FF" w:rsidRDefault="00E017FF" w:rsidP="007B3EA8">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E017FF" w:rsidRPr="00753E9A" w:rsidRDefault="00E017FF" w:rsidP="007B3EA8">
            <w:pPr>
              <w:tabs>
                <w:tab w:val="left" w:pos="2765"/>
              </w:tabs>
              <w:spacing w:after="0" w:line="240" w:lineRule="auto"/>
              <w:contextualSpacing/>
              <w:jc w:val="center"/>
              <w:rPr>
                <w:rFonts w:ascii="Times New Roman" w:hAnsi="Times New Roman"/>
              </w:rPr>
            </w:pPr>
          </w:p>
        </w:tc>
      </w:tr>
    </w:tbl>
    <w:p w:rsidR="00DB5214" w:rsidRPr="00DB5214" w:rsidRDefault="00DB5214" w:rsidP="00DB5214">
      <w:pPr>
        <w:shd w:val="clear" w:color="auto" w:fill="FFFFFF"/>
        <w:spacing w:after="0" w:line="240" w:lineRule="auto"/>
        <w:jc w:val="center"/>
        <w:rPr>
          <w:rFonts w:ascii="Times New Roman" w:eastAsia="Times New Roman" w:hAnsi="Times New Roman" w:cs="Times New Roman"/>
        </w:rPr>
      </w:pPr>
      <w:r w:rsidRPr="00DB5214">
        <w:rPr>
          <w:rFonts w:ascii="Times New Roman" w:eastAsia="Times New Roman" w:hAnsi="Times New Roman" w:cs="Times New Roman"/>
          <w:b/>
          <w:bCs/>
        </w:rPr>
        <w:t>Об утверждении административного регламента</w:t>
      </w:r>
    </w:p>
    <w:p w:rsidR="00DB5214" w:rsidRPr="00DB5214" w:rsidRDefault="00DB5214" w:rsidP="00DB5214">
      <w:pPr>
        <w:shd w:val="clear" w:color="auto" w:fill="FFFFFF"/>
        <w:spacing w:after="0" w:line="240" w:lineRule="auto"/>
        <w:jc w:val="center"/>
        <w:rPr>
          <w:rFonts w:ascii="Times New Roman" w:eastAsia="Times New Roman" w:hAnsi="Times New Roman" w:cs="Times New Roman"/>
        </w:rPr>
      </w:pPr>
      <w:r w:rsidRPr="00DB5214">
        <w:rPr>
          <w:rFonts w:ascii="Times New Roman" w:eastAsia="Times New Roman" w:hAnsi="Times New Roman" w:cs="Times New Roman"/>
          <w:b/>
          <w:bCs/>
        </w:rPr>
        <w:t>предоставления муниципальной услуги</w:t>
      </w:r>
    </w:p>
    <w:p w:rsidR="00DB5214" w:rsidRPr="00DB5214" w:rsidRDefault="00DB5214" w:rsidP="00DB5214">
      <w:pPr>
        <w:shd w:val="clear" w:color="auto" w:fill="FFFFFF"/>
        <w:spacing w:after="0" w:line="240" w:lineRule="auto"/>
        <w:jc w:val="center"/>
        <w:rPr>
          <w:rFonts w:ascii="Times New Roman" w:eastAsia="Times New Roman" w:hAnsi="Times New Roman" w:cs="Times New Roman"/>
        </w:rPr>
      </w:pPr>
      <w:r w:rsidRPr="00DB5214">
        <w:rPr>
          <w:rFonts w:ascii="Times New Roman" w:eastAsia="Times New Roman" w:hAnsi="Times New Roman" w:cs="Times New Roman"/>
          <w:b/>
          <w:bCs/>
        </w:rPr>
        <w:t>«Присвоение квалификационных категорий спортивных судей»</w:t>
      </w:r>
    </w:p>
    <w:p w:rsidR="00DB5214" w:rsidRDefault="00DB5214" w:rsidP="00DB5214">
      <w:pPr>
        <w:autoSpaceDE w:val="0"/>
        <w:snapToGrid w:val="0"/>
        <w:spacing w:after="0" w:line="240" w:lineRule="auto"/>
        <w:ind w:firstLine="709"/>
        <w:jc w:val="both"/>
        <w:rPr>
          <w:rFonts w:ascii="Times New Roman" w:eastAsia="Times New Roman" w:hAnsi="Times New Roman" w:cs="Times New Roman"/>
          <w:color w:val="222222"/>
        </w:rPr>
      </w:pPr>
    </w:p>
    <w:p w:rsidR="00DB5214" w:rsidRPr="00DB5214" w:rsidRDefault="00DB5214" w:rsidP="00DB5214">
      <w:pPr>
        <w:autoSpaceDE w:val="0"/>
        <w:snapToGrid w:val="0"/>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color w:val="222222"/>
        </w:rPr>
        <w:t xml:space="preserve">В соответствии с Федеральным законом от 27.07.2010 № 210-ФЗ </w:t>
      </w:r>
      <w:r w:rsidRPr="00DB5214">
        <w:rPr>
          <w:rFonts w:ascii="Times New Roman" w:eastAsia="Times New Roman" w:hAnsi="Times New Roman" w:cs="Times New Roman"/>
          <w:color w:val="222222"/>
        </w:rPr>
        <w:br/>
        <w:t xml:space="preserve">«Об организации предоставления государственных и муниципальных услуг» </w:t>
      </w:r>
      <w:r w:rsidRPr="00DB5214">
        <w:rPr>
          <w:rFonts w:ascii="Times New Roman" w:eastAsia="Times New Roman" w:hAnsi="Times New Roman" w:cs="Times New Roman"/>
        </w:rPr>
        <w:t xml:space="preserve">администрация Тужинского муниципального </w:t>
      </w:r>
      <w:proofErr w:type="gramStart"/>
      <w:r w:rsidRPr="00DB5214">
        <w:rPr>
          <w:rFonts w:ascii="Times New Roman" w:eastAsia="Times New Roman" w:hAnsi="Times New Roman" w:cs="Times New Roman"/>
        </w:rPr>
        <w:t>района  ПОСТАНОВЛЯЕТ</w:t>
      </w:r>
      <w:proofErr w:type="gramEnd"/>
      <w:r w:rsidRPr="00DB5214">
        <w:rPr>
          <w:rFonts w:ascii="Times New Roman" w:eastAsia="Times New Roman" w:hAnsi="Times New Roman" w:cs="Times New Roman"/>
        </w:rPr>
        <w:t>:</w:t>
      </w:r>
    </w:p>
    <w:p w:rsidR="00DB5214" w:rsidRPr="00DB5214" w:rsidRDefault="00DB5214" w:rsidP="00DB5214">
      <w:pPr>
        <w:shd w:val="clear" w:color="auto" w:fill="FFFFFF"/>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1. Утвердить административный регламент предоставления муниципальной услуги «Присвоение квалификационных категорий спортивных судей» </w:t>
      </w:r>
      <w:hyperlink r:id="rId10" w:history="1">
        <w:r w:rsidRPr="00DB5214">
          <w:rPr>
            <w:rFonts w:ascii="Times New Roman" w:eastAsia="Times New Roman" w:hAnsi="Times New Roman" w:cs="Times New Roman"/>
          </w:rPr>
          <w:t>согласно приложению</w:t>
        </w:r>
      </w:hyperlink>
      <w:r w:rsidRPr="00DB5214">
        <w:rPr>
          <w:rFonts w:ascii="Times New Roman" w:eastAsia="Times New Roman" w:hAnsi="Times New Roman" w:cs="Times New Roman"/>
        </w:rPr>
        <w:t>.</w:t>
      </w:r>
    </w:p>
    <w:p w:rsidR="00DB5214" w:rsidRPr="00DB5214" w:rsidRDefault="00DB5214" w:rsidP="00DB5214">
      <w:pPr>
        <w:shd w:val="clear" w:color="auto" w:fill="FFFFFF"/>
        <w:spacing w:before="105"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2. Признать утратившими силу постановления администрации Тужинского муниципального района:</w:t>
      </w:r>
    </w:p>
    <w:p w:rsidR="00DB5214" w:rsidRPr="00DB5214" w:rsidRDefault="00DB5214" w:rsidP="00DB5214">
      <w:pPr>
        <w:shd w:val="clear" w:color="auto" w:fill="FFFFFF"/>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2.1. От 14.06.2019 № 200 «Об утверждении административного регламента предоставления муниципальной услуги «Присвоение квалификационных категорий спортивным судьям «Спортивный судья третьей категории» и «Спортивный судья второй категории».</w:t>
      </w:r>
    </w:p>
    <w:p w:rsidR="00DB5214" w:rsidRPr="00DB5214" w:rsidRDefault="00DB5214" w:rsidP="00DB5214">
      <w:pPr>
        <w:shd w:val="clear" w:color="auto" w:fill="FFFFFF"/>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2.2. От 12.05.2020 № 146 «О внесении изменения в постановление администрации Тужинского муниципального района Кировской области от 14.06.2019 № 200».</w:t>
      </w:r>
    </w:p>
    <w:p w:rsidR="00DB5214" w:rsidRPr="00DB5214" w:rsidRDefault="00DB5214" w:rsidP="00DB5214">
      <w:pPr>
        <w:shd w:val="clear" w:color="auto" w:fill="FFFFFF"/>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2.3. От 07.04.2021 № 111 «О внесении изменений в постановление администрации Тужинского муниципального района Кировской области от 14.06.2019 № 200».</w:t>
      </w:r>
    </w:p>
    <w:p w:rsidR="00DB5214" w:rsidRDefault="00DB5214" w:rsidP="00DB5214">
      <w:pPr>
        <w:autoSpaceDE w:val="0"/>
        <w:snapToGrid w:val="0"/>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B5214" w:rsidRDefault="00DB5214" w:rsidP="00DB5214">
      <w:pPr>
        <w:autoSpaceDE w:val="0"/>
        <w:snapToGrid w:val="0"/>
        <w:spacing w:after="0" w:line="240" w:lineRule="auto"/>
        <w:jc w:val="both"/>
        <w:rPr>
          <w:rFonts w:ascii="Times New Roman" w:eastAsia="Times New Roman" w:hAnsi="Times New Roman" w:cs="Times New Roman"/>
        </w:rPr>
      </w:pPr>
    </w:p>
    <w:p w:rsidR="00DB5214" w:rsidRDefault="00DB5214" w:rsidP="00DB5214">
      <w:pPr>
        <w:autoSpaceDE w:val="0"/>
        <w:snapToGrid w:val="0"/>
        <w:spacing w:after="0" w:line="240" w:lineRule="auto"/>
        <w:jc w:val="both"/>
        <w:rPr>
          <w:rFonts w:ascii="Times New Roman" w:eastAsia="Times New Roman" w:hAnsi="Times New Roman" w:cs="Times New Roman"/>
        </w:rPr>
      </w:pPr>
    </w:p>
    <w:p w:rsidR="00DB5214" w:rsidRPr="00DB5214" w:rsidRDefault="00DB5214" w:rsidP="00DB5214">
      <w:pPr>
        <w:autoSpaceDE w:val="0"/>
        <w:snapToGrid w:val="0"/>
        <w:spacing w:after="0" w:line="240" w:lineRule="auto"/>
        <w:jc w:val="both"/>
        <w:rPr>
          <w:rFonts w:ascii="Times New Roman" w:eastAsia="Times New Roman" w:hAnsi="Times New Roman" w:cs="Times New Roman"/>
        </w:rPr>
      </w:pPr>
      <w:r w:rsidRPr="00DB5214">
        <w:rPr>
          <w:rFonts w:ascii="Times New Roman" w:eastAsia="Times New Roman" w:hAnsi="Times New Roman" w:cs="Times New Roman"/>
        </w:rPr>
        <w:t>Глава Тужинского</w:t>
      </w:r>
    </w:p>
    <w:p w:rsidR="00DB5214" w:rsidRPr="00DB5214" w:rsidRDefault="00DB5214" w:rsidP="00DB5214">
      <w:pPr>
        <w:autoSpaceDE w:val="0"/>
        <w:autoSpaceDN w:val="0"/>
        <w:adjustRightInd w:val="0"/>
        <w:spacing w:after="0" w:line="240" w:lineRule="auto"/>
        <w:jc w:val="both"/>
        <w:rPr>
          <w:rFonts w:ascii="Times New Roman" w:eastAsia="Times New Roman" w:hAnsi="Times New Roman" w:cs="Times New Roman"/>
        </w:rPr>
      </w:pPr>
      <w:r w:rsidRPr="00DB5214">
        <w:rPr>
          <w:rFonts w:ascii="Times New Roman" w:eastAsia="Times New Roman" w:hAnsi="Times New Roman" w:cs="Times New Roman"/>
        </w:rPr>
        <w:t>муниципального района                Л.В. Бледных</w:t>
      </w:r>
    </w:p>
    <w:p w:rsidR="00DB5214" w:rsidRPr="00DB5214" w:rsidRDefault="00DB5214" w:rsidP="00DB5214">
      <w:pPr>
        <w:autoSpaceDE w:val="0"/>
        <w:autoSpaceDN w:val="0"/>
        <w:adjustRightInd w:val="0"/>
        <w:spacing w:after="0" w:line="240" w:lineRule="auto"/>
        <w:jc w:val="both"/>
        <w:rPr>
          <w:rFonts w:ascii="Times New Roman" w:eastAsia="Times New Roman" w:hAnsi="Times New Roman" w:cs="Times New Roman"/>
        </w:rPr>
      </w:pPr>
    </w:p>
    <w:p w:rsidR="00DB5214" w:rsidRPr="00DB5214" w:rsidRDefault="00DB5214" w:rsidP="00DB5214">
      <w:pPr>
        <w:autoSpaceDE w:val="0"/>
        <w:autoSpaceDN w:val="0"/>
        <w:adjustRightInd w:val="0"/>
        <w:spacing w:after="0" w:line="240" w:lineRule="auto"/>
        <w:jc w:val="both"/>
        <w:rPr>
          <w:rFonts w:ascii="Times New Roman" w:eastAsia="Times New Roman" w:hAnsi="Times New Roman" w:cs="Times New Roman"/>
        </w:rPr>
      </w:pPr>
    </w:p>
    <w:p w:rsidR="00DB5214" w:rsidRPr="00DB5214" w:rsidRDefault="00DB5214" w:rsidP="00DB5214">
      <w:pPr>
        <w:spacing w:line="240" w:lineRule="auto"/>
        <w:rPr>
          <w:rFonts w:ascii="Times New Roman" w:hAnsi="Times New Roman" w:cs="Times New Roman"/>
        </w:rPr>
      </w:pPr>
    </w:p>
    <w:tbl>
      <w:tblPr>
        <w:tblW w:w="4110"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tblGrid>
      <w:tr w:rsidR="00DB5214" w:rsidRPr="00DB5214" w:rsidTr="000E5379">
        <w:tc>
          <w:tcPr>
            <w:tcW w:w="4110" w:type="dxa"/>
            <w:tcBorders>
              <w:top w:val="nil"/>
              <w:left w:val="nil"/>
              <w:bottom w:val="nil"/>
              <w:right w:val="nil"/>
            </w:tcBorders>
          </w:tcPr>
          <w:p w:rsidR="00DB5214" w:rsidRPr="00DB5214" w:rsidRDefault="00DB5214" w:rsidP="00E21454">
            <w:pPr>
              <w:spacing w:after="0" w:line="240" w:lineRule="auto"/>
              <w:jc w:val="both"/>
              <w:rPr>
                <w:rFonts w:ascii="Times New Roman" w:eastAsia="Times New Roman" w:hAnsi="Times New Roman" w:cs="Times New Roman"/>
              </w:rPr>
            </w:pPr>
            <w:r w:rsidRPr="00DB5214">
              <w:rPr>
                <w:rFonts w:ascii="Times New Roman" w:eastAsia="Times New Roman" w:hAnsi="Times New Roman" w:cs="Times New Roman"/>
              </w:rPr>
              <w:t xml:space="preserve">Приложение </w:t>
            </w:r>
          </w:p>
          <w:p w:rsidR="00DB5214" w:rsidRPr="00DB5214" w:rsidRDefault="00DB5214" w:rsidP="00E21454">
            <w:pPr>
              <w:spacing w:after="0" w:line="240" w:lineRule="auto"/>
              <w:jc w:val="both"/>
              <w:rPr>
                <w:rFonts w:ascii="Times New Roman" w:eastAsia="Times New Roman" w:hAnsi="Times New Roman" w:cs="Times New Roman"/>
              </w:rPr>
            </w:pPr>
          </w:p>
          <w:p w:rsidR="00DB5214" w:rsidRPr="00DB5214" w:rsidRDefault="00DB5214" w:rsidP="00E21454">
            <w:pPr>
              <w:spacing w:after="0" w:line="240" w:lineRule="auto"/>
              <w:jc w:val="both"/>
              <w:rPr>
                <w:rFonts w:ascii="Times New Roman" w:eastAsia="Times New Roman" w:hAnsi="Times New Roman" w:cs="Times New Roman"/>
              </w:rPr>
            </w:pPr>
            <w:r w:rsidRPr="00DB5214">
              <w:rPr>
                <w:rFonts w:ascii="Times New Roman" w:eastAsia="Times New Roman" w:hAnsi="Times New Roman" w:cs="Times New Roman"/>
              </w:rPr>
              <w:t>УТВЕРЖДЕН</w:t>
            </w:r>
          </w:p>
          <w:p w:rsidR="00DB5214" w:rsidRPr="00DB5214" w:rsidRDefault="00DB5214" w:rsidP="00E21454">
            <w:pPr>
              <w:spacing w:after="0" w:line="240" w:lineRule="auto"/>
              <w:jc w:val="both"/>
              <w:rPr>
                <w:rFonts w:ascii="Times New Roman" w:eastAsia="Times New Roman" w:hAnsi="Times New Roman" w:cs="Times New Roman"/>
              </w:rPr>
            </w:pPr>
          </w:p>
          <w:p w:rsidR="00DB5214" w:rsidRPr="00DB5214" w:rsidRDefault="00DB5214" w:rsidP="00E21454">
            <w:pPr>
              <w:spacing w:after="0" w:line="240" w:lineRule="auto"/>
              <w:jc w:val="both"/>
              <w:rPr>
                <w:rFonts w:ascii="Times New Roman" w:eastAsia="Times New Roman" w:hAnsi="Times New Roman" w:cs="Times New Roman"/>
              </w:rPr>
            </w:pPr>
            <w:r w:rsidRPr="00DB5214">
              <w:rPr>
                <w:rFonts w:ascii="Times New Roman" w:eastAsia="Times New Roman" w:hAnsi="Times New Roman" w:cs="Times New Roman"/>
              </w:rPr>
              <w:t xml:space="preserve">постановлением администрации Тужинского муниципального района </w:t>
            </w:r>
          </w:p>
          <w:p w:rsidR="00DB5214" w:rsidRPr="00DB5214" w:rsidRDefault="00DB5214" w:rsidP="00E21454">
            <w:pPr>
              <w:spacing w:after="0" w:line="240" w:lineRule="auto"/>
              <w:jc w:val="both"/>
              <w:rPr>
                <w:rFonts w:ascii="Times New Roman" w:eastAsia="Times New Roman" w:hAnsi="Times New Roman" w:cs="Times New Roman"/>
              </w:rPr>
            </w:pPr>
            <w:proofErr w:type="gramStart"/>
            <w:r w:rsidRPr="00DB5214">
              <w:rPr>
                <w:rFonts w:ascii="Times New Roman" w:eastAsia="Times New Roman" w:hAnsi="Times New Roman" w:cs="Times New Roman"/>
              </w:rPr>
              <w:t xml:space="preserve">от  </w:t>
            </w:r>
            <w:r w:rsidR="00E21454">
              <w:rPr>
                <w:rFonts w:ascii="Times New Roman" w:eastAsia="Times New Roman" w:hAnsi="Times New Roman" w:cs="Times New Roman"/>
              </w:rPr>
              <w:t>20.06.2022</w:t>
            </w:r>
            <w:proofErr w:type="gramEnd"/>
            <w:r w:rsidRPr="00DB5214">
              <w:rPr>
                <w:rFonts w:ascii="Times New Roman" w:eastAsia="Times New Roman" w:hAnsi="Times New Roman" w:cs="Times New Roman"/>
              </w:rPr>
              <w:t xml:space="preserve"> № </w:t>
            </w:r>
            <w:r w:rsidR="00E21454">
              <w:rPr>
                <w:rFonts w:ascii="Times New Roman" w:eastAsia="Times New Roman" w:hAnsi="Times New Roman" w:cs="Times New Roman"/>
              </w:rPr>
              <w:t>187</w:t>
            </w:r>
          </w:p>
        </w:tc>
      </w:tr>
    </w:tbl>
    <w:p w:rsidR="00DB5214" w:rsidRPr="00DB5214" w:rsidRDefault="00DB5214" w:rsidP="00DB5214">
      <w:pPr>
        <w:spacing w:before="480" w:after="0" w:line="240" w:lineRule="auto"/>
        <w:jc w:val="center"/>
        <w:rPr>
          <w:rFonts w:ascii="Times New Roman" w:eastAsia="Times New Roman" w:hAnsi="Times New Roman" w:cs="Times New Roman"/>
        </w:rPr>
      </w:pPr>
      <w:r w:rsidRPr="00DB5214">
        <w:rPr>
          <w:rFonts w:ascii="Times New Roman" w:eastAsia="Times New Roman" w:hAnsi="Times New Roman" w:cs="Times New Roman"/>
          <w:b/>
        </w:rPr>
        <w:t>АДМИНИСТРАТИВНЫЙ РЕГЛАМЕНТ</w:t>
      </w:r>
    </w:p>
    <w:p w:rsidR="00DB5214" w:rsidRPr="00DB5214" w:rsidRDefault="00DB5214" w:rsidP="00DB5214">
      <w:pPr>
        <w:spacing w:after="0" w:line="240" w:lineRule="auto"/>
        <w:ind w:hanging="10"/>
        <w:jc w:val="center"/>
        <w:rPr>
          <w:rFonts w:ascii="Times New Roman" w:eastAsia="Times New Roman" w:hAnsi="Times New Roman" w:cs="Times New Roman"/>
          <w:b/>
        </w:rPr>
      </w:pPr>
      <w:r w:rsidRPr="00DB5214">
        <w:rPr>
          <w:rFonts w:ascii="Times New Roman" w:eastAsia="Times New Roman" w:hAnsi="Times New Roman" w:cs="Times New Roman"/>
          <w:b/>
        </w:rPr>
        <w:t>предоставления муниципальной услуги</w:t>
      </w:r>
    </w:p>
    <w:p w:rsidR="00DB5214" w:rsidRPr="00212923" w:rsidRDefault="00DB5214" w:rsidP="00212923">
      <w:pPr>
        <w:spacing w:after="0" w:line="240" w:lineRule="auto"/>
        <w:ind w:hanging="10"/>
        <w:jc w:val="center"/>
        <w:rPr>
          <w:rFonts w:ascii="Times New Roman" w:eastAsia="Times New Roman" w:hAnsi="Times New Roman" w:cs="Times New Roman"/>
        </w:rPr>
      </w:pPr>
      <w:r w:rsidRPr="00DB5214">
        <w:rPr>
          <w:rFonts w:ascii="Times New Roman" w:eastAsia="Times New Roman" w:hAnsi="Times New Roman" w:cs="Times New Roman"/>
          <w:b/>
        </w:rPr>
        <w:t>«Присвоение квалификационных категорий спортивных судей»</w:t>
      </w:r>
    </w:p>
    <w:p w:rsidR="00DB5214" w:rsidRPr="00212923" w:rsidRDefault="00DB5214" w:rsidP="00212923">
      <w:pPr>
        <w:pStyle w:val="2"/>
        <w:spacing w:after="0"/>
        <w:ind w:left="92" w:right="83"/>
        <w:jc w:val="center"/>
        <w:rPr>
          <w:rFonts w:ascii="Times New Roman" w:hAnsi="Times New Roman" w:cs="Times New Roman"/>
          <w:i w:val="0"/>
          <w:sz w:val="22"/>
          <w:szCs w:val="22"/>
        </w:rPr>
      </w:pPr>
      <w:r w:rsidRPr="00212923">
        <w:rPr>
          <w:rFonts w:ascii="Times New Roman" w:hAnsi="Times New Roman" w:cs="Times New Roman"/>
          <w:i w:val="0"/>
          <w:sz w:val="22"/>
          <w:szCs w:val="22"/>
        </w:rPr>
        <w:t>1. Общие положения</w:t>
      </w:r>
    </w:p>
    <w:p w:rsidR="00DB5214" w:rsidRPr="00DB5214" w:rsidRDefault="00DB5214" w:rsidP="00DB5214">
      <w:pPr>
        <w:spacing w:after="0" w:line="240" w:lineRule="auto"/>
        <w:ind w:left="996" w:hanging="10"/>
        <w:jc w:val="both"/>
        <w:rPr>
          <w:rFonts w:ascii="Times New Roman" w:eastAsia="Times New Roman" w:hAnsi="Times New Roman" w:cs="Times New Roman"/>
          <w:b/>
        </w:rPr>
      </w:pPr>
    </w:p>
    <w:p w:rsidR="00DB5214" w:rsidRPr="00DB5214" w:rsidRDefault="00DB5214" w:rsidP="00DB5214">
      <w:pPr>
        <w:spacing w:after="0" w:line="240" w:lineRule="auto"/>
        <w:ind w:hanging="10"/>
        <w:jc w:val="center"/>
        <w:rPr>
          <w:rFonts w:ascii="Times New Roman" w:eastAsia="Times New Roman" w:hAnsi="Times New Roman" w:cs="Times New Roman"/>
        </w:rPr>
      </w:pPr>
      <w:r w:rsidRPr="00DB5214">
        <w:rPr>
          <w:rFonts w:ascii="Times New Roman" w:eastAsia="Times New Roman" w:hAnsi="Times New Roman" w:cs="Times New Roman"/>
          <w:b/>
        </w:rPr>
        <w:t>1.1. Предмет регулирования административного регламента</w:t>
      </w: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212923" w:rsidRDefault="00DB5214" w:rsidP="00212923">
      <w:pPr>
        <w:autoSpaceDE w:val="0"/>
        <w:autoSpaceDN w:val="0"/>
        <w:adjustRightInd w:val="0"/>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Административный регламент предоставления муниципальной услуги «Присвоение квалификационных категорий спортивных судей» (далее соответственно – Административный регламент) регулирует порядок присвоения квалификационных категорий спортивных судей </w:t>
      </w:r>
      <w:r w:rsidRPr="00DB5214">
        <w:rPr>
          <w:rFonts w:ascii="Times New Roman" w:eastAsia="Times New Roman" w:hAnsi="Times New Roman" w:cs="Times New Roman"/>
        </w:rPr>
        <w:lastRenderedPageBreak/>
        <w:t xml:space="preserve">«спортивный судья третьей категории», «спортивный судья второй категории» (далее – квалификационная категория спортивного судьи) в Тужинском муниципальном районе Кировской области. </w:t>
      </w:r>
    </w:p>
    <w:p w:rsidR="00DB5214" w:rsidRPr="00212923" w:rsidRDefault="00DB5214" w:rsidP="00DB5214">
      <w:pPr>
        <w:pStyle w:val="3"/>
        <w:numPr>
          <w:ilvl w:val="2"/>
          <w:numId w:val="12"/>
        </w:numPr>
        <w:tabs>
          <w:tab w:val="clear" w:pos="720"/>
          <w:tab w:val="num" w:pos="0"/>
        </w:tabs>
        <w:suppressAutoHyphens/>
        <w:spacing w:before="0"/>
        <w:ind w:left="0" w:right="89"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1.2. Описание заявителей</w:t>
      </w:r>
    </w:p>
    <w:p w:rsidR="00DB5214" w:rsidRPr="00DB5214" w:rsidRDefault="00DB5214" w:rsidP="00DB5214">
      <w:pPr>
        <w:spacing w:after="0" w:line="240" w:lineRule="auto"/>
        <w:ind w:left="64"/>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1.2.1. Заявителями на предоставление муниципальной услуги (далее - Заявители) являются региональные спортивные федерации. </w:t>
      </w:r>
    </w:p>
    <w:p w:rsidR="00DB5214" w:rsidRPr="00DB5214" w:rsidRDefault="00DB5214" w:rsidP="00DB5214">
      <w:pPr>
        <w:spacing w:after="0" w:line="240" w:lineRule="auto"/>
        <w:ind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w:t>
      </w:r>
    </w:p>
    <w:p w:rsidR="00DB5214" w:rsidRPr="00DB5214" w:rsidRDefault="00DB5214" w:rsidP="00DB5214">
      <w:pPr>
        <w:spacing w:after="0" w:line="240" w:lineRule="auto"/>
        <w:ind w:left="785"/>
        <w:jc w:val="center"/>
        <w:rPr>
          <w:rFonts w:ascii="Times New Roman" w:eastAsia="Times New Roman" w:hAnsi="Times New Roman" w:cs="Times New Roman"/>
          <w:b/>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jc w:val="center"/>
        <w:rPr>
          <w:rFonts w:ascii="Times New Roman" w:eastAsia="Times New Roman" w:hAnsi="Times New Roman" w:cs="Times New Roman"/>
          <w:b/>
        </w:rPr>
      </w:pPr>
      <w:r w:rsidRPr="00DB5214">
        <w:rPr>
          <w:rFonts w:ascii="Times New Roman" w:eastAsia="Times New Roman" w:hAnsi="Times New Roman" w:cs="Times New Roman"/>
          <w:b/>
        </w:rPr>
        <w:t xml:space="preserve">1.3. Требования к порядку информирования </w:t>
      </w:r>
    </w:p>
    <w:p w:rsidR="00DB5214" w:rsidRPr="00DB5214" w:rsidRDefault="00DB5214" w:rsidP="00DB5214">
      <w:pPr>
        <w:spacing w:after="0" w:line="240" w:lineRule="auto"/>
        <w:jc w:val="center"/>
        <w:rPr>
          <w:rFonts w:ascii="Times New Roman" w:eastAsia="Times New Roman" w:hAnsi="Times New Roman" w:cs="Times New Roman"/>
          <w:b/>
        </w:rPr>
      </w:pPr>
      <w:r w:rsidRPr="00DB5214">
        <w:rPr>
          <w:rFonts w:ascii="Times New Roman" w:eastAsia="Times New Roman" w:hAnsi="Times New Roman" w:cs="Times New Roman"/>
          <w:b/>
        </w:rPr>
        <w:t>о предоставлении муниципальной услуги</w:t>
      </w:r>
    </w:p>
    <w:p w:rsidR="00DB5214" w:rsidRPr="00DB5214" w:rsidRDefault="00DB5214" w:rsidP="00DB5214">
      <w:pPr>
        <w:spacing w:after="0" w:line="240" w:lineRule="auto"/>
        <w:ind w:left="64"/>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autoSpaceDE w:val="0"/>
        <w:autoSpaceDN w:val="0"/>
        <w:adjustRightInd w:val="0"/>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1.3.1.</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Сведения о местонахождении, контактных телефонах (телефонах для справок), адресе официального сайта, адресе электронной почты, графиках работы (далее – справочная информация) </w:t>
      </w:r>
      <w:r w:rsidRPr="00DB5214">
        <w:rPr>
          <w:rFonts w:ascii="Times New Roman" w:eastAsia="Times New Roman" w:hAnsi="Times New Roman" w:cs="Times New Roman"/>
          <w:iCs/>
        </w:rPr>
        <w:t>органа местного самоуправления субъекта Российской Федерации, предоставляющего муниципальную услугу</w:t>
      </w:r>
      <w:r w:rsidRPr="00DB5214">
        <w:rPr>
          <w:rFonts w:ascii="Times New Roman" w:eastAsia="Times New Roman" w:hAnsi="Times New Roman" w:cs="Times New Roman"/>
          <w:i/>
          <w:iCs/>
        </w:rPr>
        <w:t xml:space="preserve"> </w:t>
      </w:r>
      <w:r w:rsidRPr="00DB5214">
        <w:rPr>
          <w:rFonts w:ascii="Times New Roman" w:eastAsia="Times New Roman" w:hAnsi="Times New Roman" w:cs="Times New Roman"/>
        </w:rPr>
        <w:t xml:space="preserve">(далее - Уполномоченный орган), размещаются: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на официальном сайте Уполномоченного органа:</w:t>
      </w:r>
      <w:r w:rsidRPr="00DB5214">
        <w:rPr>
          <w:rFonts w:ascii="Times New Roman" w:hAnsi="Times New Roman" w:cs="Times New Roman"/>
        </w:rPr>
        <w:t xml:space="preserve"> </w:t>
      </w:r>
      <w:r w:rsidRPr="00DB5214">
        <w:rPr>
          <w:rFonts w:ascii="Times New Roman" w:eastAsia="Times New Roman" w:hAnsi="Times New Roman" w:cs="Times New Roman"/>
        </w:rPr>
        <w:t>https://tuzha.ru/.</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на Едином портале государственных и муниципальных услуг (функций) (далее – Единый портал, ЕПГУ): </w:t>
      </w:r>
      <w:proofErr w:type="spellStart"/>
      <w:r w:rsidRPr="00DB5214">
        <w:rPr>
          <w:rFonts w:ascii="Times New Roman" w:eastAsia="Times New Roman" w:hAnsi="Times New Roman" w:cs="Times New Roman"/>
        </w:rPr>
        <w:t>htpp</w:t>
      </w:r>
      <w:proofErr w:type="spellEnd"/>
      <w:r w:rsidRPr="00DB5214">
        <w:rPr>
          <w:rFonts w:ascii="Times New Roman" w:eastAsia="Times New Roman" w:hAnsi="Times New Roman" w:cs="Times New Roman"/>
        </w:rPr>
        <w:t xml:space="preserve">://www.gosuslugi.ru;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на информационном стенде Уполномоченного органа или многофункционального центра.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1.3.2. Информирование о предоставлении муниципальной услуги осуществляется в Уполномоченном органе посредством: </w:t>
      </w:r>
    </w:p>
    <w:p w:rsidR="00DB5214" w:rsidRPr="00DB5214" w:rsidRDefault="00DB5214" w:rsidP="00DB5214">
      <w:pPr>
        <w:spacing w:after="0" w:line="240" w:lineRule="auto"/>
        <w:ind w:right="3971"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устного консультирования; </w:t>
      </w:r>
    </w:p>
    <w:p w:rsidR="00DB5214" w:rsidRPr="00DB5214" w:rsidRDefault="00DB5214" w:rsidP="00DB5214">
      <w:pPr>
        <w:spacing w:after="0" w:line="240" w:lineRule="auto"/>
        <w:ind w:right="3971"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письменного консультирования.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1.3.3. Информирование осуществляется с использованием: </w:t>
      </w:r>
    </w:p>
    <w:p w:rsidR="00DB5214" w:rsidRPr="00DB5214" w:rsidRDefault="00DB5214" w:rsidP="00DB5214">
      <w:pPr>
        <w:spacing w:after="0" w:line="240" w:lineRule="auto"/>
        <w:ind w:right="-1" w:firstLine="709"/>
        <w:rPr>
          <w:rFonts w:ascii="Times New Roman" w:eastAsia="Times New Roman" w:hAnsi="Times New Roman" w:cs="Times New Roman"/>
        </w:rPr>
      </w:pPr>
      <w:r w:rsidRPr="00DB5214">
        <w:rPr>
          <w:rFonts w:ascii="Times New Roman" w:eastAsia="Times New Roman" w:hAnsi="Times New Roman" w:cs="Times New Roman"/>
        </w:rPr>
        <w:t xml:space="preserve">средств телефонной связи; </w:t>
      </w:r>
    </w:p>
    <w:p w:rsidR="00DB5214" w:rsidRPr="00DB5214" w:rsidRDefault="00DB5214" w:rsidP="00DB5214">
      <w:pPr>
        <w:spacing w:after="0" w:line="240" w:lineRule="auto"/>
        <w:ind w:right="-1" w:firstLine="709"/>
        <w:rPr>
          <w:rFonts w:ascii="Times New Roman" w:eastAsia="Times New Roman" w:hAnsi="Times New Roman" w:cs="Times New Roman"/>
        </w:rPr>
      </w:pPr>
      <w:r w:rsidRPr="00DB5214">
        <w:rPr>
          <w:rFonts w:ascii="Times New Roman" w:eastAsia="Times New Roman" w:hAnsi="Times New Roman" w:cs="Times New Roman"/>
        </w:rPr>
        <w:t xml:space="preserve">средств почтовой связи; </w:t>
      </w:r>
    </w:p>
    <w:p w:rsidR="00DB5214" w:rsidRPr="00DB5214" w:rsidRDefault="00DB5214" w:rsidP="00DB5214">
      <w:pPr>
        <w:spacing w:after="0" w:line="240" w:lineRule="auto"/>
        <w:ind w:right="-1" w:firstLine="709"/>
        <w:rPr>
          <w:rFonts w:ascii="Times New Roman" w:eastAsia="Times New Roman" w:hAnsi="Times New Roman" w:cs="Times New Roman"/>
        </w:rPr>
      </w:pPr>
      <w:r w:rsidRPr="00DB5214">
        <w:rPr>
          <w:rFonts w:ascii="Times New Roman" w:eastAsia="Times New Roman" w:hAnsi="Times New Roman" w:cs="Times New Roman"/>
        </w:rPr>
        <w:t xml:space="preserve">электронной почты; </w:t>
      </w:r>
    </w:p>
    <w:p w:rsidR="00DB5214" w:rsidRPr="00DB5214" w:rsidRDefault="00DB5214" w:rsidP="00DB5214">
      <w:pPr>
        <w:spacing w:after="0" w:line="240" w:lineRule="auto"/>
        <w:ind w:right="-1" w:firstLine="709"/>
        <w:rPr>
          <w:rFonts w:ascii="Times New Roman" w:eastAsia="Times New Roman" w:hAnsi="Times New Roman" w:cs="Times New Roman"/>
        </w:rPr>
      </w:pPr>
      <w:r w:rsidRPr="00DB5214">
        <w:rPr>
          <w:rFonts w:ascii="Times New Roman" w:eastAsia="Times New Roman" w:hAnsi="Times New Roman" w:cs="Times New Roman"/>
        </w:rPr>
        <w:t xml:space="preserve">сети Интернет. </w:t>
      </w:r>
    </w:p>
    <w:p w:rsidR="00DB5214" w:rsidRPr="00DB5214" w:rsidRDefault="00DB5214" w:rsidP="00DB5214">
      <w:pPr>
        <w:spacing w:after="0" w:line="240" w:lineRule="auto"/>
        <w:ind w:right="-1"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1.3.4. При ответе на телефонные звонки должностное лицо Уполномоченного органа, ответственное за консультирование и информирование организаций, обязано: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назвать наименование органа, должность, фамилию, имя, отчество;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отвечать корректно, не допускать в это время разговоров с другими людьми.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Максимальное время телефонного разговора не должно превышать 10 минут.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1.3.5. При ответе на телефонные звонки и при устном обращении граждан должностное лицо Уполномоченного органа, осуществляющее прием и консультирование, в пределах своей компетенции дает ответ самостоятельно.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предложить Заявителю изложить суть обращения в письменной форме;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назначить другое удобное для Заявителя время для консультации.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1.3.6. Должностное лицо, ответственное за прием и консультирование, обязано относиться к обратившемуся корректно и внимательно, не унижая его чести и достоинства.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1.3.7. Письменные разъяснения даются при наличии письменного обращения Заявителя. Должностное лицо, ответственное за прием и консультирование, квалифицированно готовит разъяснения в пределах своей компетенции.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1.3.8. Руководитель Уполномоченного органа либо лицо, его замещающее, определяет исполнителя для подготовки ответа по каждому конкретному письменному обращению.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1.3.9. Письменный ответ подписывает руководитель Уполномоченного органа. Ответ должен содержать фамилию, инициалы и телефон исполнителя.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Исполнитель обеспечивает направление ответа почтой,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 в том числе нарочным.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1.3.10. При индивидуальном письменном консультировании ответ Заявителю направляется в течение 30 календарных дней со дня регистрации письменного обращения.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1.3.11. Должностное лицо Уполномоченного органа, ответственное за прием и консультирование, в обязательном порядке информирует Заявителя, обратившегося за консультацией по порядку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 сроках принятия решения о предоставлении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об основаниях и условиях предоставления муниципальной услуги; </w:t>
      </w:r>
    </w:p>
    <w:p w:rsidR="00DB5214" w:rsidRPr="00DB5214" w:rsidRDefault="00DB5214" w:rsidP="00DB5214">
      <w:pPr>
        <w:tabs>
          <w:tab w:val="right" w:pos="0"/>
          <w:tab w:val="center" w:pos="850"/>
          <w:tab w:val="center" w:pos="2169"/>
          <w:tab w:val="center" w:pos="3725"/>
          <w:tab w:val="center" w:pos="4660"/>
          <w:tab w:val="center" w:pos="6169"/>
        </w:tabs>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об основаниях отказа в </w:t>
      </w:r>
      <w:r w:rsidRPr="00DB5214">
        <w:rPr>
          <w:rFonts w:ascii="Times New Roman" w:eastAsia="Times New Roman" w:hAnsi="Times New Roman" w:cs="Times New Roman"/>
        </w:rPr>
        <w:tab/>
        <w:t xml:space="preserve">предоставлении </w:t>
      </w:r>
      <w:r w:rsidRPr="00DB5214">
        <w:rPr>
          <w:rFonts w:ascii="Times New Roman" w:eastAsia="Times New Roman" w:hAnsi="Times New Roman" w:cs="Times New Roman"/>
        </w:rPr>
        <w:tab/>
        <w:t xml:space="preserve">муниципальной услуги; </w:t>
      </w:r>
    </w:p>
    <w:p w:rsidR="00DB5214" w:rsidRPr="00DB5214" w:rsidRDefault="00DB5214" w:rsidP="00DB5214">
      <w:pPr>
        <w:tabs>
          <w:tab w:val="center" w:pos="778"/>
          <w:tab w:val="center" w:pos="1806"/>
          <w:tab w:val="center" w:pos="3498"/>
          <w:tab w:val="center" w:pos="5532"/>
          <w:tab w:val="center" w:pos="7033"/>
          <w:tab w:val="right" w:pos="9641"/>
        </w:tabs>
        <w:spacing w:after="0" w:line="240" w:lineRule="auto"/>
        <w:ind w:firstLine="709"/>
        <w:rPr>
          <w:rFonts w:ascii="Times New Roman" w:eastAsia="Times New Roman" w:hAnsi="Times New Roman" w:cs="Times New Roman"/>
        </w:rPr>
      </w:pPr>
      <w:r w:rsidRPr="00DB5214">
        <w:rPr>
          <w:rFonts w:ascii="Times New Roman" w:eastAsia="Times New Roman" w:hAnsi="Times New Roman" w:cs="Times New Roman"/>
        </w:rPr>
        <w:t xml:space="preserve">о перечне документов, </w:t>
      </w:r>
      <w:r w:rsidRPr="00DB5214">
        <w:rPr>
          <w:rFonts w:ascii="Times New Roman" w:eastAsia="Times New Roman" w:hAnsi="Times New Roman" w:cs="Times New Roman"/>
        </w:rPr>
        <w:tab/>
        <w:t xml:space="preserve">необходимых для </w:t>
      </w:r>
      <w:r w:rsidRPr="00DB5214">
        <w:rPr>
          <w:rFonts w:ascii="Times New Roman" w:eastAsia="Times New Roman" w:hAnsi="Times New Roman" w:cs="Times New Roman"/>
        </w:rPr>
        <w:tab/>
        <w:t xml:space="preserve">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 порядке получения консультаций по вопросам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 порядке обжалования действий (бездействия) и решений, осуществляемых и принимаемых в ходе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1.3.12. Уполномоченный орган осуществляет прием Заявителей и сбор документов для предоставления муниципальной услуги в соответствии с графиком работы Уполномоченного органа.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1.3.13. На Едином портале государственных услуг (далее –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1.3.14.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1.3.15. На информационном стенде в помещении размещается следующая информация: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сведения о местонахождении, контактных телефонах, адресах электронной почты и официального сайта Уполномоченного органа;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сведения о графике работы Уполномоченного органа;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извлечения из законодательных и иных нормативных правовых актов, содержащих требования, предъявляемые к Заявителям, а также к предоставляемым документам;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административный регламент Уполномоченного органа по предоставлению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перечень документов, необходимых для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образцы оформления и требования к документам, необходимым для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информация о порядке подачи и рассмотрения жалобы на действия (бездействие) Уполномоченного органа, его должностных лиц и государственных гражданских служащих.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1.3.16.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1.3.17.</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1.3.18.</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1.3.19.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DB5214">
        <w:rPr>
          <w:rFonts w:ascii="Times New Roman" w:eastAsia="Times New Roman" w:hAnsi="Times New Roman" w:cs="Times New Roman"/>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B5214" w:rsidRPr="00DB5214" w:rsidRDefault="00DB5214" w:rsidP="00212923">
      <w:pPr>
        <w:spacing w:after="0" w:line="240" w:lineRule="auto"/>
        <w:ind w:right="89"/>
        <w:rPr>
          <w:rFonts w:ascii="Times New Roman" w:eastAsia="Times New Roman" w:hAnsi="Times New Roman" w:cs="Times New Roman"/>
          <w:b/>
        </w:rPr>
      </w:pPr>
    </w:p>
    <w:p w:rsidR="00DB5214" w:rsidRPr="00DB5214" w:rsidRDefault="00DB5214" w:rsidP="00DB5214">
      <w:pPr>
        <w:spacing w:after="0" w:line="240" w:lineRule="auto"/>
        <w:ind w:right="89" w:hanging="10"/>
        <w:jc w:val="center"/>
        <w:rPr>
          <w:rFonts w:ascii="Times New Roman" w:hAnsi="Times New Roman" w:cs="Times New Roman"/>
          <w:b/>
        </w:rPr>
      </w:pPr>
      <w:r w:rsidRPr="00DB5214">
        <w:rPr>
          <w:rFonts w:ascii="Times New Roman" w:eastAsia="Times New Roman" w:hAnsi="Times New Roman" w:cs="Times New Roman"/>
          <w:b/>
        </w:rPr>
        <w:t xml:space="preserve">2. Стандарт предоставления </w:t>
      </w:r>
      <w:r w:rsidRPr="00DB5214">
        <w:rPr>
          <w:rFonts w:ascii="Times New Roman" w:hAnsi="Times New Roman" w:cs="Times New Roman"/>
          <w:b/>
        </w:rPr>
        <w:t>муниципальной услуги</w:t>
      </w:r>
    </w:p>
    <w:p w:rsidR="00DB5214" w:rsidRPr="00DB5214" w:rsidRDefault="00DB5214" w:rsidP="00212923">
      <w:pPr>
        <w:spacing w:after="0" w:line="240" w:lineRule="auto"/>
        <w:ind w:right="14"/>
        <w:rPr>
          <w:rFonts w:ascii="Times New Roman" w:eastAsia="Times New Roman" w:hAnsi="Times New Roman" w:cs="Times New Roman"/>
          <w:b/>
        </w:rPr>
      </w:pPr>
    </w:p>
    <w:p w:rsidR="00DB5214" w:rsidRPr="00DB5214" w:rsidRDefault="00DB5214" w:rsidP="00DB5214">
      <w:pPr>
        <w:spacing w:after="0" w:line="240" w:lineRule="auto"/>
        <w:ind w:right="14"/>
        <w:jc w:val="center"/>
        <w:rPr>
          <w:rFonts w:ascii="Times New Roman" w:eastAsia="Times New Roman" w:hAnsi="Times New Roman" w:cs="Times New Roman"/>
          <w:b/>
        </w:rPr>
      </w:pPr>
      <w:r w:rsidRPr="00DB5214">
        <w:rPr>
          <w:rFonts w:ascii="Times New Roman" w:eastAsia="Times New Roman" w:hAnsi="Times New Roman" w:cs="Times New Roman"/>
          <w:b/>
        </w:rPr>
        <w:t>2.1. Наименование муниципальной услуги</w:t>
      </w:r>
    </w:p>
    <w:p w:rsidR="00DB5214" w:rsidRPr="00DB5214" w:rsidRDefault="00DB5214" w:rsidP="00DB5214">
      <w:pPr>
        <w:spacing w:after="0" w:line="240" w:lineRule="auto"/>
        <w:ind w:right="14"/>
        <w:jc w:val="center"/>
        <w:rPr>
          <w:rFonts w:ascii="Times New Roman" w:eastAsia="Times New Roman" w:hAnsi="Times New Roman" w:cs="Times New Roman"/>
        </w:rPr>
      </w:pPr>
    </w:p>
    <w:p w:rsidR="00DB5214" w:rsidRPr="00DB5214" w:rsidRDefault="00DB5214" w:rsidP="00DB5214">
      <w:pPr>
        <w:tabs>
          <w:tab w:val="center" w:pos="4406"/>
        </w:tabs>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Присвоение квалификационных категорий спортивных судей.</w:t>
      </w:r>
    </w:p>
    <w:p w:rsidR="00DB5214" w:rsidRPr="00DB5214" w:rsidRDefault="00DB5214" w:rsidP="00DB5214">
      <w:pPr>
        <w:spacing w:after="0" w:line="240" w:lineRule="auto"/>
        <w:jc w:val="center"/>
        <w:rPr>
          <w:rFonts w:ascii="Times New Roman" w:eastAsia="Times New Roman" w:hAnsi="Times New Roman" w:cs="Times New Roman"/>
          <w:b/>
        </w:rPr>
      </w:pPr>
    </w:p>
    <w:p w:rsidR="00DB5214" w:rsidRPr="00DB5214" w:rsidRDefault="00DB5214" w:rsidP="00DB5214">
      <w:pPr>
        <w:spacing w:after="0" w:line="240" w:lineRule="auto"/>
        <w:jc w:val="center"/>
        <w:rPr>
          <w:rFonts w:ascii="Times New Roman" w:eastAsia="Times New Roman" w:hAnsi="Times New Roman" w:cs="Times New Roman"/>
          <w:b/>
        </w:rPr>
      </w:pPr>
      <w:r w:rsidRPr="00DB5214">
        <w:rPr>
          <w:rFonts w:ascii="Times New Roman" w:eastAsia="Times New Roman" w:hAnsi="Times New Roman" w:cs="Times New Roman"/>
          <w:b/>
        </w:rPr>
        <w:t>2.2. Наименование исполнительного органа, непосредственно</w:t>
      </w:r>
    </w:p>
    <w:p w:rsidR="00DB5214" w:rsidRPr="00DB5214" w:rsidRDefault="00DB5214" w:rsidP="00DB5214">
      <w:pPr>
        <w:spacing w:after="0" w:line="240" w:lineRule="auto"/>
        <w:jc w:val="center"/>
        <w:rPr>
          <w:rFonts w:ascii="Times New Roman" w:eastAsia="Times New Roman" w:hAnsi="Times New Roman" w:cs="Times New Roman"/>
          <w:b/>
        </w:rPr>
      </w:pPr>
      <w:r w:rsidRPr="00DB5214">
        <w:rPr>
          <w:rFonts w:ascii="Times New Roman" w:eastAsia="Times New Roman" w:hAnsi="Times New Roman" w:cs="Times New Roman"/>
          <w:b/>
        </w:rPr>
        <w:t>предоставляющего муниципальную услугу</w:t>
      </w:r>
    </w:p>
    <w:p w:rsidR="00DB5214" w:rsidRPr="00DB5214" w:rsidRDefault="00DB5214" w:rsidP="00DB5214">
      <w:pPr>
        <w:spacing w:after="0" w:line="240" w:lineRule="auto"/>
        <w:ind w:left="776"/>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left="-15" w:firstLine="708"/>
        <w:jc w:val="both"/>
        <w:rPr>
          <w:rFonts w:ascii="Times New Roman" w:eastAsia="Times New Roman" w:hAnsi="Times New Roman" w:cs="Times New Roman"/>
          <w:shd w:val="clear" w:color="auto" w:fill="FFFF00"/>
        </w:rPr>
      </w:pPr>
      <w:r w:rsidRPr="00DB5214">
        <w:rPr>
          <w:rFonts w:ascii="Times New Roman" w:eastAsia="Times New Roman" w:hAnsi="Times New Roman" w:cs="Times New Roman"/>
        </w:rPr>
        <w:t>2.2.1.</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Муниципальная услуга предоставляется администрацией Тужинского муниципального района Кировской области. </w:t>
      </w:r>
    </w:p>
    <w:p w:rsidR="00DB5214" w:rsidRPr="00DB5214" w:rsidRDefault="00DB5214" w:rsidP="00DB5214">
      <w:pPr>
        <w:spacing w:after="0" w:line="240" w:lineRule="auto"/>
        <w:ind w:left="-15" w:right="14" w:firstLine="708"/>
        <w:jc w:val="both"/>
        <w:rPr>
          <w:rFonts w:ascii="Times New Roman" w:eastAsia="Times New Roman" w:hAnsi="Times New Roman" w:cs="Times New Roman"/>
          <w:shd w:val="clear" w:color="auto" w:fill="FFFF00"/>
        </w:rPr>
      </w:pPr>
      <w:r w:rsidRPr="00DB5214">
        <w:rPr>
          <w:rFonts w:ascii="Times New Roman" w:eastAsia="Times New Roman" w:hAnsi="Times New Roman" w:cs="Times New Roman"/>
        </w:rPr>
        <w:t>2.2.2.</w:t>
      </w:r>
      <w:r w:rsidRPr="00DB5214">
        <w:rPr>
          <w:rFonts w:ascii="Times New Roman" w:eastAsia="Arial" w:hAnsi="Times New Roman" w:cs="Times New Roman"/>
        </w:rPr>
        <w:t xml:space="preserve"> </w:t>
      </w:r>
      <w:r w:rsidRPr="00DB5214">
        <w:rPr>
          <w:rFonts w:ascii="Times New Roman" w:eastAsia="Times New Roman" w:hAnsi="Times New Roman" w:cs="Times New Roman"/>
        </w:rPr>
        <w:t>При предоставлении муниципальной услуги Уполномоченный орган взаимодействует с:</w:t>
      </w:r>
      <w:r w:rsidRPr="00DB5214">
        <w:rPr>
          <w:rFonts w:ascii="Times New Roman" w:eastAsia="Times New Roman" w:hAnsi="Times New Roman" w:cs="Times New Roman"/>
          <w:shd w:val="clear" w:color="auto" w:fill="FFFF00"/>
        </w:rPr>
        <w:t xml:space="preserve">  </w:t>
      </w:r>
    </w:p>
    <w:p w:rsidR="00DB5214" w:rsidRPr="00DB5214" w:rsidRDefault="00DB5214" w:rsidP="00DB5214">
      <w:pPr>
        <w:spacing w:after="0" w:line="240" w:lineRule="auto"/>
        <w:ind w:left="-15" w:right="14" w:firstLine="708"/>
        <w:jc w:val="both"/>
        <w:rPr>
          <w:rFonts w:ascii="Times New Roman" w:eastAsia="Times New Roman" w:hAnsi="Times New Roman" w:cs="Times New Roman"/>
          <w:shd w:val="clear" w:color="auto" w:fill="FFFF00"/>
        </w:rPr>
      </w:pPr>
      <w:r w:rsidRPr="00DB5214">
        <w:rPr>
          <w:rFonts w:ascii="Times New Roman" w:eastAsia="Times New Roman" w:hAnsi="Times New Roman" w:cs="Times New Roman"/>
        </w:rPr>
        <w:t>Федеральной налоговой службой в части получения сведений из Единого государственного реестра юридических лиц;</w:t>
      </w:r>
      <w:r w:rsidRPr="00DB5214">
        <w:rPr>
          <w:rFonts w:ascii="Times New Roman" w:eastAsia="Times New Roman" w:hAnsi="Times New Roman" w:cs="Times New Roman"/>
          <w:shd w:val="clear" w:color="auto" w:fill="FFFF00"/>
        </w:rPr>
        <w:t xml:space="preserve"> </w:t>
      </w:r>
    </w:p>
    <w:p w:rsidR="00DB5214" w:rsidRPr="00DB5214" w:rsidRDefault="00DB5214" w:rsidP="00DB5214">
      <w:pPr>
        <w:spacing w:after="0" w:line="240" w:lineRule="auto"/>
        <w:ind w:left="-15" w:right="14" w:firstLine="708"/>
        <w:jc w:val="both"/>
        <w:rPr>
          <w:rFonts w:ascii="Times New Roman" w:eastAsia="Times New Roman" w:hAnsi="Times New Roman" w:cs="Times New Roman"/>
        </w:rPr>
      </w:pPr>
      <w:r w:rsidRPr="00DB5214">
        <w:rPr>
          <w:rFonts w:ascii="Times New Roman" w:eastAsia="Times New Roman" w:hAnsi="Times New Roman" w:cs="Times New Roman"/>
        </w:rPr>
        <w:t>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r w:rsidRPr="00DB5214">
        <w:rPr>
          <w:rFonts w:ascii="Times New Roman" w:eastAsia="Times New Roman" w:hAnsi="Times New Roman" w:cs="Times New Roman"/>
          <w:shd w:val="clear" w:color="auto" w:fill="FFFF00"/>
        </w:rPr>
        <w:t xml:space="preserve"> </w:t>
      </w:r>
    </w:p>
    <w:p w:rsidR="00DB5214" w:rsidRPr="00DB5214" w:rsidRDefault="00DB5214" w:rsidP="00DB5214">
      <w:pPr>
        <w:spacing w:after="0" w:line="240" w:lineRule="auto"/>
        <w:ind w:left="-15" w:right="14" w:firstLine="708"/>
        <w:jc w:val="both"/>
        <w:rPr>
          <w:rFonts w:ascii="Times New Roman" w:eastAsia="Times New Roman" w:hAnsi="Times New Roman" w:cs="Times New Roman"/>
        </w:rPr>
      </w:pPr>
      <w:r w:rsidRPr="00DB5214">
        <w:rPr>
          <w:rFonts w:ascii="Times New Roman" w:eastAsia="Times New Roman" w:hAnsi="Times New Roman" w:cs="Times New Roman"/>
        </w:rPr>
        <w:t>2.2.3.</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B5214" w:rsidRPr="00DB5214" w:rsidRDefault="00DB5214" w:rsidP="00DB5214">
      <w:pPr>
        <w:spacing w:after="0" w:line="240" w:lineRule="auto"/>
        <w:ind w:left="-15" w:right="14" w:firstLine="708"/>
        <w:jc w:val="both"/>
        <w:rPr>
          <w:rFonts w:ascii="Times New Roman" w:eastAsia="Times New Roman" w:hAnsi="Times New Roman" w:cs="Times New Roman"/>
        </w:rPr>
      </w:pPr>
    </w:p>
    <w:p w:rsidR="00DB5214" w:rsidRPr="00DB5214" w:rsidRDefault="00DB5214" w:rsidP="00DB5214">
      <w:pPr>
        <w:spacing w:after="0" w:line="240" w:lineRule="auto"/>
        <w:ind w:left="-15" w:right="14" w:firstLine="15"/>
        <w:jc w:val="center"/>
        <w:rPr>
          <w:rFonts w:ascii="Times New Roman" w:hAnsi="Times New Roman" w:cs="Times New Roman"/>
          <w:b/>
        </w:rPr>
      </w:pPr>
      <w:r w:rsidRPr="00DB5214">
        <w:rPr>
          <w:rFonts w:ascii="Times New Roman" w:hAnsi="Times New Roman" w:cs="Times New Roman"/>
          <w:b/>
        </w:rPr>
        <w:t>2.3. Описание результата предоставления муниципальной услуги</w:t>
      </w:r>
    </w:p>
    <w:p w:rsidR="00DB5214" w:rsidRPr="00DB5214" w:rsidRDefault="00DB5214" w:rsidP="00DB5214">
      <w:pPr>
        <w:spacing w:after="0" w:line="240" w:lineRule="auto"/>
        <w:ind w:left="-15" w:right="14" w:firstLine="15"/>
        <w:jc w:val="center"/>
        <w:rPr>
          <w:rFonts w:ascii="Times New Roman" w:hAnsi="Times New Roman" w:cs="Times New Roman"/>
          <w:b/>
        </w:rPr>
      </w:pPr>
    </w:p>
    <w:p w:rsidR="00DB5214" w:rsidRPr="00212923" w:rsidRDefault="00DB5214" w:rsidP="00212923">
      <w:pPr>
        <w:spacing w:after="0" w:line="240" w:lineRule="auto"/>
        <w:ind w:left="-15" w:right="14" w:firstLine="708"/>
        <w:jc w:val="both"/>
        <w:rPr>
          <w:rFonts w:ascii="Times New Roman" w:eastAsia="Times New Roman" w:hAnsi="Times New Roman" w:cs="Times New Roman"/>
        </w:rPr>
      </w:pPr>
      <w:r w:rsidRPr="00DB5214">
        <w:rPr>
          <w:rFonts w:ascii="Times New Roman" w:eastAsia="Times New Roman" w:hAnsi="Times New Roman" w:cs="Times New Roman"/>
        </w:rPr>
        <w:t xml:space="preserve">Результатом предоставления </w:t>
      </w:r>
      <w:r w:rsidRPr="00DB5214">
        <w:rPr>
          <w:rFonts w:ascii="Times New Roman" w:hAnsi="Times New Roman" w:cs="Times New Roman"/>
        </w:rPr>
        <w:t>муниципальной</w:t>
      </w:r>
      <w:r w:rsidRPr="00DB5214">
        <w:rPr>
          <w:rFonts w:ascii="Times New Roman" w:eastAsia="Times New Roman" w:hAnsi="Times New Roman" w:cs="Times New Roman"/>
        </w:rPr>
        <w:t xml:space="preserve">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2). </w:t>
      </w:r>
    </w:p>
    <w:p w:rsidR="00DB5214" w:rsidRPr="00212923" w:rsidRDefault="00DB5214" w:rsidP="00DB5214">
      <w:pPr>
        <w:pStyle w:val="3"/>
        <w:numPr>
          <w:ilvl w:val="2"/>
          <w:numId w:val="12"/>
        </w:numPr>
        <w:tabs>
          <w:tab w:val="clear" w:pos="720"/>
          <w:tab w:val="num" w:pos="0"/>
        </w:tabs>
        <w:suppressAutoHyphens/>
        <w:spacing w:before="0"/>
        <w:ind w:left="0" w:right="83"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2.4. Сроки предоставления муниципальной услуги</w:t>
      </w:r>
      <w:r w:rsidRPr="00212923">
        <w:rPr>
          <w:rFonts w:ascii="Times New Roman" w:eastAsia="Arial" w:hAnsi="Times New Roman" w:cs="Times New Roman"/>
          <w:b w:val="0"/>
          <w:color w:val="auto"/>
          <w:sz w:val="22"/>
          <w:szCs w:val="22"/>
        </w:rPr>
        <w:t xml:space="preserve"> </w:t>
      </w:r>
    </w:p>
    <w:p w:rsidR="00DB5214" w:rsidRPr="00212923" w:rsidRDefault="00DB5214" w:rsidP="00DB5214">
      <w:pPr>
        <w:spacing w:after="0" w:line="240" w:lineRule="auto"/>
        <w:ind w:left="64"/>
        <w:jc w:val="center"/>
        <w:rPr>
          <w:rFonts w:ascii="Times New Roman" w:eastAsia="Times New Roman" w:hAnsi="Times New Roman" w:cs="Times New Roman"/>
        </w:rPr>
      </w:pP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2.4.1. Уполномоченный орган направляет Заявителю способом, указанным в заявлении, один из результатов предоставления </w:t>
      </w:r>
      <w:r w:rsidRPr="00DB5214">
        <w:rPr>
          <w:rFonts w:ascii="Times New Roman" w:hAnsi="Times New Roman" w:cs="Times New Roman"/>
        </w:rPr>
        <w:t>муниципальной</w:t>
      </w:r>
      <w:r w:rsidRPr="00DB5214">
        <w:rPr>
          <w:rFonts w:ascii="Times New Roman" w:eastAsia="Times New Roman" w:hAnsi="Times New Roman" w:cs="Times New Roman"/>
        </w:rPr>
        <w:t xml:space="preserve"> услуги, указанный в пункте 2.3 Административного регламента, в срок не более 2 месяцев со дня поступления представления на присвоение квалификационной категории спортивному судье и документов, предусмотренных пунктом 2.9.1 настоящего регламента.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2.4.2. 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подпись, а сканированный образ решения в указанный срок размещается на официальном сайте Уполномоченного органа, а также направляется в личный кабинет Заявителю или его представителю на ЕПГУ.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 представленных Заявителем, Заявителю по почте заказным письмом с уведомлением о вручении или вручается лично под подпись, а также направляется в личный кабинет Заявителю или его представителю на ЕПГУ.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2.4.3. Срок возврата документов Заявителю в случае предоставления для присвоения квалификационных категорий спортивных судей документов, не соответствующих требованиям, предусмотренным пунктом 2.9.1 Административного регламента, составляет 10 рабочих дней с момента их представления. </w:t>
      </w:r>
    </w:p>
    <w:p w:rsidR="00DB5214" w:rsidRPr="00DB5214" w:rsidRDefault="00DB5214" w:rsidP="00DB5214">
      <w:pPr>
        <w:spacing w:after="0" w:line="240" w:lineRule="auto"/>
        <w:ind w:left="708"/>
        <w:jc w:val="center"/>
        <w:rPr>
          <w:rFonts w:ascii="Times New Roman" w:eastAsia="Times New Roman" w:hAnsi="Times New Roman" w:cs="Times New Roman"/>
          <w:b/>
        </w:rPr>
      </w:pPr>
    </w:p>
    <w:p w:rsidR="00DB5214" w:rsidRPr="00DB5214" w:rsidRDefault="00DB5214" w:rsidP="00DB5214">
      <w:pPr>
        <w:spacing w:after="0" w:line="240" w:lineRule="auto"/>
        <w:jc w:val="center"/>
        <w:rPr>
          <w:rFonts w:ascii="Times New Roman" w:eastAsia="Times New Roman" w:hAnsi="Times New Roman" w:cs="Times New Roman"/>
          <w:b/>
        </w:rPr>
      </w:pPr>
      <w:r w:rsidRPr="00DB5214">
        <w:rPr>
          <w:rFonts w:ascii="Times New Roman" w:eastAsia="Times New Roman" w:hAnsi="Times New Roman" w:cs="Times New Roman"/>
          <w:b/>
        </w:rPr>
        <w:t>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5214" w:rsidRPr="00DB5214" w:rsidRDefault="00DB5214" w:rsidP="00DB5214">
      <w:pPr>
        <w:spacing w:after="0" w:line="240" w:lineRule="auto"/>
        <w:jc w:val="center"/>
        <w:rPr>
          <w:rFonts w:ascii="Times New Roman" w:eastAsia="Times New Roman" w:hAnsi="Times New Roman" w:cs="Times New Roman"/>
        </w:rPr>
      </w:pP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  </w:t>
      </w:r>
    </w:p>
    <w:p w:rsidR="00DB5214" w:rsidRPr="00DB5214" w:rsidRDefault="00DB5214" w:rsidP="00DB5214">
      <w:pPr>
        <w:spacing w:after="0" w:line="240" w:lineRule="auto"/>
        <w:rPr>
          <w:rFonts w:ascii="Times New Roman" w:eastAsia="Times New Roman" w:hAnsi="Times New Roman" w:cs="Times New Roman"/>
          <w:b/>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left="336" w:firstLine="2"/>
        <w:jc w:val="center"/>
        <w:rPr>
          <w:rFonts w:ascii="Times New Roman" w:eastAsia="Times New Roman" w:hAnsi="Times New Roman" w:cs="Times New Roman"/>
          <w:b/>
        </w:rPr>
      </w:pPr>
      <w:r w:rsidRPr="00DB5214">
        <w:rPr>
          <w:rFonts w:ascii="Times New Roman" w:eastAsia="Times New Roman" w:hAnsi="Times New Roman" w:cs="Times New Roman"/>
          <w:b/>
        </w:rPr>
        <w:t>2.6. Срок и порядок регистрации запроса Заявителя о предоставлении муниципальной услуги, в том числе в электронной форме</w:t>
      </w:r>
    </w:p>
    <w:p w:rsidR="00DB5214" w:rsidRPr="00DB5214" w:rsidRDefault="00DB5214" w:rsidP="00DB5214">
      <w:pPr>
        <w:spacing w:after="0" w:line="240" w:lineRule="auto"/>
        <w:ind w:left="336" w:firstLine="2"/>
        <w:jc w:val="center"/>
        <w:rPr>
          <w:rFonts w:ascii="Times New Roman" w:eastAsia="Times New Roman" w:hAnsi="Times New Roman" w:cs="Times New Roman"/>
        </w:rPr>
      </w:pPr>
    </w:p>
    <w:p w:rsidR="00DB5214" w:rsidRDefault="00DB5214" w:rsidP="00212923">
      <w:pPr>
        <w:spacing w:after="0" w:line="240" w:lineRule="auto"/>
        <w:ind w:right="14" w:firstLine="715"/>
        <w:jc w:val="both"/>
        <w:rPr>
          <w:rFonts w:ascii="Times New Roman" w:eastAsia="Times New Roman" w:hAnsi="Times New Roman" w:cs="Times New Roman"/>
          <w:b/>
        </w:rPr>
      </w:pPr>
      <w:r w:rsidRPr="00DB5214">
        <w:rPr>
          <w:rFonts w:ascii="Times New Roman" w:eastAsia="Times New Roman" w:hAnsi="Times New Roman" w:cs="Times New Roman"/>
        </w:rPr>
        <w:t xml:space="preserve">Срок регистрации полученных от Заявителя документов – в день поступления представления в Уполномоченный орган. </w:t>
      </w:r>
    </w:p>
    <w:p w:rsidR="00212923" w:rsidRPr="00DB5214" w:rsidRDefault="00212923" w:rsidP="00212923">
      <w:pPr>
        <w:spacing w:after="0" w:line="240" w:lineRule="auto"/>
        <w:ind w:right="14" w:firstLine="715"/>
        <w:jc w:val="both"/>
        <w:rPr>
          <w:rFonts w:ascii="Times New Roman" w:eastAsia="Times New Roman" w:hAnsi="Times New Roman" w:cs="Times New Roman"/>
          <w:b/>
        </w:rPr>
      </w:pPr>
    </w:p>
    <w:p w:rsidR="00DB5214" w:rsidRPr="00DB5214" w:rsidRDefault="00DB5214" w:rsidP="00DB5214">
      <w:pPr>
        <w:spacing w:after="0" w:line="240" w:lineRule="auto"/>
        <w:ind w:hanging="14"/>
        <w:jc w:val="center"/>
        <w:rPr>
          <w:rFonts w:ascii="Times New Roman" w:eastAsia="Times New Roman" w:hAnsi="Times New Roman" w:cs="Times New Roman"/>
        </w:rPr>
      </w:pPr>
      <w:r w:rsidRPr="00DB5214">
        <w:rPr>
          <w:rFonts w:ascii="Times New Roman" w:eastAsia="Times New Roman" w:hAnsi="Times New Roman" w:cs="Times New Roman"/>
          <w:b/>
        </w:rPr>
        <w:t>2.7. Нормативные правовые акты, регулирующие предоставление муниципальной услуги</w:t>
      </w:r>
    </w:p>
    <w:p w:rsidR="00DB5214" w:rsidRPr="00DB5214" w:rsidRDefault="00DB5214" w:rsidP="00DB5214">
      <w:pPr>
        <w:spacing w:after="0" w:line="240" w:lineRule="auto"/>
        <w:ind w:left="540"/>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2.7.1. Предоставление муниципальной услуги осуществляется в соответствии с: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Федеральным законом от 25.07.2002 № 115-ФЗ «О правовом положении иностранных граждан в Российской Федерации» (далее – Закон № 115-ФЗ);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Федеральным законом от 02.05.2006 № 59-ФЗ «О порядке рассмотрения обращений граждан Российской Федерации»;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Федеральным законом от 04.12.2007 № 329-ФЗ «О физической культуре и спорте в Российской Федерации»;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приказом Министерства спорта Российской </w:t>
      </w:r>
      <w:proofErr w:type="gramStart"/>
      <w:r w:rsidRPr="00DB5214">
        <w:rPr>
          <w:rFonts w:ascii="Times New Roman" w:eastAsia="Times New Roman" w:hAnsi="Times New Roman" w:cs="Times New Roman"/>
        </w:rPr>
        <w:t>Федерации  от</w:t>
      </w:r>
      <w:proofErr w:type="gramEnd"/>
      <w:r w:rsidRPr="00DB5214">
        <w:rPr>
          <w:rFonts w:ascii="Times New Roman" w:eastAsia="Times New Roman" w:hAnsi="Times New Roman" w:cs="Times New Roman"/>
        </w:rPr>
        <w:t xml:space="preserve">  28.02.2017 № 134 «Об утверждении положения о спортивных судьях»; </w:t>
      </w:r>
    </w:p>
    <w:p w:rsidR="00DB5214" w:rsidRPr="00DB5214" w:rsidRDefault="00DB5214" w:rsidP="00DB5214">
      <w:pPr>
        <w:spacing w:after="0" w:line="240" w:lineRule="auto"/>
        <w:ind w:right="1003"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настоящим Административным регламентом.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2.7.2.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2.7.1 Административного регламента, размещается на официальном сайте Уполномоченного органа в сети «Интернет», в Федеральном реестре и на Едином портале.  </w:t>
      </w:r>
    </w:p>
    <w:p w:rsidR="00DB5214" w:rsidRPr="00DB5214" w:rsidRDefault="00DB5214" w:rsidP="00DB5214">
      <w:pPr>
        <w:spacing w:after="0" w:line="240" w:lineRule="auto"/>
        <w:rPr>
          <w:rFonts w:ascii="Times New Roman" w:eastAsia="Times New Roman" w:hAnsi="Times New Roman" w:cs="Times New Roman"/>
          <w:b/>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jc w:val="center"/>
        <w:rPr>
          <w:rFonts w:ascii="Times New Roman" w:eastAsia="Times New Roman" w:hAnsi="Times New Roman" w:cs="Times New Roman"/>
        </w:rPr>
      </w:pPr>
      <w:r w:rsidRPr="00DB5214">
        <w:rPr>
          <w:rFonts w:ascii="Times New Roman" w:eastAsia="Times New Roman" w:hAnsi="Times New Roman" w:cs="Times New Roman"/>
          <w:b/>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DB5214" w:rsidRDefault="00DB5214" w:rsidP="00DB5214">
      <w:pPr>
        <w:autoSpaceDE w:val="0"/>
        <w:autoSpaceDN w:val="0"/>
        <w:adjustRightInd w:val="0"/>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2.8.1.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сведения из Единого государственного реестра юридических лиц;</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ab/>
        <w:t xml:space="preserve">сведения о действительности паспорта Заявителя;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сведения о регистрационном учете Заявителя по месту жительства и месту пребывания.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2.8.2. При предоставлении муниципальной услуги запрещается требовать от заявителя: </w:t>
      </w:r>
    </w:p>
    <w:p w:rsidR="00DB5214" w:rsidRPr="00DB5214" w:rsidRDefault="00DB5214" w:rsidP="00DB5214">
      <w:pPr>
        <w:spacing w:after="0" w:line="240" w:lineRule="auto"/>
        <w:ind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5214" w:rsidRPr="00DB5214" w:rsidRDefault="00DB5214" w:rsidP="00DB5214">
      <w:pPr>
        <w:spacing w:after="0" w:line="240" w:lineRule="auto"/>
        <w:ind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Тужинского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B5214" w:rsidRPr="00DB5214" w:rsidRDefault="00DB5214" w:rsidP="00DB5214">
      <w:pPr>
        <w:spacing w:after="0" w:line="240" w:lineRule="auto"/>
        <w:ind w:left="566"/>
        <w:jc w:val="center"/>
        <w:rPr>
          <w:rFonts w:ascii="Times New Roman" w:eastAsia="Times New Roman" w:hAnsi="Times New Roman" w:cs="Times New Roman"/>
          <w:b/>
        </w:rPr>
      </w:pPr>
    </w:p>
    <w:p w:rsidR="00DB5214" w:rsidRPr="00DB5214" w:rsidRDefault="00DB5214" w:rsidP="00DB5214">
      <w:pPr>
        <w:spacing w:after="0" w:line="240" w:lineRule="auto"/>
        <w:ind w:firstLine="2"/>
        <w:jc w:val="center"/>
        <w:rPr>
          <w:rFonts w:ascii="Times New Roman" w:eastAsia="Times New Roman" w:hAnsi="Times New Roman" w:cs="Times New Roman"/>
        </w:rPr>
      </w:pPr>
      <w:r w:rsidRPr="00DB5214">
        <w:rPr>
          <w:rFonts w:ascii="Times New Roman" w:eastAsia="Times New Roman" w:hAnsi="Times New Roman" w:cs="Times New Roman"/>
          <w:b/>
        </w:rPr>
        <w:t>2.9.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DB5214" w:rsidRPr="00DB5214" w:rsidRDefault="00DB5214" w:rsidP="00DB5214">
      <w:pPr>
        <w:spacing w:after="0" w:line="240" w:lineRule="auto"/>
        <w:rPr>
          <w:rFonts w:ascii="Times New Roman" w:eastAsia="Times New Roman" w:hAnsi="Times New Roman" w:cs="Times New Roman"/>
        </w:rPr>
      </w:pP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2.9.1. Для принятия решения о присвоении квалификационной категории спортивному судье необходимы следующие документы:</w:t>
      </w: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представление к присвоению квалификационной категории спортивного судьи, заверенное региональной спортивной федерацией и общероссийской спортивной федерацией (далее - Представление) (приложение № 3);</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заверенная печатью (при наличии) и подписью руководителя региональной спортивной федерации копия карточки учета (приложение № 4);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копия военного билета - для военнослужащих, проходящих военную службу по призыву (в случае отсутствия паспорта гражданина Российской Федерации);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две фотографии размером 3х4 см.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если с представлением о присвоении квалификационной категории спортивного судьи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 подтверждающая полномочия представителя.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2.9.2. Обязанность по предоставлению документов, указанных в пункте 2.9.1 Административного регламента, возложена на Заявителя.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2.9.3. При предоставлении муниципальной услуги Уполномоченный орган не вправе требовать от Заявителя: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Уполномоченного органа и муниципальными правовыми актами находятся в распоряжении исполнительных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 утвержденный высшим органом исполнительной власти субъекта Российской Федерации;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2.9.4.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 ЕСИА).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2.9.5. Заявления и прилагаемые документы, указанные в пункте 2.9.1 настоящего Административного регламента, направляются (подаются) в Уполномоченный орган в электронной форме путем заполнения соответствующей формы запроса через личный кабинет на ЕПГУ. </w:t>
      </w:r>
    </w:p>
    <w:p w:rsidR="00DB5214" w:rsidRPr="00212923" w:rsidRDefault="00DB5214" w:rsidP="00DB5214">
      <w:pPr>
        <w:spacing w:after="0" w:line="240" w:lineRule="auto"/>
        <w:ind w:left="566"/>
        <w:rPr>
          <w:rFonts w:ascii="Times New Roman" w:hAnsi="Times New Roman" w:cs="Times New Roman"/>
        </w:rPr>
      </w:pPr>
    </w:p>
    <w:p w:rsidR="00DB5214" w:rsidRPr="00212923" w:rsidRDefault="00DB5214" w:rsidP="00DB5214">
      <w:pPr>
        <w:pStyle w:val="3"/>
        <w:numPr>
          <w:ilvl w:val="2"/>
          <w:numId w:val="12"/>
        </w:numPr>
        <w:tabs>
          <w:tab w:val="clear" w:pos="720"/>
          <w:tab w:val="num" w:pos="0"/>
        </w:tabs>
        <w:suppressAutoHyphens/>
        <w:spacing w:before="0"/>
        <w:ind w:left="92" w:right="82"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2.10. Перечень оснований для отказа в приеме документов, для приостановления и (или) отказа в предоставлении муниципальной услуги</w:t>
      </w:r>
      <w:r w:rsidRPr="00212923">
        <w:rPr>
          <w:rFonts w:ascii="Times New Roman" w:eastAsia="Arial" w:hAnsi="Times New Roman" w:cs="Times New Roman"/>
          <w:b w:val="0"/>
          <w:color w:val="auto"/>
          <w:sz w:val="22"/>
          <w:szCs w:val="22"/>
        </w:rPr>
        <w:t xml:space="preserve"> </w:t>
      </w:r>
    </w:p>
    <w:p w:rsidR="00DB5214" w:rsidRPr="00212923" w:rsidRDefault="00DB5214" w:rsidP="00DB5214">
      <w:pPr>
        <w:spacing w:after="0" w:line="240" w:lineRule="auto"/>
        <w:rPr>
          <w:rFonts w:ascii="Times New Roman" w:eastAsia="Times New Roman" w:hAnsi="Times New Roman" w:cs="Times New Roman"/>
        </w:rPr>
      </w:pPr>
      <w:r w:rsidRPr="00212923">
        <w:rPr>
          <w:rFonts w:ascii="Times New Roman" w:eastAsia="Times New Roman" w:hAnsi="Times New Roman" w:cs="Times New Roman"/>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2.10.1. Основаниями для отказа в приеме к рассмотрению документов, необходимых для предоставления муниципальной услуги, являются: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представленные документы или сведения утратили силу на момент обращения за муниципальной услугой (документ, удостоверяющий полномочия представителя</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подача запроса о предоставлении </w:t>
      </w:r>
      <w:proofErr w:type="gramStart"/>
      <w:r w:rsidRPr="00DB5214">
        <w:rPr>
          <w:rFonts w:ascii="Times New Roman" w:eastAsia="Times New Roman" w:hAnsi="Times New Roman" w:cs="Times New Roman"/>
        </w:rPr>
        <w:t>муниципальной  услуги</w:t>
      </w:r>
      <w:proofErr w:type="gramEnd"/>
      <w:r w:rsidRPr="00DB5214">
        <w:rPr>
          <w:rFonts w:ascii="Times New Roman" w:eastAsia="Times New Roman" w:hAnsi="Times New Roman" w:cs="Times New Roman"/>
        </w:rPr>
        <w:t xml:space="preserve"> и документов, необходимых для ее предоставления, в электронной форме с нарушением установленных требований;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представление неполного комплекта документов, необходимых для предоставления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обращение за предоставлением муниципальной услуги ранее необходимого </w:t>
      </w:r>
      <w:proofErr w:type="gramStart"/>
      <w:r w:rsidRPr="00DB5214">
        <w:rPr>
          <w:rFonts w:ascii="Times New Roman" w:eastAsia="Times New Roman" w:hAnsi="Times New Roman" w:cs="Times New Roman"/>
        </w:rPr>
        <w:t>срока  выполнения</w:t>
      </w:r>
      <w:proofErr w:type="gramEnd"/>
      <w:r w:rsidRPr="00DB5214">
        <w:rPr>
          <w:rFonts w:ascii="Times New Roman" w:eastAsia="Times New Roman" w:hAnsi="Times New Roman" w:cs="Times New Roman"/>
        </w:rPr>
        <w:t xml:space="preserve"> требований для присвоения квалификационной категории спортивного судьи, указанного в Квалификационных требованиях.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2.10.2. Основанием для отказа в присвоении квалификационной категории спортивного судьи является: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невыполнение Квалификационных требований;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2.10.3. Оснований для приостановления предоставления муниципальной услуги не предусмотрено. </w:t>
      </w:r>
    </w:p>
    <w:p w:rsidR="00DB5214" w:rsidRPr="00DB5214" w:rsidRDefault="00DB5214" w:rsidP="00DB5214">
      <w:pPr>
        <w:spacing w:after="0" w:line="240" w:lineRule="auto"/>
        <w:ind w:right="14" w:firstLine="715"/>
        <w:jc w:val="both"/>
        <w:rPr>
          <w:rFonts w:ascii="Times New Roman" w:eastAsia="Times New Roman" w:hAnsi="Times New Roman" w:cs="Times New Roman"/>
          <w:b/>
        </w:rPr>
      </w:pPr>
      <w:r w:rsidRPr="00DB5214">
        <w:rPr>
          <w:rFonts w:ascii="Times New Roman" w:eastAsia="Times New Roman" w:hAnsi="Times New Roman" w:cs="Times New Roman"/>
        </w:rPr>
        <w:t xml:space="preserve">2.10.4. Основанием для возврата документов, представленных для присвоения квалификационной категории спортивному судье, является подача Заявителем документов, не соответствующих требованиям, предусмотренным пунктом 2.9.1 Административного регламента. </w:t>
      </w:r>
    </w:p>
    <w:p w:rsidR="00DB5214" w:rsidRPr="00DB5214" w:rsidRDefault="00DB5214" w:rsidP="00DB5214">
      <w:pPr>
        <w:spacing w:after="0" w:line="240" w:lineRule="auto"/>
        <w:rPr>
          <w:rFonts w:ascii="Times New Roman" w:eastAsia="Times New Roman" w:hAnsi="Times New Roman" w:cs="Times New Roman"/>
          <w:b/>
        </w:rPr>
      </w:pPr>
      <w:r w:rsidRPr="00DB5214">
        <w:rPr>
          <w:rFonts w:ascii="Times New Roman" w:eastAsia="Times New Roman" w:hAnsi="Times New Roman" w:cs="Times New Roman"/>
          <w:b/>
        </w:rPr>
        <w:t xml:space="preserve"> </w:t>
      </w:r>
    </w:p>
    <w:p w:rsidR="00DB5214" w:rsidRPr="00212923" w:rsidRDefault="00DB5214" w:rsidP="00DB5214">
      <w:pPr>
        <w:spacing w:after="0" w:line="240" w:lineRule="auto"/>
        <w:ind w:left="92" w:right="82" w:hanging="10"/>
        <w:jc w:val="center"/>
        <w:rPr>
          <w:rFonts w:ascii="Times New Roman" w:hAnsi="Times New Roman" w:cs="Times New Roman"/>
        </w:rPr>
      </w:pPr>
      <w:r w:rsidRPr="00DB5214">
        <w:rPr>
          <w:rFonts w:ascii="Times New Roman" w:eastAsia="Times New Roman" w:hAnsi="Times New Roman" w:cs="Times New Roman"/>
          <w:b/>
        </w:rPr>
        <w:t xml:space="preserve">2.11. Размер </w:t>
      </w:r>
      <w:r w:rsidRPr="00212923">
        <w:rPr>
          <w:rFonts w:ascii="Times New Roman" w:eastAsia="Times New Roman" w:hAnsi="Times New Roman" w:cs="Times New Roman"/>
          <w:b/>
        </w:rPr>
        <w:t xml:space="preserve">платы, взимаемой с Заявителя при предоставлении </w:t>
      </w:r>
    </w:p>
    <w:p w:rsidR="00DB5214" w:rsidRPr="00212923" w:rsidRDefault="00DB5214" w:rsidP="00DB5214">
      <w:pPr>
        <w:pStyle w:val="3"/>
        <w:numPr>
          <w:ilvl w:val="2"/>
          <w:numId w:val="12"/>
        </w:numPr>
        <w:tabs>
          <w:tab w:val="clear" w:pos="720"/>
          <w:tab w:val="num" w:pos="0"/>
        </w:tabs>
        <w:suppressAutoHyphens/>
        <w:spacing w:before="0"/>
        <w:ind w:left="92" w:right="82"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 xml:space="preserve">муниципальной услуги, и способы ее взимания </w:t>
      </w:r>
    </w:p>
    <w:p w:rsidR="00DB5214" w:rsidRPr="00DB5214" w:rsidRDefault="00DB5214" w:rsidP="00DB5214">
      <w:pPr>
        <w:spacing w:after="0" w:line="240" w:lineRule="auto"/>
        <w:ind w:left="708"/>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Предоставление муниципальной услуги осуществляется бесплатно. </w:t>
      </w:r>
    </w:p>
    <w:p w:rsidR="00DB5214" w:rsidRPr="00DB5214" w:rsidRDefault="00DB5214" w:rsidP="00DB5214">
      <w:pPr>
        <w:spacing w:after="0" w:line="240" w:lineRule="auto"/>
        <w:rPr>
          <w:rFonts w:ascii="Times New Roman" w:eastAsia="Times New Roman" w:hAnsi="Times New Roman" w:cs="Times New Roman"/>
          <w:b/>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right="87" w:hanging="10"/>
        <w:jc w:val="center"/>
        <w:rPr>
          <w:rFonts w:ascii="Times New Roman" w:eastAsia="Times New Roman" w:hAnsi="Times New Roman" w:cs="Times New Roman"/>
          <w:b/>
        </w:rPr>
      </w:pPr>
      <w:r w:rsidRPr="00DB5214">
        <w:rPr>
          <w:rFonts w:ascii="Times New Roman" w:eastAsia="Times New Roman" w:hAnsi="Times New Roman" w:cs="Times New Roman"/>
          <w:b/>
        </w:rPr>
        <w:t>2.12. Требования к местам предоставления муниципальной услуги</w:t>
      </w:r>
      <w:r w:rsidRPr="00DB5214">
        <w:rPr>
          <w:rFonts w:ascii="Times New Roman" w:eastAsia="Arial" w:hAnsi="Times New Roman" w:cs="Times New Roman"/>
        </w:rPr>
        <w:t xml:space="preserve"> </w:t>
      </w:r>
    </w:p>
    <w:p w:rsidR="00DB5214" w:rsidRPr="00DB5214" w:rsidRDefault="00DB5214" w:rsidP="00DB5214">
      <w:pPr>
        <w:spacing w:after="0" w:line="240" w:lineRule="auto"/>
        <w:ind w:left="776"/>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2.12.1. Прием Заявителей осуществляется в кабинете на рабочем месте должностного лица, ответственного за предоставление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2.12.2.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2.12.3. Место для приема посетителя должно быть снабжено стулом, иметь место для письма и раскладки документов.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2.12.5. Помещения Уполномоченного органа должны соответствовать санитарно-эпидемиологическим правилам и нормативам.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2.12.6. Места для ожидания должны соответствовать оптимальным условиям для работы должностных лиц, осуществляющих прием и консультирование граждан.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2.12.7. Присутственные места предоставления услуги должны иметь туалет со свободным доступом к нему Заявителей. </w:t>
      </w:r>
    </w:p>
    <w:p w:rsidR="00DB5214" w:rsidRPr="00DB5214" w:rsidRDefault="00DB5214" w:rsidP="00DB5214">
      <w:pPr>
        <w:spacing w:after="0" w:line="240" w:lineRule="auto"/>
        <w:ind w:right="14" w:firstLine="715"/>
        <w:jc w:val="both"/>
        <w:rPr>
          <w:rFonts w:ascii="Times New Roman" w:eastAsia="Times New Roman" w:hAnsi="Times New Roman" w:cs="Times New Roman"/>
          <w:b/>
        </w:rPr>
      </w:pPr>
    </w:p>
    <w:p w:rsidR="00DB5214" w:rsidRPr="00DB5214" w:rsidRDefault="00DB5214" w:rsidP="00DB5214">
      <w:pPr>
        <w:spacing w:after="0" w:line="240" w:lineRule="auto"/>
        <w:ind w:hanging="10"/>
        <w:jc w:val="center"/>
        <w:rPr>
          <w:rFonts w:ascii="Times New Roman" w:eastAsia="Times New Roman" w:hAnsi="Times New Roman" w:cs="Times New Roman"/>
          <w:b/>
        </w:rPr>
      </w:pPr>
      <w:r w:rsidRPr="00DB5214">
        <w:rPr>
          <w:rFonts w:ascii="Times New Roman" w:eastAsia="Times New Roman" w:hAnsi="Times New Roman" w:cs="Times New Roman"/>
          <w:b/>
        </w:rPr>
        <w:t xml:space="preserve">2.13. Показатели доступности и качества предоставления </w:t>
      </w:r>
    </w:p>
    <w:p w:rsidR="00DB5214" w:rsidRPr="00DB5214" w:rsidRDefault="00DB5214" w:rsidP="00DB5214">
      <w:pPr>
        <w:spacing w:after="0" w:line="240" w:lineRule="auto"/>
        <w:ind w:hanging="10"/>
        <w:jc w:val="center"/>
        <w:rPr>
          <w:rFonts w:ascii="Times New Roman" w:eastAsia="Times New Roman" w:hAnsi="Times New Roman" w:cs="Times New Roman"/>
        </w:rPr>
      </w:pPr>
      <w:r w:rsidRPr="00DB5214">
        <w:rPr>
          <w:rFonts w:ascii="Times New Roman" w:eastAsia="Times New Roman" w:hAnsi="Times New Roman" w:cs="Times New Roman"/>
          <w:b/>
        </w:rPr>
        <w:t>муниципальной услуги</w:t>
      </w:r>
    </w:p>
    <w:p w:rsidR="00DB5214" w:rsidRPr="00DB5214" w:rsidRDefault="00DB5214" w:rsidP="00DB5214">
      <w:pPr>
        <w:spacing w:after="0" w:line="240" w:lineRule="auto"/>
        <w:ind w:left="790"/>
        <w:jc w:val="center"/>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b/>
        </w:rPr>
      </w:pPr>
      <w:r w:rsidRPr="00DB5214">
        <w:rPr>
          <w:rFonts w:ascii="Times New Roman" w:eastAsia="Times New Roman" w:hAnsi="Times New Roman" w:cs="Times New Roman"/>
        </w:rPr>
        <w:t xml:space="preserve">Показатели доступности и качества предоставления муниципальной услуги и их значения приведены в приложении № 6. </w:t>
      </w:r>
    </w:p>
    <w:p w:rsidR="00DB5214" w:rsidRPr="00DB5214" w:rsidRDefault="00DB5214" w:rsidP="00DB5214">
      <w:pPr>
        <w:spacing w:after="0" w:line="240" w:lineRule="auto"/>
        <w:rPr>
          <w:rFonts w:ascii="Times New Roman" w:eastAsia="Times New Roman" w:hAnsi="Times New Roman" w:cs="Times New Roman"/>
          <w:b/>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left="10" w:right="-10" w:hanging="10"/>
        <w:jc w:val="center"/>
        <w:rPr>
          <w:rFonts w:ascii="Times New Roman" w:eastAsia="Times New Roman" w:hAnsi="Times New Roman" w:cs="Times New Roman"/>
        </w:rPr>
      </w:pPr>
      <w:r w:rsidRPr="00DB5214">
        <w:rPr>
          <w:rFonts w:ascii="Times New Roman" w:eastAsia="Times New Roman" w:hAnsi="Times New Roman" w:cs="Times New Roman"/>
          <w:b/>
        </w:rPr>
        <w:t>2.14. Прочие требования к предоставлению муниципальной услуги</w:t>
      </w:r>
    </w:p>
    <w:p w:rsidR="00DB5214" w:rsidRPr="00DB5214" w:rsidRDefault="00DB5214" w:rsidP="00DB5214">
      <w:pPr>
        <w:spacing w:after="0" w:line="240" w:lineRule="auto"/>
        <w:ind w:left="708"/>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2.14.1. Бланки документов Заявитель может получить в электронном виде на Едином портале.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2.14.2. Состав действий, которые Заявитель вправе совершить в электронной форме при получении муниципальной услуги с использованием Единого портала: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получение информации о порядке и сроках предоставления муниципальной услуги; </w:t>
      </w:r>
    </w:p>
    <w:p w:rsidR="00DB5214" w:rsidRPr="00DB5214" w:rsidRDefault="00DB5214" w:rsidP="00DB5214">
      <w:pPr>
        <w:tabs>
          <w:tab w:val="center" w:pos="1463"/>
          <w:tab w:val="center" w:pos="3326"/>
          <w:tab w:val="center" w:pos="4508"/>
          <w:tab w:val="center" w:pos="5829"/>
          <w:tab w:val="center" w:pos="7897"/>
          <w:tab w:val="right" w:pos="9641"/>
        </w:tabs>
        <w:spacing w:after="0" w:line="240" w:lineRule="auto"/>
        <w:ind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направление заявления и </w:t>
      </w:r>
      <w:r w:rsidRPr="00DB5214">
        <w:rPr>
          <w:rFonts w:ascii="Times New Roman" w:eastAsia="Times New Roman" w:hAnsi="Times New Roman" w:cs="Times New Roman"/>
        </w:rPr>
        <w:tab/>
        <w:t xml:space="preserve">документов, необходимых для предоставления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досудебное (внесудебное) обжалование решений и действий (бездействия) Уполномоченного органа, его должностных лиц и государственных гражданских служащих.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2.14.3. Заявителям предоставляется возможность предварительной записи на представление необходимых для предоставления муниципальной услуги документов.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2.14.4. Предварительная запись может осуществляться следующими способами по выбору Заявителя: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при личном обращении Заявителя в Уполномоченный орган;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 телефону Уполномоченного органа, указанному на официальном сайте Уполномоченного органа;  </w:t>
      </w:r>
    </w:p>
    <w:p w:rsidR="00DB5214" w:rsidRPr="00DB5214" w:rsidRDefault="00DB5214" w:rsidP="00DB5214">
      <w:pPr>
        <w:spacing w:after="0" w:line="240" w:lineRule="auto"/>
        <w:ind w:right="-1"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посредством ЕПГУ.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2.14.5. При осуществлении записи Заявитель сообщает следующие данные: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наименование юридического лица (фамилия, имя, отчество (при наличии) физического лица); </w:t>
      </w:r>
    </w:p>
    <w:p w:rsidR="00DB5214" w:rsidRPr="00DB5214" w:rsidRDefault="00DB5214" w:rsidP="00DB5214">
      <w:pPr>
        <w:spacing w:after="0" w:line="240" w:lineRule="auto"/>
        <w:ind w:right="4103"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номер телефона для контакта; </w:t>
      </w:r>
    </w:p>
    <w:p w:rsidR="00DB5214" w:rsidRPr="00DB5214" w:rsidRDefault="00DB5214" w:rsidP="00DB5214">
      <w:pPr>
        <w:spacing w:after="0" w:line="240" w:lineRule="auto"/>
        <w:ind w:right="-1"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адрес электронной почты (по желанию);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желаемые дату и время представления необходимых для предоставления муниципальной услуги документов.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2.14.6. Запись Заявителей на определенную дату заканчивается за сутки до наступления этой даты.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2.14.7.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2.14.8. Заявитель в любое время вправе отказаться от записи.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2.14.9. При отсутствии Заявителей, обратившихся по записи, осуществляется прием Заявителей, обратившихся в порядке очереди. </w:t>
      </w:r>
    </w:p>
    <w:p w:rsidR="00DB5214" w:rsidRPr="00DB5214" w:rsidRDefault="00DB5214" w:rsidP="00DB5214">
      <w:pPr>
        <w:spacing w:after="0" w:line="240" w:lineRule="auto"/>
        <w:rPr>
          <w:rFonts w:ascii="Times New Roman" w:eastAsia="Times New Roman" w:hAnsi="Times New Roman" w:cs="Times New Roman"/>
          <w:b/>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left="92" w:right="91" w:hanging="10"/>
        <w:jc w:val="center"/>
        <w:rPr>
          <w:rFonts w:ascii="Times New Roman" w:hAnsi="Times New Roman" w:cs="Times New Roman"/>
          <w:b/>
        </w:rPr>
      </w:pPr>
      <w:r w:rsidRPr="00DB5214">
        <w:rPr>
          <w:rFonts w:ascii="Times New Roman" w:eastAsia="Times New Roman" w:hAnsi="Times New Roman" w:cs="Times New Roman"/>
          <w:b/>
        </w:rPr>
        <w:t xml:space="preserve">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DB5214">
        <w:rPr>
          <w:rFonts w:ascii="Times New Roman" w:hAnsi="Times New Roman" w:cs="Times New Roman"/>
          <w:b/>
        </w:rPr>
        <w:t>принципу и особенности предоставления муниципальной услуги в электронной форме</w:t>
      </w:r>
      <w:r w:rsidRPr="00DB5214">
        <w:rPr>
          <w:rFonts w:ascii="Times New Roman" w:eastAsia="Arial" w:hAnsi="Times New Roman" w:cs="Times New Roman"/>
          <w:b/>
        </w:rPr>
        <w:t xml:space="preserve"> </w:t>
      </w: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2.15.1.</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посредством ЕПГУ или в многофункциональном центре.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2.15.2.</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w:t>
      </w:r>
      <w:r w:rsidRPr="00DB5214">
        <w:rPr>
          <w:rFonts w:ascii="Times New Roman" w:eastAsia="Times New Roman" w:hAnsi="Times New Roman" w:cs="Times New Roman"/>
        </w:rPr>
        <w:lastRenderedPageBreak/>
        <w:t xml:space="preserve">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Результаты предоставления муниципальной услуги, указанные в пункте 2.3 настоящего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органе, ответственном за предоставление муниципальной услуги, или в МФЦ. В уведомлении орган, ответственный за предоставление муниципальной услуги, указывает доступное для получения результата предоставления муниципальной услуги МФЦ с указанием адреса.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2.15.3.</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  </w:t>
      </w:r>
    </w:p>
    <w:p w:rsidR="00DB5214" w:rsidRPr="00DB5214" w:rsidRDefault="00DB5214" w:rsidP="00DB5214">
      <w:pPr>
        <w:spacing w:after="0" w:line="240" w:lineRule="auto"/>
        <w:ind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Результатом предоставления муниципальной услуги в электронном виде будет являться юридически значимая выписка из электронного реестра, содержащего сведения о присвоенных квалификационных категориях спортивных судей.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2.15.4.</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2.15.5.</w:t>
      </w:r>
      <w:r w:rsidRPr="00DB5214">
        <w:rPr>
          <w:rFonts w:ascii="Times New Roman" w:eastAsia="Arial" w:hAnsi="Times New Roman" w:cs="Times New Roman"/>
        </w:rPr>
        <w:t xml:space="preserve"> </w:t>
      </w:r>
      <w:r w:rsidRPr="00DB5214">
        <w:rPr>
          <w:rFonts w:ascii="Times New Roman" w:eastAsia="Times New Roman" w:hAnsi="Times New Roman" w:cs="Times New Roman"/>
        </w:rPr>
        <w:t xml:space="preserve">Электронные документы представляются в следующих форматах: </w:t>
      </w:r>
      <w:proofErr w:type="spellStart"/>
      <w:r w:rsidRPr="00DB5214">
        <w:rPr>
          <w:rFonts w:ascii="Times New Roman" w:eastAsia="Times New Roman" w:hAnsi="Times New Roman" w:cs="Times New Roman"/>
        </w:rPr>
        <w:t>xml</w:t>
      </w:r>
      <w:proofErr w:type="spellEnd"/>
      <w:r w:rsidRPr="00DB5214">
        <w:rPr>
          <w:rFonts w:ascii="Times New Roman" w:eastAsia="Times New Roman" w:hAnsi="Times New Roman" w:cs="Times New Roman"/>
        </w:rPr>
        <w:t xml:space="preserve"> - для формализованных документов;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proofErr w:type="spellStart"/>
      <w:r w:rsidRPr="00DB5214">
        <w:rPr>
          <w:rFonts w:ascii="Times New Roman" w:eastAsia="Times New Roman" w:hAnsi="Times New Roman" w:cs="Times New Roman"/>
        </w:rPr>
        <w:t>doc</w:t>
      </w:r>
      <w:proofErr w:type="spellEnd"/>
      <w:r w:rsidRPr="00DB5214">
        <w:rPr>
          <w:rFonts w:ascii="Times New Roman" w:eastAsia="Times New Roman" w:hAnsi="Times New Roman" w:cs="Times New Roman"/>
        </w:rPr>
        <w:t xml:space="preserve">, </w:t>
      </w:r>
      <w:proofErr w:type="spellStart"/>
      <w:r w:rsidRPr="00DB5214">
        <w:rPr>
          <w:rFonts w:ascii="Times New Roman" w:eastAsia="Times New Roman" w:hAnsi="Times New Roman" w:cs="Times New Roman"/>
        </w:rPr>
        <w:t>docx</w:t>
      </w:r>
      <w:proofErr w:type="spellEnd"/>
      <w:r w:rsidRPr="00DB5214">
        <w:rPr>
          <w:rFonts w:ascii="Times New Roman" w:eastAsia="Times New Roman" w:hAnsi="Times New Roman" w:cs="Times New Roman"/>
        </w:rPr>
        <w:t xml:space="preserve">, </w:t>
      </w:r>
      <w:proofErr w:type="spellStart"/>
      <w:r w:rsidRPr="00DB5214">
        <w:rPr>
          <w:rFonts w:ascii="Times New Roman" w:eastAsia="Times New Roman" w:hAnsi="Times New Roman" w:cs="Times New Roman"/>
        </w:rPr>
        <w:t>odt</w:t>
      </w:r>
      <w:proofErr w:type="spellEnd"/>
      <w:r w:rsidRPr="00DB5214">
        <w:rPr>
          <w:rFonts w:ascii="Times New Roman" w:eastAsia="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B5214" w:rsidRPr="00DB5214" w:rsidRDefault="00DB5214" w:rsidP="00DB5214">
      <w:pPr>
        <w:spacing w:after="0" w:line="240" w:lineRule="auto"/>
        <w:ind w:right="-1" w:firstLine="715"/>
        <w:jc w:val="both"/>
        <w:rPr>
          <w:rFonts w:ascii="Times New Roman" w:eastAsia="Times New Roman" w:hAnsi="Times New Roman" w:cs="Times New Roman"/>
        </w:rPr>
      </w:pPr>
      <w:proofErr w:type="spellStart"/>
      <w:r w:rsidRPr="00DB5214">
        <w:rPr>
          <w:rFonts w:ascii="Times New Roman" w:eastAsia="Times New Roman" w:hAnsi="Times New Roman" w:cs="Times New Roman"/>
        </w:rPr>
        <w:t>xls</w:t>
      </w:r>
      <w:proofErr w:type="spellEnd"/>
      <w:r w:rsidRPr="00DB5214">
        <w:rPr>
          <w:rFonts w:ascii="Times New Roman" w:eastAsia="Times New Roman" w:hAnsi="Times New Roman" w:cs="Times New Roman"/>
        </w:rPr>
        <w:t xml:space="preserve">, </w:t>
      </w:r>
      <w:proofErr w:type="spellStart"/>
      <w:r w:rsidRPr="00DB5214">
        <w:rPr>
          <w:rFonts w:ascii="Times New Roman" w:eastAsia="Times New Roman" w:hAnsi="Times New Roman" w:cs="Times New Roman"/>
        </w:rPr>
        <w:t>xlsx</w:t>
      </w:r>
      <w:proofErr w:type="spellEnd"/>
      <w:r w:rsidRPr="00DB5214">
        <w:rPr>
          <w:rFonts w:ascii="Times New Roman" w:eastAsia="Times New Roman" w:hAnsi="Times New Roman" w:cs="Times New Roman"/>
        </w:rPr>
        <w:t xml:space="preserve">, </w:t>
      </w:r>
      <w:proofErr w:type="spellStart"/>
      <w:r w:rsidRPr="00DB5214">
        <w:rPr>
          <w:rFonts w:ascii="Times New Roman" w:eastAsia="Times New Roman" w:hAnsi="Times New Roman" w:cs="Times New Roman"/>
        </w:rPr>
        <w:t>ods</w:t>
      </w:r>
      <w:proofErr w:type="spellEnd"/>
      <w:r w:rsidRPr="00DB5214">
        <w:rPr>
          <w:rFonts w:ascii="Times New Roman" w:eastAsia="Times New Roman" w:hAnsi="Times New Roman" w:cs="Times New Roman"/>
        </w:rPr>
        <w:t xml:space="preserve"> - для документов, содержащих расчеты;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proofErr w:type="spellStart"/>
      <w:r w:rsidRPr="00DB5214">
        <w:rPr>
          <w:rFonts w:ascii="Times New Roman" w:eastAsia="Times New Roman" w:hAnsi="Times New Roman" w:cs="Times New Roman"/>
        </w:rPr>
        <w:t>pdf</w:t>
      </w:r>
      <w:proofErr w:type="spellEnd"/>
      <w:r w:rsidRPr="00DB5214">
        <w:rPr>
          <w:rFonts w:ascii="Times New Roman" w:eastAsia="Times New Roman" w:hAnsi="Times New Roman" w:cs="Times New Roman"/>
        </w:rPr>
        <w:t xml:space="preserve">, </w:t>
      </w:r>
      <w:proofErr w:type="spellStart"/>
      <w:r w:rsidRPr="00DB5214">
        <w:rPr>
          <w:rFonts w:ascii="Times New Roman" w:eastAsia="Times New Roman" w:hAnsi="Times New Roman" w:cs="Times New Roman"/>
        </w:rPr>
        <w:t>jpg</w:t>
      </w:r>
      <w:proofErr w:type="spellEnd"/>
      <w:r w:rsidRPr="00DB5214">
        <w:rPr>
          <w:rFonts w:ascii="Times New Roman" w:eastAsia="Times New Roman" w:hAnsi="Times New Roman" w:cs="Times New Roman"/>
        </w:rPr>
        <w:t xml:space="preserve">, </w:t>
      </w:r>
      <w:proofErr w:type="spellStart"/>
      <w:r w:rsidRPr="00DB5214">
        <w:rPr>
          <w:rFonts w:ascii="Times New Roman" w:eastAsia="Times New Roman" w:hAnsi="Times New Roman" w:cs="Times New Roman"/>
        </w:rPr>
        <w:t>jpeg</w:t>
      </w:r>
      <w:proofErr w:type="spellEnd"/>
      <w:r w:rsidRPr="00DB5214">
        <w:rPr>
          <w:rFonts w:ascii="Times New Roman" w:eastAsia="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B5214">
        <w:rPr>
          <w:rFonts w:ascii="Times New Roman" w:eastAsia="Times New Roman" w:hAnsi="Times New Roman" w:cs="Times New Roman"/>
        </w:rPr>
        <w:t>dpi</w:t>
      </w:r>
      <w:proofErr w:type="spellEnd"/>
      <w:r w:rsidRPr="00DB5214">
        <w:rPr>
          <w:rFonts w:ascii="Times New Roman" w:eastAsia="Times New Roman" w:hAnsi="Times New Roman" w:cs="Times New Roman"/>
        </w:rPr>
        <w:t xml:space="preserve"> (масштаб 1:1) с использованием следующих режимов: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«черно-белый» (при отсутствии в документе графических изображений и (или) цветного текста);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«оттенки серого» (при наличии в документе графических изображений, отличных от цветного графического изображения);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«цветной» или «режим полной цветопередачи» (при наличии в документе цветных графических изображений либо цветного текста);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сохранением всех аутентичных признаков подлинности, а именно:</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ab/>
        <w:t xml:space="preserve">графической подписи лица, печати, углового штампа бланка;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Электронные документы должны обеспечивать: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B5214" w:rsidRDefault="00DB5214" w:rsidP="00212923">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Документы, подлежащие представлению в форматах </w:t>
      </w:r>
      <w:proofErr w:type="spellStart"/>
      <w:r w:rsidRPr="00DB5214">
        <w:rPr>
          <w:rFonts w:ascii="Times New Roman" w:eastAsia="Times New Roman" w:hAnsi="Times New Roman" w:cs="Times New Roman"/>
        </w:rPr>
        <w:t>xls</w:t>
      </w:r>
      <w:proofErr w:type="spellEnd"/>
      <w:r w:rsidRPr="00DB5214">
        <w:rPr>
          <w:rFonts w:ascii="Times New Roman" w:eastAsia="Times New Roman" w:hAnsi="Times New Roman" w:cs="Times New Roman"/>
        </w:rPr>
        <w:t xml:space="preserve">, </w:t>
      </w:r>
      <w:proofErr w:type="spellStart"/>
      <w:r w:rsidRPr="00DB5214">
        <w:rPr>
          <w:rFonts w:ascii="Times New Roman" w:eastAsia="Times New Roman" w:hAnsi="Times New Roman" w:cs="Times New Roman"/>
        </w:rPr>
        <w:t>xlsx</w:t>
      </w:r>
      <w:proofErr w:type="spellEnd"/>
      <w:r w:rsidRPr="00DB5214">
        <w:rPr>
          <w:rFonts w:ascii="Times New Roman" w:eastAsia="Times New Roman" w:hAnsi="Times New Roman" w:cs="Times New Roman"/>
        </w:rPr>
        <w:t xml:space="preserve"> или </w:t>
      </w:r>
      <w:proofErr w:type="spellStart"/>
      <w:r w:rsidRPr="00DB5214">
        <w:rPr>
          <w:rFonts w:ascii="Times New Roman" w:eastAsia="Times New Roman" w:hAnsi="Times New Roman" w:cs="Times New Roman"/>
        </w:rPr>
        <w:t>ods</w:t>
      </w:r>
      <w:proofErr w:type="spellEnd"/>
      <w:r w:rsidRPr="00DB5214">
        <w:rPr>
          <w:rFonts w:ascii="Times New Roman" w:eastAsia="Times New Roman" w:hAnsi="Times New Roman" w:cs="Times New Roman"/>
        </w:rPr>
        <w:t xml:space="preserve">, формируются в виде отдельного электронного документа. </w:t>
      </w:r>
    </w:p>
    <w:p w:rsidR="00212923" w:rsidRPr="00212923" w:rsidRDefault="00212923" w:rsidP="00212923">
      <w:pPr>
        <w:spacing w:after="0" w:line="240" w:lineRule="auto"/>
        <w:ind w:right="14" w:firstLine="715"/>
        <w:jc w:val="both"/>
        <w:rPr>
          <w:rFonts w:ascii="Times New Roman" w:eastAsia="Times New Roman" w:hAnsi="Times New Roman" w:cs="Times New Roman"/>
        </w:rPr>
      </w:pPr>
    </w:p>
    <w:p w:rsidR="00DB5214" w:rsidRDefault="00DB5214" w:rsidP="00212923">
      <w:pPr>
        <w:pStyle w:val="2"/>
        <w:keepLines/>
        <w:numPr>
          <w:ilvl w:val="1"/>
          <w:numId w:val="12"/>
        </w:numPr>
        <w:tabs>
          <w:tab w:val="clear" w:pos="576"/>
          <w:tab w:val="num" w:pos="-142"/>
        </w:tabs>
        <w:suppressAutoHyphens/>
        <w:spacing w:before="0" w:after="0"/>
        <w:ind w:left="0" w:right="87" w:firstLine="0"/>
        <w:jc w:val="center"/>
        <w:rPr>
          <w:rFonts w:ascii="Times New Roman" w:hAnsi="Times New Roman" w:cs="Times New Roman"/>
          <w:sz w:val="22"/>
          <w:szCs w:val="22"/>
        </w:rPr>
      </w:pPr>
      <w:r w:rsidRPr="00DB5214">
        <w:rPr>
          <w:rFonts w:ascii="Times New Roman" w:hAnsi="Times New Roman" w:cs="Times New Roman"/>
          <w:sz w:val="22"/>
          <w:szCs w:val="22"/>
        </w:rPr>
        <w:t>3. Административные процедуры</w:t>
      </w:r>
    </w:p>
    <w:p w:rsidR="00212923" w:rsidRPr="00212923" w:rsidRDefault="00212923" w:rsidP="00212923"/>
    <w:p w:rsidR="00DB5214" w:rsidRPr="00212923" w:rsidRDefault="00DB5214" w:rsidP="00DB5214">
      <w:pPr>
        <w:pStyle w:val="3"/>
        <w:numPr>
          <w:ilvl w:val="2"/>
          <w:numId w:val="12"/>
        </w:numPr>
        <w:tabs>
          <w:tab w:val="clear" w:pos="720"/>
          <w:tab w:val="num" w:pos="-142"/>
        </w:tabs>
        <w:suppressAutoHyphens/>
        <w:spacing w:before="0"/>
        <w:ind w:left="0" w:right="91" w:firstLine="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lastRenderedPageBreak/>
        <w:t>3.1. Общие положения</w:t>
      </w:r>
      <w:r w:rsidRPr="00212923">
        <w:rPr>
          <w:rFonts w:ascii="Times New Roman" w:eastAsia="Arial" w:hAnsi="Times New Roman" w:cs="Times New Roman"/>
          <w:b w:val="0"/>
          <w:color w:val="auto"/>
          <w:sz w:val="22"/>
          <w:szCs w:val="22"/>
        </w:rPr>
        <w:t xml:space="preserve"> </w:t>
      </w:r>
    </w:p>
    <w:p w:rsidR="00DB5214" w:rsidRPr="00212923" w:rsidRDefault="00DB5214" w:rsidP="00DB5214">
      <w:pPr>
        <w:spacing w:after="0" w:line="240" w:lineRule="auto"/>
        <w:rPr>
          <w:rFonts w:ascii="Times New Roman" w:eastAsia="Times New Roman" w:hAnsi="Times New Roman" w:cs="Times New Roman"/>
        </w:rPr>
      </w:pPr>
      <w:r w:rsidRPr="00212923">
        <w:rPr>
          <w:rFonts w:ascii="Times New Roman" w:eastAsia="Times New Roman" w:hAnsi="Times New Roman" w:cs="Times New Roman"/>
        </w:rPr>
        <w:t xml:space="preserve"> </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212923">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212923">
        <w:rPr>
          <w:rFonts w:ascii="Times New Roman" w:eastAsia="Times New Roman" w:hAnsi="Times New Roman" w:cs="Times New Roman"/>
        </w:rPr>
        <w:t xml:space="preserve">прием и рассмотрение документов для присвоения квалификационной категории спортивного судьи; </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212923">
        <w:rPr>
          <w:rFonts w:ascii="Times New Roman" w:eastAsia="Times New Roman" w:hAnsi="Times New Roman" w:cs="Times New Roman"/>
        </w:rPr>
        <w:t xml:space="preserve">принятие решения о присвоении квалификационной категории спортивного судьи или об отказе в присвоении квалификационной категории спортивного судьи; </w:t>
      </w:r>
    </w:p>
    <w:p w:rsidR="00DB5214" w:rsidRPr="00212923" w:rsidRDefault="00DB5214" w:rsidP="00DB5214">
      <w:pPr>
        <w:spacing w:after="0" w:line="240" w:lineRule="auto"/>
        <w:ind w:right="14" w:firstLine="715"/>
        <w:jc w:val="both"/>
        <w:rPr>
          <w:rFonts w:ascii="Times New Roman" w:eastAsia="Times New Roman" w:hAnsi="Times New Roman" w:cs="Times New Roman"/>
        </w:rPr>
      </w:pPr>
      <w:r w:rsidRPr="00212923">
        <w:rPr>
          <w:rFonts w:ascii="Times New Roman" w:eastAsia="Times New Roman" w:hAnsi="Times New Roman" w:cs="Times New Roman"/>
        </w:rPr>
        <w:t>3.1.2. Административными процедурами, непосредственно не связанными с предоставлением муниципальной услуги, является:</w:t>
      </w:r>
    </w:p>
    <w:p w:rsidR="00DB5214" w:rsidRPr="00212923" w:rsidRDefault="00DB5214" w:rsidP="00DB5214">
      <w:pPr>
        <w:spacing w:after="0" w:line="240" w:lineRule="auto"/>
        <w:ind w:right="14" w:firstLine="715"/>
        <w:jc w:val="both"/>
        <w:rPr>
          <w:rFonts w:ascii="Times New Roman" w:eastAsia="Times New Roman" w:hAnsi="Times New Roman" w:cs="Times New Roman"/>
        </w:rPr>
      </w:pPr>
      <w:r w:rsidRPr="00212923">
        <w:rPr>
          <w:rFonts w:ascii="Times New Roman" w:eastAsia="Times New Roman" w:hAnsi="Times New Roman" w:cs="Times New Roman"/>
        </w:rPr>
        <w:t xml:space="preserve">исправление допущенных опечаток и ошибок в выданных в результате предоставления муниципальной услуги документах; </w:t>
      </w:r>
    </w:p>
    <w:p w:rsidR="00DB5214" w:rsidRPr="00212923" w:rsidRDefault="00DB5214" w:rsidP="00DB5214">
      <w:pPr>
        <w:spacing w:after="0" w:line="240" w:lineRule="auto"/>
        <w:ind w:right="14" w:firstLine="715"/>
        <w:jc w:val="both"/>
        <w:rPr>
          <w:rFonts w:ascii="Times New Roman" w:eastAsia="Times New Roman" w:hAnsi="Times New Roman" w:cs="Times New Roman"/>
        </w:rPr>
      </w:pPr>
      <w:r w:rsidRPr="00212923">
        <w:rPr>
          <w:rFonts w:ascii="Times New Roman" w:eastAsia="Times New Roman" w:hAnsi="Times New Roman" w:cs="Times New Roman"/>
        </w:rPr>
        <w:t xml:space="preserve">оформление книжки спортивного судьи, внесение в неё записи, выдача книжки спортивного судьи, выдача нагрудного значка. </w:t>
      </w:r>
    </w:p>
    <w:p w:rsidR="00DB5214" w:rsidRPr="00212923" w:rsidRDefault="00DB5214" w:rsidP="00DB5214">
      <w:pPr>
        <w:spacing w:after="0" w:line="240" w:lineRule="auto"/>
        <w:rPr>
          <w:rFonts w:ascii="Times New Roman" w:hAnsi="Times New Roman" w:cs="Times New Roman"/>
        </w:rPr>
      </w:pPr>
      <w:r w:rsidRPr="00212923">
        <w:rPr>
          <w:rFonts w:ascii="Times New Roman" w:eastAsia="Times New Roman" w:hAnsi="Times New Roman" w:cs="Times New Roman"/>
        </w:rPr>
        <w:t xml:space="preserve"> </w:t>
      </w:r>
    </w:p>
    <w:p w:rsidR="00DB5214" w:rsidRPr="00212923" w:rsidRDefault="00DB5214" w:rsidP="00DB5214">
      <w:pPr>
        <w:pStyle w:val="3"/>
        <w:numPr>
          <w:ilvl w:val="2"/>
          <w:numId w:val="12"/>
        </w:numPr>
        <w:tabs>
          <w:tab w:val="clear" w:pos="720"/>
          <w:tab w:val="num" w:pos="0"/>
        </w:tabs>
        <w:suppressAutoHyphens/>
        <w:spacing w:before="0"/>
        <w:ind w:left="10"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 xml:space="preserve">3.2. Прием и рассмотрение документов для присвоения </w:t>
      </w:r>
    </w:p>
    <w:p w:rsidR="00DB5214" w:rsidRPr="00DB5214" w:rsidRDefault="00DB5214" w:rsidP="00DB5214">
      <w:pPr>
        <w:pStyle w:val="3"/>
        <w:numPr>
          <w:ilvl w:val="2"/>
          <w:numId w:val="12"/>
        </w:numPr>
        <w:tabs>
          <w:tab w:val="clear" w:pos="720"/>
          <w:tab w:val="num" w:pos="0"/>
        </w:tabs>
        <w:suppressAutoHyphens/>
        <w:spacing w:before="0"/>
        <w:ind w:left="10" w:hanging="10"/>
        <w:jc w:val="center"/>
        <w:rPr>
          <w:rFonts w:ascii="Times New Roman" w:hAnsi="Times New Roman" w:cs="Times New Roman"/>
          <w:sz w:val="22"/>
          <w:szCs w:val="22"/>
        </w:rPr>
      </w:pPr>
      <w:r w:rsidRPr="00212923">
        <w:rPr>
          <w:rFonts w:ascii="Times New Roman" w:hAnsi="Times New Roman" w:cs="Times New Roman"/>
          <w:color w:val="auto"/>
          <w:sz w:val="22"/>
          <w:szCs w:val="22"/>
        </w:rPr>
        <w:t>квалификационной категории спортивного судьи</w:t>
      </w:r>
    </w:p>
    <w:p w:rsidR="00DB5214" w:rsidRPr="00DB5214" w:rsidRDefault="00DB5214" w:rsidP="00DB5214">
      <w:pPr>
        <w:spacing w:after="0" w:line="240" w:lineRule="auto"/>
        <w:ind w:left="64"/>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3.2.1. Основанием для начала исполнения административной процедуры является поступление в Уполномоченный орган документов, указанных в пункте 2.9.1 Административного регламента.  </w:t>
      </w:r>
    </w:p>
    <w:p w:rsidR="00DB5214" w:rsidRPr="00DB5214" w:rsidRDefault="00DB5214" w:rsidP="00DB5214">
      <w:pPr>
        <w:spacing w:after="0" w:line="240" w:lineRule="auto"/>
        <w:ind w:left="708"/>
        <w:rPr>
          <w:rFonts w:ascii="Times New Roman" w:eastAsia="Times New Roman" w:hAnsi="Times New Roman" w:cs="Times New Roman"/>
          <w:b/>
          <w:i/>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jc w:val="center"/>
        <w:rPr>
          <w:rFonts w:ascii="Times New Roman" w:eastAsia="Times New Roman" w:hAnsi="Times New Roman" w:cs="Times New Roman"/>
          <w:b/>
        </w:rPr>
      </w:pPr>
      <w:r w:rsidRPr="00DB5214">
        <w:rPr>
          <w:rFonts w:ascii="Times New Roman" w:eastAsia="Times New Roman" w:hAnsi="Times New Roman" w:cs="Times New Roman"/>
          <w:b/>
        </w:rPr>
        <w:t>Прием и рассмотрение документов для предоставления</w:t>
      </w:r>
    </w:p>
    <w:p w:rsidR="00DB5214" w:rsidRPr="00DB5214" w:rsidRDefault="00DB5214" w:rsidP="00DB5214">
      <w:pPr>
        <w:spacing w:after="0" w:line="240" w:lineRule="auto"/>
        <w:jc w:val="center"/>
        <w:rPr>
          <w:rFonts w:ascii="Times New Roman" w:hAnsi="Times New Roman" w:cs="Times New Roman"/>
          <w:b/>
        </w:rPr>
      </w:pPr>
      <w:r w:rsidRPr="00DB5214">
        <w:rPr>
          <w:rFonts w:ascii="Times New Roman" w:hAnsi="Times New Roman" w:cs="Times New Roman"/>
          <w:b/>
        </w:rPr>
        <w:t>муниципальной услуги при личном приеме</w:t>
      </w:r>
    </w:p>
    <w:p w:rsidR="00DB5214" w:rsidRPr="00DB5214" w:rsidRDefault="00DB5214" w:rsidP="00DB5214">
      <w:pPr>
        <w:spacing w:after="0" w:line="240" w:lineRule="auto"/>
        <w:ind w:left="708"/>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right="14" w:firstLine="715"/>
        <w:jc w:val="both"/>
        <w:rPr>
          <w:rFonts w:ascii="Times New Roman" w:hAnsi="Times New Roman" w:cs="Times New Roman"/>
        </w:rPr>
      </w:pPr>
      <w:r w:rsidRPr="00DB5214">
        <w:rPr>
          <w:rFonts w:ascii="Times New Roman" w:eastAsia="Times New Roman" w:hAnsi="Times New Roman" w:cs="Times New Roman"/>
        </w:rPr>
        <w:t xml:space="preserve">3.2.1.1. Должностное лицо Уполномоченного органа, ответственное за предоставление муниципальной услуги, при личном обращении Заявителя в течение 15 минут:  </w:t>
      </w:r>
    </w:p>
    <w:p w:rsidR="00DB5214" w:rsidRPr="00DB5214" w:rsidRDefault="00DB5214" w:rsidP="00DB5214">
      <w:pPr>
        <w:tabs>
          <w:tab w:val="center" w:pos="1563"/>
          <w:tab w:val="center" w:pos="3322"/>
          <w:tab w:val="center" w:pos="4820"/>
          <w:tab w:val="center" w:pos="6125"/>
          <w:tab w:val="center" w:pos="7393"/>
          <w:tab w:val="right" w:pos="9641"/>
        </w:tabs>
        <w:spacing w:after="0" w:line="240" w:lineRule="auto"/>
        <w:ind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устанавливает личность </w:t>
      </w:r>
      <w:r w:rsidRPr="00DB5214">
        <w:rPr>
          <w:rFonts w:ascii="Times New Roman" w:eastAsia="Times New Roman" w:hAnsi="Times New Roman" w:cs="Times New Roman"/>
        </w:rPr>
        <w:tab/>
        <w:t xml:space="preserve">Заявителя путем проверки документа, удостоверяющего личность, проверяет полномочия представителя;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проверяет наличие всех необходимых документов, указанных в пункте 2.9.1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проверяет правильность заполнения Заявления о предоставлении муниципальной) услуги «Присвоение квалификационных категорий спортивных судей» (далее - Заявление) (приложение № 7) и соответствие изложенных в нем сведений представленным документам;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изготавливает копию Заявления, проставляет на ней дату приема, свои фамилию, инициалы, подпись и передает её Заявителю;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передает принятые Заявление и документы лицу, ответственному за делопроизводство (далее – Ответственный за делопроизводство), для регистрации представления в Системе электронного документооборота (далее – СЭД).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3.2.1.2.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регистрирует Заявление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 </w:t>
      </w:r>
    </w:p>
    <w:p w:rsidR="00DB5214" w:rsidRPr="00DB5214" w:rsidRDefault="00DB5214" w:rsidP="00DB5214">
      <w:pPr>
        <w:spacing w:after="0" w:line="240" w:lineRule="auto"/>
        <w:ind w:right="14" w:firstLine="715"/>
        <w:jc w:val="both"/>
        <w:rPr>
          <w:rFonts w:ascii="Times New Roman" w:eastAsia="Times New Roman" w:hAnsi="Times New Roman" w:cs="Times New Roman"/>
          <w:i/>
        </w:rPr>
      </w:pPr>
      <w:r w:rsidRPr="00DB5214">
        <w:rPr>
          <w:rFonts w:ascii="Times New Roman" w:eastAsia="Times New Roman" w:hAnsi="Times New Roman" w:cs="Times New Roman"/>
        </w:rPr>
        <w:t xml:space="preserve">передает Заявление и документы лицу, ответственному за предоставление муниципальной услуги. </w:t>
      </w:r>
    </w:p>
    <w:p w:rsidR="00DB5214" w:rsidRPr="00DB5214" w:rsidRDefault="00DB5214" w:rsidP="00DB5214">
      <w:pPr>
        <w:spacing w:after="0" w:line="240" w:lineRule="auto"/>
        <w:rPr>
          <w:rFonts w:ascii="Times New Roman" w:eastAsia="Times New Roman" w:hAnsi="Times New Roman" w:cs="Times New Roman"/>
          <w:b/>
          <w:i/>
        </w:rPr>
      </w:pPr>
      <w:r w:rsidRPr="00DB5214">
        <w:rPr>
          <w:rFonts w:ascii="Times New Roman" w:eastAsia="Times New Roman" w:hAnsi="Times New Roman" w:cs="Times New Roman"/>
          <w:i/>
        </w:rPr>
        <w:t xml:space="preserve"> </w:t>
      </w:r>
    </w:p>
    <w:p w:rsidR="00DB5214" w:rsidRPr="00DB5214" w:rsidRDefault="00DB5214" w:rsidP="00DB5214">
      <w:pPr>
        <w:spacing w:after="0" w:line="240" w:lineRule="auto"/>
        <w:ind w:hanging="45"/>
        <w:jc w:val="center"/>
        <w:rPr>
          <w:rFonts w:ascii="Times New Roman" w:hAnsi="Times New Roman" w:cs="Times New Roman"/>
          <w:b/>
        </w:rPr>
      </w:pPr>
      <w:r w:rsidRPr="00DB5214">
        <w:rPr>
          <w:rFonts w:ascii="Times New Roman" w:eastAsia="Times New Roman" w:hAnsi="Times New Roman" w:cs="Times New Roman"/>
          <w:b/>
        </w:rPr>
        <w:t xml:space="preserve">Прием и рассмотрение документов для предоставления </w:t>
      </w:r>
      <w:r w:rsidRPr="00DB5214">
        <w:rPr>
          <w:rFonts w:ascii="Times New Roman" w:hAnsi="Times New Roman" w:cs="Times New Roman"/>
          <w:b/>
        </w:rPr>
        <w:t>муниципальной услуги, поступивших по почте</w:t>
      </w: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3.2.2. В день поступления Заявления и приложенных к нему документов Ответственный за делопроизводство регистрирует представление в СЭД и передает его с документами должностному лицу Уполномоченного органа, ответственному за предоставление муниципальной услуги. </w:t>
      </w:r>
    </w:p>
    <w:p w:rsidR="00DB5214" w:rsidRPr="00DB5214" w:rsidRDefault="00DB5214" w:rsidP="00DB5214">
      <w:pPr>
        <w:spacing w:after="0" w:line="240" w:lineRule="auto"/>
        <w:ind w:right="14" w:firstLine="715"/>
        <w:jc w:val="both"/>
        <w:rPr>
          <w:rFonts w:ascii="Times New Roman" w:hAnsi="Times New Roman" w:cs="Times New Roman"/>
        </w:rPr>
      </w:pPr>
      <w:r w:rsidRPr="00DB5214">
        <w:rPr>
          <w:rFonts w:ascii="Times New Roman" w:eastAsia="Times New Roman" w:hAnsi="Times New Roman" w:cs="Times New Roman"/>
        </w:rPr>
        <w:lastRenderedPageBreak/>
        <w:t xml:space="preserve">3.2.3. Должностное лицо Уполномоченного органа, ответственное за предоставление муниципальной услуги, в течение 8 рабочих дней со дня получения Заявления и документов от Ответственного за делопроизводство: </w:t>
      </w:r>
    </w:p>
    <w:p w:rsidR="00DB5214" w:rsidRPr="00DB5214" w:rsidRDefault="00DB5214" w:rsidP="00DB5214">
      <w:pPr>
        <w:tabs>
          <w:tab w:val="center" w:pos="1310"/>
          <w:tab w:val="center" w:pos="3086"/>
          <w:tab w:val="center" w:pos="4944"/>
          <w:tab w:val="center" w:pos="6600"/>
          <w:tab w:val="center" w:pos="7644"/>
          <w:tab w:val="right" w:pos="9641"/>
        </w:tabs>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проверяет правильность заполнения Заявления и соответствие изложенных в нем сведений представленным документам;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проверяет наличие всех необходимых документов, указанных в пункте 2.9.1 Административного регламента, и их надлежащее оформление и по итогам проверки: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 в случае отсутствия основания для возврата документов, указанного в пункте 2.10.4 Административного регламента, выполняет административные действия, указанные в пункте 3.2.6 Административного регламента;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 в случае наличия основания для возврата документов, указанного в пункте 2.10.4 Административного регламента: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подготавливает проект решения об отказе в приеме документов, необходимых для присвоения квалификационной категории спортивного судьи (приложение № 5), и передает его с приложением документов, представленных Заявителем, на подпись руководителю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3.2.4. Руководитель Уполномоченного органа в течение 1 рабочего дня со дня получения от должностного лица Уполномоченного органа, ответственного за предоставление муниципальной услуги, проекта уведомления c документами, подписывает уведомление и передает его с документами Ответственному за делопроизводство.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3.2.5. 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3.2.6. Должностное лицо Уполномоченного органа, ответственное за предоставление муниципальной услуги, в течение 5 рабочих дней проверяет выполнение кандидатом на присвоение квалификационной категории спортивного судьи Квалификационных требований.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p>
    <w:p w:rsidR="00DB5214" w:rsidRPr="00DB5214" w:rsidRDefault="00DB5214" w:rsidP="00DB5214">
      <w:pPr>
        <w:spacing w:after="0" w:line="240" w:lineRule="auto"/>
        <w:ind w:right="14"/>
        <w:jc w:val="center"/>
        <w:rPr>
          <w:rFonts w:ascii="Times New Roman" w:hAnsi="Times New Roman" w:cs="Times New Roman"/>
          <w:b/>
        </w:rPr>
      </w:pPr>
      <w:r w:rsidRPr="00DB5214">
        <w:rPr>
          <w:rFonts w:ascii="Times New Roman" w:hAnsi="Times New Roman" w:cs="Times New Roman"/>
          <w:b/>
        </w:rPr>
        <w:t xml:space="preserve">3.3. Принятие решения о присвоении </w:t>
      </w:r>
    </w:p>
    <w:p w:rsidR="00DB5214" w:rsidRPr="00DB5214" w:rsidRDefault="00DB5214" w:rsidP="00DB5214">
      <w:pPr>
        <w:spacing w:after="0" w:line="240" w:lineRule="auto"/>
        <w:ind w:right="14"/>
        <w:jc w:val="center"/>
        <w:rPr>
          <w:rFonts w:ascii="Times New Roman" w:hAnsi="Times New Roman" w:cs="Times New Roman"/>
          <w:b/>
        </w:rPr>
      </w:pPr>
      <w:r w:rsidRPr="00DB5214">
        <w:rPr>
          <w:rFonts w:ascii="Times New Roman" w:hAnsi="Times New Roman" w:cs="Times New Roman"/>
          <w:b/>
        </w:rPr>
        <w:t xml:space="preserve">квалификационной категории или об отказе в присвоении </w:t>
      </w:r>
    </w:p>
    <w:p w:rsidR="00DB5214" w:rsidRPr="00DB5214" w:rsidRDefault="00DB5214" w:rsidP="00DB5214">
      <w:pPr>
        <w:spacing w:after="0" w:line="240" w:lineRule="auto"/>
        <w:ind w:right="14"/>
        <w:jc w:val="center"/>
        <w:rPr>
          <w:rFonts w:ascii="Times New Roman" w:hAnsi="Times New Roman" w:cs="Times New Roman"/>
          <w:b/>
        </w:rPr>
      </w:pPr>
      <w:r w:rsidRPr="00DB5214">
        <w:rPr>
          <w:rFonts w:ascii="Times New Roman" w:hAnsi="Times New Roman" w:cs="Times New Roman"/>
          <w:b/>
        </w:rPr>
        <w:t>квалификационной категории спортивному судье</w:t>
      </w:r>
    </w:p>
    <w:p w:rsidR="00DB5214" w:rsidRPr="00DB5214" w:rsidRDefault="00DB5214" w:rsidP="00DB5214">
      <w:pPr>
        <w:spacing w:after="0" w:line="240" w:lineRule="auto"/>
        <w:ind w:left="64"/>
        <w:jc w:val="center"/>
        <w:rPr>
          <w:rFonts w:ascii="Times New Roman" w:eastAsia="Times New Roman" w:hAnsi="Times New Roman" w:cs="Times New Roman"/>
        </w:rPr>
      </w:pP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3.3.1. Основанием для начала исполнения административной процедуры является окончание должностным лицом Уполномоченного органа, ответственным за предоставление муниципальной услуги, проверки представленных документов.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3.3.2. Должностное лицо Уполномоченного органа, ответственное за предоставление муниципальной услуги, в течение 3 рабочих дней со дня окончания проверки поступивших документов выполняет одно из следующих административных действий: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подготавливает проект постановления о присвоении квалификационной категории спортивного судьи (квалификационных категорий спортивных судей) (приложение № 8) в случае, если не установлено основание для отказа в предоставлении муниципальной услуги, указанное в пункте 2.10.2 Административного регламента, и передает его с документами, представленными Заявителем, руководителю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(приложение № 2) в случае, если установлено основание для отказа, указанное в пункте 2.10.2 Административного регламента, и передает указанный проект с документами, представленными Заявителем, руководителю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3.3.3. Руководитель Уполномоченного органа в течение 2 рабочих дней со дня получения от должностного лица Уполномоченного органа, ответственного за предоставление муниципальной услуги, проекта постановления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постановления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3.3.4. 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 подписанного постановления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обеспечивает регистрацию постановления в соответствии с правилами делопроизводства.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3.3.5. Должностное лицо Уполномоченного органа, ответственное за предоставление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регистрации постановления о присвоении квалификационной категории спортивного судьи (квалификационных категорий спортивных судей) в течение 2 рабочих дней: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изготавливает 3 копии постановления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 (далее – Ответственный за размещение информации);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подшивает копию постановления и документы, представленные Заявителем, в папку документов по присвоению квалификационных категорий спортивных судей;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 случае регистрации решения об отказе в присвоении квалификационной категории спортивного судьи (квалификационных категорий спортивных судей) в течение 2 рабочих дней: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изготавливает копии решения и представленных Заявителем документов; </w:t>
      </w:r>
    </w:p>
    <w:p w:rsidR="00DB5214" w:rsidRPr="00DB5214" w:rsidRDefault="00DB5214" w:rsidP="00DB5214">
      <w:pPr>
        <w:tabs>
          <w:tab w:val="right" w:pos="0"/>
        </w:tabs>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подшивает подлинник решения и копии документов, представленных Заявителем, в папку документов по присвоению квалификационных категорий спортивных судей;  </w:t>
      </w:r>
    </w:p>
    <w:p w:rsidR="00DB5214" w:rsidRPr="00DB5214" w:rsidRDefault="00DB5214" w:rsidP="00DB5214">
      <w:pPr>
        <w:tabs>
          <w:tab w:val="right" w:pos="0"/>
        </w:tabs>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передает копию решения с документами, представленными Заявителем, Ответственному за делопроизводство.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3.3.6. Ответственный за делопроизводство в течение 2 рабочих дней направляет копию постановления, а в случае получения решения об отказе в присвоении квалификационной категории спортивного судьи (квалификационных категорий спортивных судей) также документы, представленные Заявителем,</w:t>
      </w:r>
      <w:r w:rsidRPr="00DB5214">
        <w:rPr>
          <w:rFonts w:ascii="Times New Roman" w:eastAsia="Times New Roman" w:hAnsi="Times New Roman" w:cs="Times New Roman"/>
          <w:i/>
        </w:rPr>
        <w:t xml:space="preserve"> </w:t>
      </w:r>
      <w:r w:rsidRPr="00DB5214">
        <w:rPr>
          <w:rFonts w:ascii="Times New Roman" w:eastAsia="Times New Roman" w:hAnsi="Times New Roman" w:cs="Times New Roman"/>
        </w:rPr>
        <w:t xml:space="preserve">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3.3.7. Ответственный за размещение информации в течение 2 рабочих дней со дня получения копии постановления размещает ее сканированный образ на официальном сайте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3.3.8. В случае если от Заявителя одновременно поступили представления на присвоение квалификационной категории нескольким спортивным судьям, оформляется единое постановление о присвоении квалификационных категорий спортивных судей (решение об отказе в присвоении квалификационных категорий спортивных судей).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p>
    <w:p w:rsidR="00DB5214" w:rsidRPr="00DB5214" w:rsidRDefault="00DB5214" w:rsidP="00DB5214">
      <w:pPr>
        <w:spacing w:after="0" w:line="240" w:lineRule="auto"/>
        <w:ind w:right="14"/>
        <w:jc w:val="center"/>
        <w:rPr>
          <w:rFonts w:ascii="Times New Roman" w:hAnsi="Times New Roman" w:cs="Times New Roman"/>
          <w:b/>
        </w:rPr>
      </w:pPr>
      <w:r w:rsidRPr="00DB5214">
        <w:rPr>
          <w:rFonts w:ascii="Times New Roman" w:eastAsia="Times New Roman" w:hAnsi="Times New Roman" w:cs="Times New Roman"/>
          <w:b/>
        </w:rPr>
        <w:t>3</w:t>
      </w:r>
      <w:r w:rsidRPr="00DB5214">
        <w:rPr>
          <w:rFonts w:ascii="Times New Roman" w:hAnsi="Times New Roman" w:cs="Times New Roman"/>
          <w:b/>
        </w:rPr>
        <w:t>.4. Оформление книжки спортивного судьи, внесение в неё записи, выдача книжки спортивного судьи, выдача нагрудного значка</w:t>
      </w:r>
    </w:p>
    <w:p w:rsidR="00DB5214" w:rsidRPr="00DB5214" w:rsidRDefault="00DB5214" w:rsidP="00DB5214">
      <w:pPr>
        <w:spacing w:after="0" w:line="240" w:lineRule="auto"/>
        <w:ind w:left="64"/>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3.4.1. Основанием для начала исполнения административной процедуры является завершение должностным лицом, ответственным за предоставление муниципальной услуги, действий, указанных в подпункте «а» пункта 3.3.5 Административного регламента. </w:t>
      </w:r>
    </w:p>
    <w:p w:rsidR="00DB5214" w:rsidRPr="00DB5214" w:rsidRDefault="00DB5214" w:rsidP="00DB5214">
      <w:pPr>
        <w:spacing w:after="0" w:line="240" w:lineRule="auto"/>
        <w:ind w:right="14" w:firstLine="715"/>
        <w:jc w:val="both"/>
        <w:rPr>
          <w:rFonts w:ascii="Times New Roman" w:hAnsi="Times New Roman" w:cs="Times New Roman"/>
        </w:rPr>
      </w:pPr>
      <w:r w:rsidRPr="00DB5214">
        <w:rPr>
          <w:rFonts w:ascii="Times New Roman" w:eastAsia="Times New Roman" w:hAnsi="Times New Roman" w:cs="Times New Roman"/>
        </w:rPr>
        <w:t xml:space="preserve">3.4.2. Должностное лицо Уполномоченного органа, ответственное за предоставление муниципальной услуги, в день обращения Заявителя:  </w:t>
      </w:r>
    </w:p>
    <w:p w:rsidR="00DB5214" w:rsidRPr="00DB5214" w:rsidRDefault="00DB5214" w:rsidP="00DB5214">
      <w:pPr>
        <w:tabs>
          <w:tab w:val="center" w:pos="1355"/>
          <w:tab w:val="center" w:pos="2743"/>
          <w:tab w:val="center" w:pos="4233"/>
          <w:tab w:val="center" w:pos="5619"/>
          <w:tab w:val="center" w:pos="6519"/>
          <w:tab w:val="center" w:pos="7505"/>
          <w:tab w:val="right" w:pos="9641"/>
        </w:tabs>
        <w:spacing w:after="0" w:line="240" w:lineRule="auto"/>
        <w:ind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оформляет книжку спортивного </w:t>
      </w:r>
      <w:r w:rsidRPr="00DB5214">
        <w:rPr>
          <w:rFonts w:ascii="Times New Roman" w:eastAsia="Times New Roman" w:hAnsi="Times New Roman" w:cs="Times New Roman"/>
        </w:rPr>
        <w:tab/>
        <w:t xml:space="preserve">судьи (при первом присвоении квалификационной категории спортивного судьи);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вносит в книжку спортивного судьи запись о присвоении очередной квалификационной категории спортивного судьи;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регистрирует факт выдачи нагрудного значка, а также книжки спортивного судьи (при первом присвоении квалификационной категории спортивного судьи) в Журнале регистрации выдачи нагрудных значков и книжек спортивного судьи (далее - Журнал), где указывает: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порядковый номер записи;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фамилию и инициалы лица, получившего нагрудный значок и книжку спортивного судьи;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реквизиты постановления о присвоении квалификационной категории спортивного судьи (квалификационных категорий спортивных судей);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количество выданных книжек спортивного судьи (при необходимости); </w:t>
      </w:r>
    </w:p>
    <w:p w:rsidR="00DB5214" w:rsidRPr="00DB5214" w:rsidRDefault="00DB5214" w:rsidP="00DB5214">
      <w:pPr>
        <w:spacing w:after="0" w:line="240" w:lineRule="auto"/>
        <w:ind w:right="-1"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количество выданных нагрудных значков; </w:t>
      </w:r>
    </w:p>
    <w:p w:rsidR="00DB5214" w:rsidRPr="00DB5214" w:rsidRDefault="00DB5214" w:rsidP="00DB5214">
      <w:pPr>
        <w:spacing w:after="0" w:line="240" w:lineRule="auto"/>
        <w:ind w:right="-1" w:firstLine="715"/>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информацию о личном получении Заявителем нагрудного значка и книжки спортивного судьи или получении по доверенности;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дату выдачи нагрудного значка и книжки спортивного судьи;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фамилию и инициалы должностного лица, выдавшего нагрудный значок и книжку спортивного судьи.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выдает Заявителю нагрудные значки и книжки спортивного судьи в необходимом количестве под роспись в Журнале; </w:t>
      </w:r>
    </w:p>
    <w:p w:rsidR="00DB5214" w:rsidRPr="00DB5214" w:rsidRDefault="00DB5214" w:rsidP="00DB5214">
      <w:pPr>
        <w:spacing w:after="0" w:line="240" w:lineRule="auto"/>
        <w:ind w:right="2797"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ставит в Журнале свою подпись.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3.4.3. Спортивный судья может получить свою книжку спортивного судьи и нагрудный значок в порядке, предусмотренном пунктом 3.4.2 Административного регламента, самостоятельно обратившись в Уполномоченный орган.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p>
    <w:p w:rsidR="00DB5214" w:rsidRPr="00DB5214" w:rsidRDefault="00DB5214" w:rsidP="00DB5214">
      <w:pPr>
        <w:spacing w:after="0" w:line="240" w:lineRule="auto"/>
        <w:ind w:right="14"/>
        <w:jc w:val="center"/>
        <w:rPr>
          <w:rFonts w:ascii="Times New Roman" w:hAnsi="Times New Roman" w:cs="Times New Roman"/>
          <w:b/>
        </w:rPr>
      </w:pPr>
      <w:r w:rsidRPr="00DB5214">
        <w:rPr>
          <w:rFonts w:ascii="Times New Roman" w:eastAsia="Times New Roman" w:hAnsi="Times New Roman" w:cs="Times New Roman"/>
          <w:b/>
        </w:rPr>
        <w:t xml:space="preserve">3.5. Исправление допущенных опечаток и ошибок в выданных в результате предоставления </w:t>
      </w:r>
      <w:r w:rsidRPr="00DB5214">
        <w:rPr>
          <w:rFonts w:ascii="Times New Roman" w:hAnsi="Times New Roman" w:cs="Times New Roman"/>
          <w:b/>
        </w:rPr>
        <w:t>муниципальной услуги документах</w:t>
      </w:r>
    </w:p>
    <w:p w:rsidR="00DB5214" w:rsidRPr="00DB5214" w:rsidRDefault="00DB5214" w:rsidP="00DB5214">
      <w:pPr>
        <w:spacing w:after="0" w:line="240" w:lineRule="auto"/>
        <w:ind w:left="790"/>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left="19" w:right="14" w:firstLine="690"/>
        <w:jc w:val="both"/>
        <w:rPr>
          <w:rFonts w:ascii="Times New Roman" w:eastAsia="Times New Roman" w:hAnsi="Times New Roman" w:cs="Times New Roman"/>
        </w:rPr>
      </w:pPr>
      <w:r w:rsidRPr="00DB5214">
        <w:rPr>
          <w:rFonts w:ascii="Times New Roman" w:eastAsia="Times New Roman" w:hAnsi="Times New Roman" w:cs="Times New Roman"/>
        </w:rPr>
        <w:t xml:space="preserve">3.5.1. 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w:t>
      </w:r>
    </w:p>
    <w:p w:rsidR="00DB5214" w:rsidRPr="00DB5214" w:rsidRDefault="00DB5214" w:rsidP="00DB5214">
      <w:pPr>
        <w:spacing w:after="0" w:line="240" w:lineRule="auto"/>
        <w:ind w:left="19" w:right="14" w:firstLine="690"/>
        <w:jc w:val="both"/>
        <w:rPr>
          <w:rFonts w:ascii="Times New Roman" w:eastAsia="Times New Roman" w:hAnsi="Times New Roman" w:cs="Times New Roman"/>
        </w:rPr>
      </w:pPr>
      <w:r w:rsidRPr="00DB5214">
        <w:rPr>
          <w:rFonts w:ascii="Times New Roman" w:eastAsia="Times New Roman" w:hAnsi="Times New Roman" w:cs="Times New Roman"/>
        </w:rPr>
        <w:t xml:space="preserve">3.5.2. Должностное лицо Уполномоченного органа, назначенное ответственным за рассмотрение заявления, в срок, не превышающий 3 рабочих дней с момента поступления соответствующего заявления, проводит проверку указанных в заявлении сведений. </w:t>
      </w:r>
    </w:p>
    <w:p w:rsidR="00DB5214" w:rsidRPr="00DB5214" w:rsidRDefault="00DB5214" w:rsidP="00DB5214">
      <w:pPr>
        <w:spacing w:after="0" w:line="240" w:lineRule="auto"/>
        <w:ind w:left="19" w:right="14" w:firstLine="690"/>
        <w:jc w:val="both"/>
        <w:rPr>
          <w:rFonts w:ascii="Times New Roman" w:eastAsia="Times New Roman" w:hAnsi="Times New Roman" w:cs="Times New Roman"/>
        </w:rPr>
      </w:pPr>
      <w:r w:rsidRPr="00DB5214">
        <w:rPr>
          <w:rFonts w:ascii="Times New Roman" w:eastAsia="Times New Roman" w:hAnsi="Times New Roman" w:cs="Times New Roman"/>
        </w:rPr>
        <w:t xml:space="preserve">3.5.3. Критерием принятия решения по административной процедуре является наличие или отсутствие в документах опечаток и ошибок. </w:t>
      </w:r>
    </w:p>
    <w:p w:rsidR="00DB5214" w:rsidRPr="00DB5214" w:rsidRDefault="00DB5214" w:rsidP="00DB5214">
      <w:pPr>
        <w:spacing w:after="0" w:line="240" w:lineRule="auto"/>
        <w:ind w:left="19" w:right="14" w:firstLine="690"/>
        <w:jc w:val="both"/>
        <w:rPr>
          <w:rFonts w:ascii="Times New Roman" w:eastAsia="Times New Roman" w:hAnsi="Times New Roman" w:cs="Times New Roman"/>
        </w:rPr>
      </w:pPr>
      <w:r w:rsidRPr="00DB5214">
        <w:rPr>
          <w:rFonts w:ascii="Times New Roman" w:eastAsia="Times New Roman" w:hAnsi="Times New Roman" w:cs="Times New Roman"/>
        </w:rPr>
        <w:t xml:space="preserve">3.5.4.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их устранение. Если опечатки и (или) ошибки не выявлены, указанное должностное лицо подготавливает уведомление об отказе в исправлении опечаток и ошибок с указанием причин отказа. </w:t>
      </w:r>
    </w:p>
    <w:p w:rsidR="00DB5214" w:rsidRPr="00DB5214" w:rsidRDefault="00DB5214" w:rsidP="00DB5214">
      <w:pPr>
        <w:spacing w:after="0" w:line="240" w:lineRule="auto"/>
        <w:ind w:left="19" w:right="14" w:firstLine="690"/>
        <w:jc w:val="both"/>
        <w:rPr>
          <w:rFonts w:ascii="Times New Roman" w:eastAsia="Times New Roman" w:hAnsi="Times New Roman" w:cs="Times New Roman"/>
        </w:rPr>
      </w:pPr>
      <w:r w:rsidRPr="00DB5214">
        <w:rPr>
          <w:rFonts w:ascii="Times New Roman" w:eastAsia="Times New Roman" w:hAnsi="Times New Roman" w:cs="Times New Roman"/>
        </w:rPr>
        <w:t>3.5.5.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 предварительно согласованный с ним по телефону, факсу или электронной почте.</w:t>
      </w:r>
    </w:p>
    <w:p w:rsidR="00DB5214" w:rsidRPr="00DB5214" w:rsidRDefault="00DB5214" w:rsidP="00DB5214">
      <w:pPr>
        <w:spacing w:after="0" w:line="240" w:lineRule="auto"/>
        <w:ind w:left="19" w:right="14" w:firstLine="690"/>
        <w:jc w:val="both"/>
        <w:rPr>
          <w:rFonts w:ascii="Times New Roman" w:eastAsia="Times New Roman" w:hAnsi="Times New Roman" w:cs="Times New Roman"/>
        </w:rPr>
      </w:pPr>
      <w:r w:rsidRPr="00DB5214">
        <w:rPr>
          <w:rFonts w:ascii="Times New Roman" w:eastAsia="Times New Roman" w:hAnsi="Times New Roman" w:cs="Times New Roman"/>
        </w:rPr>
        <w:t xml:space="preserve">3.5.6. Срок исполнения административных действий, указанных в пунктах 3.5.4 и 3.5.5 Административного регламента – 5 рабочих дней.  </w:t>
      </w:r>
    </w:p>
    <w:p w:rsidR="00DB5214" w:rsidRPr="00DB5214" w:rsidRDefault="00DB5214" w:rsidP="00DB5214">
      <w:pPr>
        <w:spacing w:after="0" w:line="240" w:lineRule="auto"/>
        <w:ind w:left="725"/>
        <w:rPr>
          <w:rFonts w:ascii="Times New Roman" w:eastAsia="Times New Roman" w:hAnsi="Times New Roman" w:cs="Times New Roman"/>
          <w:b/>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left="92" w:right="82" w:hanging="10"/>
        <w:jc w:val="center"/>
        <w:rPr>
          <w:rFonts w:ascii="Times New Roman" w:hAnsi="Times New Roman" w:cs="Times New Roman"/>
          <w:b/>
        </w:rPr>
      </w:pPr>
      <w:r w:rsidRPr="00DB5214">
        <w:rPr>
          <w:rFonts w:ascii="Times New Roman" w:eastAsia="Times New Roman" w:hAnsi="Times New Roman" w:cs="Times New Roman"/>
          <w:b/>
        </w:rPr>
        <w:t xml:space="preserve">3.6. Перечень административных процедур (действий) при предоставлении </w:t>
      </w:r>
      <w:r w:rsidRPr="00DB5214">
        <w:rPr>
          <w:rFonts w:ascii="Times New Roman" w:hAnsi="Times New Roman" w:cs="Times New Roman"/>
          <w:b/>
        </w:rPr>
        <w:t>муниципальной услуги в электронной форме</w:t>
      </w:r>
      <w:r w:rsidRPr="00DB5214">
        <w:rPr>
          <w:rFonts w:ascii="Times New Roman" w:eastAsia="Arial" w:hAnsi="Times New Roman" w:cs="Times New Roman"/>
          <w:b/>
        </w:rPr>
        <w:t xml:space="preserve"> </w:t>
      </w:r>
    </w:p>
    <w:p w:rsidR="00DB5214" w:rsidRPr="00DB5214" w:rsidRDefault="00DB5214" w:rsidP="00DB5214">
      <w:pPr>
        <w:spacing w:after="0" w:line="240" w:lineRule="auto"/>
        <w:ind w:left="720"/>
        <w:rPr>
          <w:rFonts w:ascii="Times New Roman" w:eastAsia="Times New Roman" w:hAnsi="Times New Roman" w:cs="Times New Roman"/>
        </w:rPr>
      </w:pPr>
      <w:r w:rsidRPr="00DB5214">
        <w:rPr>
          <w:rFonts w:ascii="Times New Roman" w:eastAsia="Courier New" w:hAnsi="Times New Roman" w:cs="Times New Roman"/>
        </w:rPr>
        <w:t xml:space="preserve"> </w:t>
      </w:r>
    </w:p>
    <w:p w:rsidR="00DB5214" w:rsidRPr="00DB5214" w:rsidRDefault="00DB5214" w:rsidP="00DB5214">
      <w:pPr>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При предоставлении муниципальной услуги в электронной форме Заявителю обеспечиваются: </w:t>
      </w:r>
    </w:p>
    <w:p w:rsidR="00DB5214" w:rsidRPr="00DB5214" w:rsidRDefault="00DB5214" w:rsidP="00DB5214">
      <w:pPr>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получение информации о порядке и сроках предоставления муниципальной услуги; </w:t>
      </w:r>
    </w:p>
    <w:p w:rsidR="00DB5214" w:rsidRPr="00DB5214" w:rsidRDefault="00DB5214" w:rsidP="00DB5214">
      <w:pPr>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формирование заявления;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прием и регистрация Уполномоченным органом заявления и иных документов, необходимых для предоставления муниципальной услуги; </w:t>
      </w:r>
    </w:p>
    <w:p w:rsidR="00DB5214" w:rsidRPr="00DB5214" w:rsidRDefault="00DB5214" w:rsidP="00DB5214">
      <w:pPr>
        <w:tabs>
          <w:tab w:val="center" w:pos="0"/>
        </w:tabs>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получение результата предоставления муниципальной услуги; </w:t>
      </w:r>
    </w:p>
    <w:p w:rsidR="00DB5214" w:rsidRPr="00DB5214" w:rsidRDefault="00DB5214" w:rsidP="00DB5214">
      <w:pPr>
        <w:tabs>
          <w:tab w:val="center" w:pos="0"/>
        </w:tabs>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получение сведений о ходе рассмотрения заявления; </w:t>
      </w:r>
    </w:p>
    <w:p w:rsidR="00DB5214" w:rsidRPr="00DB5214" w:rsidRDefault="00DB5214" w:rsidP="00DB5214">
      <w:pPr>
        <w:tabs>
          <w:tab w:val="center" w:pos="1631"/>
          <w:tab w:val="center" w:pos="3289"/>
          <w:tab w:val="center" w:pos="4557"/>
          <w:tab w:val="center" w:pos="6344"/>
          <w:tab w:val="right" w:pos="9641"/>
        </w:tabs>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осуществление оценки качества предоставления муниципальной услуги; </w:t>
      </w:r>
    </w:p>
    <w:p w:rsidR="00DB5214" w:rsidRPr="00DB5214" w:rsidRDefault="00DB5214" w:rsidP="00DB5214">
      <w:pPr>
        <w:spacing w:after="0" w:line="240" w:lineRule="auto"/>
        <w:ind w:right="11"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DB5214" w:rsidRPr="00DB5214" w:rsidRDefault="00DB5214" w:rsidP="00DB5214">
      <w:pPr>
        <w:spacing w:after="0" w:line="240" w:lineRule="auto"/>
        <w:ind w:right="11"/>
        <w:jc w:val="both"/>
        <w:rPr>
          <w:rFonts w:ascii="Times New Roman" w:eastAsia="Times New Roman" w:hAnsi="Times New Roman" w:cs="Times New Roman"/>
        </w:rPr>
      </w:pPr>
    </w:p>
    <w:p w:rsidR="00DB5214" w:rsidRPr="00DB5214" w:rsidRDefault="00DB5214" w:rsidP="00DB5214">
      <w:pPr>
        <w:spacing w:after="0" w:line="240" w:lineRule="auto"/>
        <w:jc w:val="center"/>
        <w:rPr>
          <w:rFonts w:ascii="Times New Roman" w:eastAsia="Times New Roman" w:hAnsi="Times New Roman" w:cs="Times New Roman"/>
          <w:b/>
        </w:rPr>
      </w:pPr>
      <w:r w:rsidRPr="00DB5214">
        <w:rPr>
          <w:rFonts w:ascii="Times New Roman" w:eastAsia="Times New Roman" w:hAnsi="Times New Roman" w:cs="Times New Roman"/>
          <w:b/>
        </w:rPr>
        <w:t>3.7. Порядок осуществления административных процедур (действий) в электронной форме</w:t>
      </w:r>
    </w:p>
    <w:p w:rsidR="00DB5214" w:rsidRPr="00DB5214" w:rsidRDefault="00DB5214" w:rsidP="00DB5214">
      <w:pPr>
        <w:spacing w:after="0" w:line="240" w:lineRule="auto"/>
        <w:jc w:val="center"/>
        <w:rPr>
          <w:rFonts w:ascii="Times New Roman" w:eastAsia="Times New Roman" w:hAnsi="Times New Roman" w:cs="Times New Roman"/>
        </w:rPr>
      </w:pP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3.7.1. Формирование заявления.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Pr="00DB5214">
        <w:rPr>
          <w:rFonts w:ascii="Times New Roman" w:eastAsia="Times New Roman" w:hAnsi="Times New Roman" w:cs="Times New Roman"/>
        </w:rPr>
        <w:lastRenderedPageBreak/>
        <w:t xml:space="preserve">ее устранения посредством информационного сообщения непосредственно в электронной форме заявления.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При формировании заявления Заявителю обеспечивается: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возможность печати на бумажном носителе копии электронной формы заявления;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возможность вернуться на любой из этапов заполнения электронной формы заявления без потери ранее введенной информации;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Макет интерактивной формы подачи заявления приведен в приложении № 9 к Административному регламенту.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Ответственное должностное лицо: </w:t>
      </w:r>
    </w:p>
    <w:p w:rsidR="00DB5214" w:rsidRPr="00DB5214" w:rsidRDefault="00DB5214" w:rsidP="00DB5214">
      <w:pPr>
        <w:spacing w:after="0" w:line="240" w:lineRule="auto"/>
        <w:ind w:right="14" w:firstLine="709"/>
        <w:jc w:val="both"/>
        <w:rPr>
          <w:rFonts w:ascii="Times New Roman" w:hAnsi="Times New Roman" w:cs="Times New Roman"/>
        </w:rPr>
      </w:pPr>
      <w:r w:rsidRPr="00DB5214">
        <w:rPr>
          <w:rFonts w:ascii="Times New Roman" w:eastAsia="Times New Roman" w:hAnsi="Times New Roman" w:cs="Times New Roman"/>
        </w:rPr>
        <w:t xml:space="preserve">проверяет наличие электронных заявлений, поступивших с ЕПГУ, с периодом не реже 2 раз в день; </w:t>
      </w:r>
    </w:p>
    <w:p w:rsidR="00DB5214" w:rsidRPr="00DB5214" w:rsidRDefault="00DB5214" w:rsidP="00DB5214">
      <w:pPr>
        <w:tabs>
          <w:tab w:val="center" w:pos="1574"/>
          <w:tab w:val="center" w:pos="3590"/>
          <w:tab w:val="center" w:pos="5337"/>
          <w:tab w:val="center" w:pos="6357"/>
          <w:tab w:val="center" w:pos="7610"/>
          <w:tab w:val="right" w:pos="9641"/>
        </w:tabs>
        <w:spacing w:after="0" w:line="240" w:lineRule="auto"/>
        <w:ind w:firstLine="709"/>
        <w:jc w:val="both"/>
        <w:rPr>
          <w:rFonts w:ascii="Times New Roman" w:eastAsia="Times New Roman" w:hAnsi="Times New Roman" w:cs="Times New Roman"/>
        </w:rPr>
      </w:pPr>
      <w:r w:rsidRPr="00DB5214">
        <w:rPr>
          <w:rFonts w:ascii="Times New Roman" w:hAnsi="Times New Roman" w:cs="Times New Roman"/>
        </w:rPr>
        <w:tab/>
      </w:r>
      <w:r w:rsidRPr="00DB5214">
        <w:rPr>
          <w:rFonts w:ascii="Times New Roman" w:eastAsia="Times New Roman" w:hAnsi="Times New Roman" w:cs="Times New Roman"/>
        </w:rPr>
        <w:t xml:space="preserve">рассматривает поступившие заявления и приложенные образы документов (документы);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производит действия в соответствии с пунктами 3.1-3.8 настоящего Административного регламента.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3.7.4. Заявителю в качестве результата предоставления муниципальной услуги обеспечивается возможность получения документа: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При предоставлении муниципальной услуги в электронной форме Заявителю направляется: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DB5214">
        <w:rPr>
          <w:rFonts w:ascii="Times New Roman" w:eastAsia="Times New Roman" w:hAnsi="Times New Roman" w:cs="Times New Roman"/>
        </w:rPr>
        <w:lastRenderedPageBreak/>
        <w:t xml:space="preserve">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3.7.6. Срок предоставления услуги в электронном виде не должен превышать 10 рабочих дней.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3.7.7. 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 необходимых для предоставления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3.7.8. Оценка качества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Оценка качества предоставления муниципальной услуги в случае включения муниципальной услуги в перечень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B5214" w:rsidRPr="00212923" w:rsidRDefault="00DB5214" w:rsidP="00212923">
      <w:pPr>
        <w:spacing w:after="0" w:line="240" w:lineRule="auto"/>
        <w:ind w:right="14" w:firstLine="709"/>
        <w:jc w:val="both"/>
        <w:rPr>
          <w:rFonts w:ascii="Times New Roman" w:eastAsia="Times New Roman" w:hAnsi="Times New Roman" w:cs="Times New Roman"/>
          <w:b/>
        </w:rPr>
      </w:pPr>
      <w:r w:rsidRPr="00DB5214">
        <w:rPr>
          <w:rFonts w:ascii="Times New Roman" w:eastAsia="Times New Roman" w:hAnsi="Times New Roman" w:cs="Times New Roman"/>
        </w:rPr>
        <w:t>3.7.9.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B5214">
        <w:rPr>
          <w:rFonts w:ascii="Times New Roman" w:eastAsia="Times New Roman" w:hAnsi="Times New Roman" w:cs="Times New Roman"/>
          <w:b/>
        </w:rPr>
        <w:t xml:space="preserve"> </w:t>
      </w:r>
    </w:p>
    <w:p w:rsidR="00DB5214" w:rsidRPr="00212923" w:rsidRDefault="00DB5214" w:rsidP="00212923">
      <w:pPr>
        <w:pStyle w:val="2"/>
        <w:spacing w:after="0"/>
        <w:ind w:left="10"/>
        <w:jc w:val="center"/>
        <w:rPr>
          <w:rFonts w:ascii="Times New Roman" w:hAnsi="Times New Roman" w:cs="Times New Roman"/>
          <w:i w:val="0"/>
          <w:sz w:val="22"/>
          <w:szCs w:val="22"/>
        </w:rPr>
      </w:pPr>
      <w:r w:rsidRPr="00212923">
        <w:rPr>
          <w:rFonts w:ascii="Times New Roman" w:hAnsi="Times New Roman" w:cs="Times New Roman"/>
          <w:i w:val="0"/>
          <w:sz w:val="22"/>
          <w:szCs w:val="22"/>
        </w:rPr>
        <w:t>4. Формы контроля за исполнением административного регламента</w:t>
      </w:r>
    </w:p>
    <w:p w:rsidR="00DB5214" w:rsidRPr="00DB5214" w:rsidRDefault="00DB5214" w:rsidP="00DB5214">
      <w:pPr>
        <w:spacing w:after="0" w:line="240" w:lineRule="auto"/>
        <w:ind w:left="64"/>
        <w:jc w:val="center"/>
        <w:rPr>
          <w:rFonts w:ascii="Times New Roman" w:eastAsia="Times New Roman" w:hAnsi="Times New Roman" w:cs="Times New Roman"/>
          <w:b/>
        </w:rPr>
      </w:pPr>
    </w:p>
    <w:p w:rsidR="00DB5214" w:rsidRPr="00DB5214" w:rsidRDefault="00DB5214" w:rsidP="00DB5214">
      <w:pPr>
        <w:spacing w:after="0" w:line="240" w:lineRule="auto"/>
        <w:ind w:right="79"/>
        <w:jc w:val="center"/>
        <w:rPr>
          <w:rFonts w:ascii="Times New Roman" w:hAnsi="Times New Roman" w:cs="Times New Roman"/>
          <w:b/>
        </w:rPr>
      </w:pPr>
      <w:r w:rsidRPr="00DB5214">
        <w:rPr>
          <w:rFonts w:ascii="Times New Roman" w:eastAsia="Times New Roman" w:hAnsi="Times New Roman" w:cs="Times New Roman"/>
          <w:b/>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w:t>
      </w:r>
      <w:r w:rsidRPr="00DB5214">
        <w:rPr>
          <w:rFonts w:ascii="Times New Roman" w:hAnsi="Times New Roman" w:cs="Times New Roman"/>
          <w:b/>
        </w:rPr>
        <w:t>должностными лицами</w:t>
      </w:r>
      <w:r w:rsidRPr="00DB5214">
        <w:rPr>
          <w:rFonts w:ascii="Times New Roman" w:eastAsia="Arial" w:hAnsi="Times New Roman" w:cs="Times New Roman"/>
          <w:b/>
        </w:rPr>
        <w:t xml:space="preserve"> </w:t>
      </w:r>
    </w:p>
    <w:p w:rsidR="00DB5214" w:rsidRPr="00DB5214" w:rsidRDefault="00DB5214" w:rsidP="00DB5214">
      <w:pPr>
        <w:spacing w:after="0" w:line="240" w:lineRule="auto"/>
        <w:ind w:firstLine="709"/>
        <w:jc w:val="both"/>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4.1.1. 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4.1.2. Перечень должностных лиц, осуществляющих текущий контроль за предоставлением муниципальной услуги, устанавливается распоряжением Уполномоченного органа.  </w:t>
      </w:r>
    </w:p>
    <w:p w:rsidR="00DB5214" w:rsidRPr="00DB5214" w:rsidRDefault="00DB5214" w:rsidP="00DB5214">
      <w:pPr>
        <w:spacing w:after="0" w:line="240" w:lineRule="auto"/>
        <w:jc w:val="center"/>
        <w:rPr>
          <w:rFonts w:ascii="Times New Roman" w:hAnsi="Times New Roman" w:cs="Times New Roman"/>
          <w:b/>
        </w:rPr>
      </w:pPr>
      <w:r w:rsidRPr="00DB5214">
        <w:rPr>
          <w:rFonts w:ascii="Times New Roman" w:eastAsia="Times New Roman" w:hAnsi="Times New Roman" w:cs="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w:t>
      </w:r>
      <w:r w:rsidRPr="00DB5214">
        <w:rPr>
          <w:rFonts w:ascii="Times New Roman" w:hAnsi="Times New Roman" w:cs="Times New Roman"/>
          <w:b/>
        </w:rPr>
        <w:t>услуги</w:t>
      </w:r>
    </w:p>
    <w:p w:rsidR="00DB5214" w:rsidRPr="00DB5214" w:rsidRDefault="00DB5214" w:rsidP="00DB5214">
      <w:pPr>
        <w:spacing w:after="0" w:line="240" w:lineRule="auto"/>
        <w:ind w:left="64"/>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4.2.1. Проверки полноты и качества предоставления муниципальной услуги осуществляются на основании распоряжений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4.2.2. 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w:t>
      </w:r>
      <w:r w:rsidRPr="00DB5214">
        <w:rPr>
          <w:rFonts w:ascii="Times New Roman" w:eastAsia="Times New Roman" w:hAnsi="Times New Roman" w:cs="Times New Roman"/>
        </w:rPr>
        <w:lastRenderedPageBreak/>
        <w:t xml:space="preserve">вопросы (тематические проверки). Проверка также может проводиться по конкретному обращению Заявителя.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4.2.3.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отдела создает комиссию и утверждает ее состав распоряжением.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Справку подписывает председатель комиссии и утверждает руководитель Уполномоченного органа. </w:t>
      </w:r>
    </w:p>
    <w:p w:rsidR="00DB5214" w:rsidRPr="00212923"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 </w:t>
      </w:r>
    </w:p>
    <w:p w:rsidR="00DB5214" w:rsidRPr="00212923" w:rsidRDefault="00DB5214" w:rsidP="00DB5214">
      <w:pPr>
        <w:spacing w:after="0" w:line="240" w:lineRule="auto"/>
        <w:ind w:left="708"/>
        <w:rPr>
          <w:rFonts w:ascii="Times New Roman" w:hAnsi="Times New Roman" w:cs="Times New Roman"/>
        </w:rPr>
      </w:pPr>
      <w:r w:rsidRPr="00212923">
        <w:rPr>
          <w:rFonts w:ascii="Times New Roman" w:eastAsia="Times New Roman" w:hAnsi="Times New Roman" w:cs="Times New Roman"/>
        </w:rPr>
        <w:t xml:space="preserve"> </w:t>
      </w:r>
    </w:p>
    <w:p w:rsidR="00DB5214" w:rsidRPr="00212923" w:rsidRDefault="00DB5214" w:rsidP="00DB5214">
      <w:pPr>
        <w:pStyle w:val="3"/>
        <w:numPr>
          <w:ilvl w:val="2"/>
          <w:numId w:val="12"/>
        </w:numPr>
        <w:tabs>
          <w:tab w:val="clear" w:pos="720"/>
          <w:tab w:val="num" w:pos="0"/>
        </w:tabs>
        <w:suppressAutoHyphens/>
        <w:spacing w:before="0"/>
        <w:ind w:left="0" w:right="328"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4.3. 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w:t>
      </w:r>
      <w:r w:rsidRPr="00212923">
        <w:rPr>
          <w:rFonts w:ascii="Times New Roman" w:eastAsia="Arial" w:hAnsi="Times New Roman" w:cs="Times New Roman"/>
          <w:b w:val="0"/>
          <w:color w:val="auto"/>
          <w:sz w:val="22"/>
          <w:szCs w:val="22"/>
        </w:rPr>
        <w:t xml:space="preserve"> </w:t>
      </w:r>
    </w:p>
    <w:p w:rsidR="00DB5214" w:rsidRPr="00DB5214" w:rsidRDefault="00DB5214" w:rsidP="00DB5214">
      <w:pPr>
        <w:spacing w:after="0" w:line="240" w:lineRule="auto"/>
        <w:ind w:left="64"/>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4.3.2. 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руководителем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Должностные лица, ответственные за предоставление муниципальной услуги, несут персональную ответственность: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за соблюдение сроков и качество предоставления муниципальной услуги.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DB5214" w:rsidRPr="00212923" w:rsidRDefault="00DB5214" w:rsidP="00DB5214">
      <w:pPr>
        <w:spacing w:after="0" w:line="240" w:lineRule="auto"/>
        <w:ind w:left="64"/>
        <w:jc w:val="center"/>
        <w:rPr>
          <w:rFonts w:ascii="Times New Roman" w:hAnsi="Times New Roman" w:cs="Times New Roman"/>
        </w:rPr>
      </w:pPr>
      <w:r w:rsidRPr="00212923">
        <w:rPr>
          <w:rFonts w:ascii="Times New Roman" w:eastAsia="Times New Roman" w:hAnsi="Times New Roman" w:cs="Times New Roman"/>
        </w:rPr>
        <w:t xml:space="preserve"> </w:t>
      </w:r>
    </w:p>
    <w:p w:rsidR="00DB5214" w:rsidRPr="00212923" w:rsidRDefault="00DB5214" w:rsidP="00DB5214">
      <w:pPr>
        <w:pStyle w:val="3"/>
        <w:numPr>
          <w:ilvl w:val="2"/>
          <w:numId w:val="12"/>
        </w:numPr>
        <w:tabs>
          <w:tab w:val="clear" w:pos="720"/>
          <w:tab w:val="num" w:pos="0"/>
        </w:tabs>
        <w:suppressAutoHyphens/>
        <w:spacing w:before="0"/>
        <w:ind w:left="0" w:right="67"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Pr="00212923">
        <w:rPr>
          <w:rFonts w:ascii="Times New Roman" w:eastAsia="Arial" w:hAnsi="Times New Roman" w:cs="Times New Roman"/>
          <w:b w:val="0"/>
          <w:color w:val="auto"/>
          <w:sz w:val="22"/>
          <w:szCs w:val="22"/>
        </w:rPr>
        <w:t xml:space="preserve"> </w:t>
      </w:r>
    </w:p>
    <w:p w:rsidR="00DB5214" w:rsidRPr="00212923" w:rsidRDefault="00DB5214" w:rsidP="00DB5214">
      <w:pPr>
        <w:spacing w:after="0" w:line="240" w:lineRule="auto"/>
        <w:ind w:left="708"/>
        <w:rPr>
          <w:rFonts w:ascii="Times New Roman" w:eastAsia="Times New Roman" w:hAnsi="Times New Roman" w:cs="Times New Roman"/>
        </w:rPr>
      </w:pPr>
      <w:r w:rsidRPr="00212923">
        <w:rPr>
          <w:rFonts w:ascii="Times New Roman" w:eastAsia="Times New Roman" w:hAnsi="Times New Roman" w:cs="Times New Roman"/>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 </w:t>
      </w:r>
    </w:p>
    <w:p w:rsidR="00DB5214" w:rsidRPr="00212923" w:rsidRDefault="00DB5214" w:rsidP="00212923">
      <w:pPr>
        <w:pStyle w:val="2"/>
        <w:spacing w:after="0"/>
        <w:ind w:right="82"/>
        <w:jc w:val="center"/>
        <w:rPr>
          <w:rFonts w:ascii="Times New Roman" w:hAnsi="Times New Roman" w:cs="Times New Roman"/>
          <w:i w:val="0"/>
          <w:sz w:val="22"/>
          <w:szCs w:val="22"/>
        </w:rPr>
      </w:pPr>
      <w:r w:rsidRPr="00212923">
        <w:rPr>
          <w:rFonts w:ascii="Times New Roman" w:hAnsi="Times New Roman" w:cs="Times New Roman"/>
          <w:i w:val="0"/>
          <w:sz w:val="22"/>
          <w:szCs w:val="22"/>
        </w:rPr>
        <w:t>5. Досудебный (внесудебный) порядок обжалования решений и действий (бездействия) уполномоченного органа, его должностных лиц и муниципальных служащих</w:t>
      </w:r>
    </w:p>
    <w:p w:rsidR="00DB5214" w:rsidRPr="00DB5214" w:rsidRDefault="00DB5214" w:rsidP="00DB5214">
      <w:pPr>
        <w:spacing w:after="0" w:line="240" w:lineRule="auto"/>
        <w:ind w:left="64"/>
        <w:jc w:val="center"/>
        <w:rPr>
          <w:rFonts w:ascii="Times New Roman" w:eastAsia="Times New Roman" w:hAnsi="Times New Roman" w:cs="Times New Roman"/>
          <w:b/>
        </w:rPr>
      </w:pPr>
      <w:r w:rsidRPr="00DB5214">
        <w:rPr>
          <w:rFonts w:ascii="Times New Roman" w:eastAsia="Times New Roman" w:hAnsi="Times New Roman" w:cs="Times New Roman"/>
          <w:b/>
        </w:rPr>
        <w:t xml:space="preserve"> </w:t>
      </w:r>
    </w:p>
    <w:p w:rsidR="00DB5214" w:rsidRPr="00212923" w:rsidRDefault="00DB5214" w:rsidP="00DB5214">
      <w:pPr>
        <w:spacing w:after="0" w:line="240" w:lineRule="auto"/>
        <w:ind w:right="93" w:hanging="10"/>
        <w:jc w:val="center"/>
        <w:rPr>
          <w:rFonts w:ascii="Times New Roman" w:hAnsi="Times New Roman" w:cs="Times New Roman"/>
        </w:rPr>
      </w:pPr>
      <w:r w:rsidRPr="00212923">
        <w:rPr>
          <w:rFonts w:ascii="Times New Roman" w:eastAsia="Times New Roman" w:hAnsi="Times New Roman" w:cs="Times New Roman"/>
          <w:b/>
        </w:rPr>
        <w:t xml:space="preserve">5.1. Информация для заинтересованных лиц об их праве на досудебное </w:t>
      </w:r>
    </w:p>
    <w:p w:rsidR="00DB5214" w:rsidRPr="00212923" w:rsidRDefault="00DB5214" w:rsidP="00DB5214">
      <w:pPr>
        <w:pStyle w:val="2"/>
        <w:keepLines/>
        <w:numPr>
          <w:ilvl w:val="1"/>
          <w:numId w:val="12"/>
        </w:numPr>
        <w:tabs>
          <w:tab w:val="clear" w:pos="576"/>
          <w:tab w:val="num" w:pos="0"/>
        </w:tabs>
        <w:suppressAutoHyphens/>
        <w:spacing w:before="0" w:after="0"/>
        <w:ind w:left="0" w:right="82" w:hanging="10"/>
        <w:jc w:val="center"/>
        <w:rPr>
          <w:rFonts w:ascii="Times New Roman" w:hAnsi="Times New Roman" w:cs="Times New Roman"/>
          <w:i w:val="0"/>
          <w:sz w:val="22"/>
          <w:szCs w:val="22"/>
        </w:rPr>
      </w:pPr>
      <w:r w:rsidRPr="00212923">
        <w:rPr>
          <w:rFonts w:ascii="Times New Roman" w:hAnsi="Times New Roman" w:cs="Times New Roman"/>
          <w:i w:val="0"/>
          <w:sz w:val="22"/>
          <w:szCs w:val="22"/>
        </w:rPr>
        <w:t>(внесудебное) обжалование действий (бездействия) и (или) решений, принятых (осуществленных) в ходе предоставления муниципальной услуги</w:t>
      </w:r>
      <w:r w:rsidRPr="00212923">
        <w:rPr>
          <w:rFonts w:ascii="Times New Roman" w:eastAsia="Arial" w:hAnsi="Times New Roman" w:cs="Times New Roman"/>
          <w:b w:val="0"/>
          <w:i w:val="0"/>
          <w:sz w:val="22"/>
          <w:szCs w:val="22"/>
        </w:rPr>
        <w:t xml:space="preserve"> </w:t>
      </w:r>
    </w:p>
    <w:p w:rsidR="00DB5214" w:rsidRPr="00DB5214" w:rsidRDefault="00DB5214" w:rsidP="00DB5214">
      <w:pPr>
        <w:spacing w:after="0" w:line="240" w:lineRule="auto"/>
        <w:ind w:left="64"/>
        <w:jc w:val="center"/>
        <w:rPr>
          <w:rFonts w:ascii="Times New Roman" w:eastAsia="Times New Roman" w:hAnsi="Times New Roman" w:cs="Times New Roman"/>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5.1.1. Заявитель вправе подать жалобу на решение и (или) действие (бездействие) Уполномоченного органа, его должностных лиц и муниципальных служащих при предоставлении муниципальной услуги (далее - жалоба).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5.1.2. Заявитель может обратиться с жалобой, в том числе в следующих случаях: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нарушение срока регистрации запроса о предоставлении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нарушение срока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субъектами Российской Федерации для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субъекта Российской Федерации для предоставления муниципальной услуги, у Заявителя;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нарушение срока или порядка выдачи документов по результатам предоставления муниципальной услуги; </w:t>
      </w:r>
    </w:p>
    <w:p w:rsidR="00DB5214" w:rsidRPr="00DB5214"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DB5214">
        <w:rPr>
          <w:rFonts w:ascii="Times New Roman" w:eastAsia="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DB5214" w:rsidRPr="00212923" w:rsidRDefault="00DB5214" w:rsidP="00DB5214">
      <w:pPr>
        <w:spacing w:after="0" w:line="240" w:lineRule="auto"/>
        <w:ind w:left="708"/>
        <w:rPr>
          <w:rFonts w:ascii="Times New Roman" w:hAnsi="Times New Roman" w:cs="Times New Roman"/>
        </w:rPr>
      </w:pPr>
      <w:r w:rsidRPr="00212923">
        <w:rPr>
          <w:rFonts w:ascii="Times New Roman" w:eastAsia="Times New Roman" w:hAnsi="Times New Roman" w:cs="Times New Roman"/>
        </w:rPr>
        <w:t xml:space="preserve"> </w:t>
      </w:r>
    </w:p>
    <w:p w:rsidR="00DB5214" w:rsidRPr="00212923" w:rsidRDefault="00DB5214" w:rsidP="00DB5214">
      <w:pPr>
        <w:pStyle w:val="3"/>
        <w:numPr>
          <w:ilvl w:val="2"/>
          <w:numId w:val="12"/>
        </w:numPr>
        <w:tabs>
          <w:tab w:val="clear" w:pos="720"/>
          <w:tab w:val="num" w:pos="0"/>
        </w:tabs>
        <w:suppressAutoHyphens/>
        <w:spacing w:before="0"/>
        <w:ind w:left="0" w:right="82"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212923">
        <w:rPr>
          <w:rFonts w:ascii="Times New Roman" w:eastAsia="Arial" w:hAnsi="Times New Roman" w:cs="Times New Roman"/>
          <w:b w:val="0"/>
          <w:color w:val="auto"/>
          <w:sz w:val="22"/>
          <w:szCs w:val="22"/>
        </w:rPr>
        <w:t xml:space="preserve"> </w:t>
      </w:r>
    </w:p>
    <w:p w:rsidR="00DB5214" w:rsidRPr="00212923" w:rsidRDefault="00DB5214" w:rsidP="00DB5214">
      <w:pPr>
        <w:spacing w:after="0" w:line="240" w:lineRule="auto"/>
        <w:ind w:left="776"/>
        <w:jc w:val="center"/>
        <w:rPr>
          <w:rFonts w:ascii="Times New Roman" w:eastAsia="Times New Roman" w:hAnsi="Times New Roman" w:cs="Times New Roman"/>
        </w:rPr>
      </w:pPr>
      <w:r w:rsidRPr="00212923">
        <w:rPr>
          <w:rFonts w:ascii="Times New Roman" w:eastAsia="Times New Roman" w:hAnsi="Times New Roman" w:cs="Times New Roman"/>
          <w:b/>
        </w:rPr>
        <w:t xml:space="preserve"> </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212923">
        <w:rPr>
          <w:rFonts w:ascii="Times New Roman" w:eastAsia="Times New Roman" w:hAnsi="Times New Roman" w:cs="Times New Roman"/>
        </w:rPr>
        <w:t xml:space="preserve">5.2.1. Прием жалоб осуществляется Уполномоченным органом. </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212923">
        <w:rPr>
          <w:rFonts w:ascii="Times New Roman" w:eastAsia="Times New Roman" w:hAnsi="Times New Roman" w:cs="Times New Roman"/>
        </w:rPr>
        <w:t xml:space="preserve">Жалоба, поступившая в Уполномоченный орган, предоставляющий муниципальную услугу, порядок предоставления которой был нарушен, рассматривается Уполномоченным органом. </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212923">
        <w:rPr>
          <w:rFonts w:ascii="Times New Roman" w:eastAsia="Times New Roman" w:hAnsi="Times New Roman" w:cs="Times New Roman"/>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 осуществляющим координацию и контроль деятельности Уполномоченного органа. </w:t>
      </w:r>
    </w:p>
    <w:p w:rsidR="00DB5214" w:rsidRPr="00212923" w:rsidRDefault="00DB5214" w:rsidP="00DB5214">
      <w:pPr>
        <w:spacing w:after="0" w:line="240" w:lineRule="auto"/>
        <w:ind w:right="14" w:firstLine="709"/>
        <w:jc w:val="both"/>
        <w:rPr>
          <w:rFonts w:ascii="Times New Roman" w:eastAsia="Times New Roman" w:hAnsi="Times New Roman" w:cs="Times New Roman"/>
        </w:rPr>
      </w:pPr>
      <w:r w:rsidRPr="00212923">
        <w:rPr>
          <w:rFonts w:ascii="Times New Roman" w:eastAsia="Times New Roman" w:hAnsi="Times New Roman" w:cs="Times New Roman"/>
        </w:rPr>
        <w:t xml:space="preserve">5.2.2. Жалоба на решения и действия (бездействие) Уполномоченного органа 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Уполномоченным органом (далее – Соглашение о взаимодействии), но не позднее следующего рабочего дня со дня поступления жалобы.  </w:t>
      </w:r>
    </w:p>
    <w:p w:rsidR="00DB5214" w:rsidRPr="00212923" w:rsidRDefault="00DB5214" w:rsidP="00DB5214">
      <w:pPr>
        <w:spacing w:after="0" w:line="240" w:lineRule="auto"/>
        <w:ind w:firstLine="709"/>
        <w:rPr>
          <w:rFonts w:ascii="Times New Roman" w:hAnsi="Times New Roman" w:cs="Times New Roman"/>
        </w:rPr>
      </w:pPr>
      <w:r w:rsidRPr="00212923">
        <w:rPr>
          <w:rFonts w:ascii="Times New Roman" w:eastAsia="Times New Roman" w:hAnsi="Times New Roman" w:cs="Times New Roman"/>
        </w:rPr>
        <w:t xml:space="preserve"> </w:t>
      </w:r>
    </w:p>
    <w:p w:rsidR="00DB5214" w:rsidRPr="00212923" w:rsidRDefault="00DB5214" w:rsidP="00DB5214">
      <w:pPr>
        <w:pStyle w:val="3"/>
        <w:numPr>
          <w:ilvl w:val="2"/>
          <w:numId w:val="12"/>
        </w:numPr>
        <w:tabs>
          <w:tab w:val="clear" w:pos="720"/>
          <w:tab w:val="num" w:pos="0"/>
        </w:tabs>
        <w:suppressAutoHyphens/>
        <w:spacing w:before="0"/>
        <w:ind w:left="92" w:right="82" w:hanging="10"/>
        <w:jc w:val="center"/>
        <w:rPr>
          <w:rFonts w:ascii="Times New Roman" w:hAnsi="Times New Roman" w:cs="Times New Roman"/>
          <w:color w:val="auto"/>
          <w:sz w:val="22"/>
          <w:szCs w:val="22"/>
        </w:rPr>
      </w:pPr>
      <w:r w:rsidRPr="00212923">
        <w:rPr>
          <w:rFonts w:ascii="Times New Roman" w:hAnsi="Times New Roman" w:cs="Times New Roman"/>
          <w:color w:val="auto"/>
          <w:sz w:val="22"/>
          <w:szCs w:val="22"/>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212923">
        <w:rPr>
          <w:rFonts w:ascii="Times New Roman" w:eastAsia="Arial" w:hAnsi="Times New Roman" w:cs="Times New Roman"/>
          <w:b w:val="0"/>
          <w:color w:val="auto"/>
          <w:sz w:val="22"/>
          <w:szCs w:val="22"/>
        </w:rPr>
        <w:t xml:space="preserve"> </w:t>
      </w:r>
    </w:p>
    <w:p w:rsidR="00DB5214" w:rsidRPr="00212923" w:rsidRDefault="00DB5214" w:rsidP="00DB5214">
      <w:pPr>
        <w:spacing w:after="0" w:line="240" w:lineRule="auto"/>
        <w:ind w:left="632"/>
        <w:jc w:val="center"/>
        <w:rPr>
          <w:rFonts w:ascii="Times New Roman" w:eastAsia="Times New Roman" w:hAnsi="Times New Roman" w:cs="Times New Roman"/>
        </w:rPr>
      </w:pPr>
      <w:r w:rsidRPr="00212923">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hAnsi="Times New Roman" w:cs="Times New Roman"/>
        </w:rPr>
      </w:pPr>
      <w:r w:rsidRPr="00212923">
        <w:rPr>
          <w:rFonts w:ascii="Times New Roman" w:eastAsia="Times New Roman" w:hAnsi="Times New Roman" w:cs="Times New Roman"/>
        </w:rPr>
        <w:t xml:space="preserve">Информацию о порядке подачи и рассмотрения жалобы можно получить следующими </w:t>
      </w:r>
      <w:r w:rsidRPr="00DB5214">
        <w:rPr>
          <w:rFonts w:ascii="Times New Roman" w:eastAsia="Times New Roman" w:hAnsi="Times New Roman" w:cs="Times New Roman"/>
        </w:rPr>
        <w:t xml:space="preserve">способами: </w:t>
      </w:r>
    </w:p>
    <w:p w:rsidR="00DB5214" w:rsidRPr="00DB5214" w:rsidRDefault="00DB5214" w:rsidP="00DB5214">
      <w:pPr>
        <w:tabs>
          <w:tab w:val="center" w:pos="774"/>
          <w:tab w:val="center" w:pos="3713"/>
          <w:tab w:val="center" w:pos="6846"/>
          <w:tab w:val="center" w:pos="8234"/>
          <w:tab w:val="right" w:pos="9641"/>
        </w:tabs>
        <w:spacing w:after="0" w:line="240" w:lineRule="auto"/>
        <w:ind w:firstLine="715"/>
        <w:jc w:val="both"/>
        <w:rPr>
          <w:rFonts w:ascii="Times New Roman" w:eastAsia="Times New Roman" w:hAnsi="Times New Roman" w:cs="Times New Roman"/>
        </w:rPr>
      </w:pPr>
      <w:r w:rsidRPr="00DB5214">
        <w:rPr>
          <w:rFonts w:ascii="Times New Roman" w:hAnsi="Times New Roman" w:cs="Times New Roman"/>
        </w:rPr>
        <w:tab/>
      </w:r>
      <w:r w:rsidRPr="00DB5214">
        <w:rPr>
          <w:rFonts w:ascii="Times New Roman" w:eastAsia="Times New Roman" w:hAnsi="Times New Roman" w:cs="Times New Roman"/>
        </w:rPr>
        <w:t xml:space="preserve">в информационно-телекоммуникационной сети «Интернет» на официальном сайте Уполномоченного органа;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lastRenderedPageBreak/>
        <w:t xml:space="preserve">на информационных стендах в местах предоставления муниципальной услуги; посредством личного обращения (в том числе по телефону, по электронной почте, почтовой связью) в Уполномоченный орган. </w:t>
      </w:r>
    </w:p>
    <w:p w:rsidR="00DB5214" w:rsidRPr="00DB5214" w:rsidRDefault="00DB5214" w:rsidP="00DB5214">
      <w:pPr>
        <w:spacing w:after="0" w:line="240" w:lineRule="auto"/>
        <w:ind w:left="566"/>
        <w:rPr>
          <w:rFonts w:ascii="Times New Roman" w:eastAsia="Times New Roman" w:hAnsi="Times New Roman" w:cs="Times New Roman"/>
          <w:b/>
        </w:rPr>
      </w:pPr>
      <w:r w:rsidRPr="00DB5214">
        <w:rPr>
          <w:rFonts w:ascii="Times New Roman" w:eastAsia="Times New Roman" w:hAnsi="Times New Roman" w:cs="Times New Roman"/>
        </w:rPr>
        <w:t xml:space="preserve"> </w:t>
      </w:r>
    </w:p>
    <w:p w:rsidR="00DB5214" w:rsidRPr="00DB5214" w:rsidRDefault="00DB5214" w:rsidP="00DB5214">
      <w:pPr>
        <w:spacing w:after="0" w:line="240" w:lineRule="auto"/>
        <w:ind w:right="82" w:hanging="10"/>
        <w:jc w:val="center"/>
        <w:rPr>
          <w:rFonts w:ascii="Times New Roman" w:eastAsia="Times New Roman" w:hAnsi="Times New Roman" w:cs="Times New Roman"/>
          <w:b/>
        </w:rPr>
      </w:pPr>
      <w:r w:rsidRPr="00DB5214">
        <w:rPr>
          <w:rFonts w:ascii="Times New Roman" w:eastAsia="Times New Roman" w:hAnsi="Times New Roman" w:cs="Times New Roman"/>
          <w:b/>
        </w:rPr>
        <w:t xml:space="preserve">5.4. Перечень нормативных правовых актов, регулирующих порядок досудебного (внесудебного) обжалования решений и действий </w:t>
      </w:r>
    </w:p>
    <w:p w:rsidR="00DB5214" w:rsidRPr="00DB5214" w:rsidRDefault="00DB5214" w:rsidP="00DB5214">
      <w:pPr>
        <w:spacing w:after="0" w:line="240" w:lineRule="auto"/>
        <w:ind w:right="82" w:hanging="10"/>
        <w:jc w:val="center"/>
        <w:rPr>
          <w:rFonts w:ascii="Times New Roman" w:hAnsi="Times New Roman" w:cs="Times New Roman"/>
          <w:b/>
        </w:rPr>
      </w:pPr>
      <w:r w:rsidRPr="00DB5214">
        <w:rPr>
          <w:rFonts w:ascii="Times New Roman" w:eastAsia="Times New Roman" w:hAnsi="Times New Roman" w:cs="Times New Roman"/>
          <w:b/>
        </w:rPr>
        <w:t xml:space="preserve">(бездействия) органа, предоставляющего </w:t>
      </w:r>
      <w:r w:rsidRPr="00DB5214">
        <w:rPr>
          <w:rFonts w:ascii="Times New Roman" w:hAnsi="Times New Roman" w:cs="Times New Roman"/>
          <w:b/>
        </w:rPr>
        <w:t>муниципальную услугу, а также его должностных лиц</w:t>
      </w:r>
      <w:r w:rsidRPr="00DB5214">
        <w:rPr>
          <w:rFonts w:ascii="Times New Roman" w:eastAsia="Arial" w:hAnsi="Times New Roman" w:cs="Times New Roman"/>
          <w:b/>
        </w:rPr>
        <w:t xml:space="preserve"> </w:t>
      </w:r>
    </w:p>
    <w:p w:rsidR="00DB5214" w:rsidRPr="00DB5214" w:rsidRDefault="00DB5214" w:rsidP="00DB5214">
      <w:pPr>
        <w:spacing w:after="0" w:line="240" w:lineRule="auto"/>
        <w:ind w:left="632"/>
        <w:jc w:val="center"/>
        <w:rPr>
          <w:rFonts w:ascii="Times New Roman" w:eastAsia="Times New Roman" w:hAnsi="Times New Roman" w:cs="Times New Roman"/>
          <w:b/>
        </w:rPr>
      </w:pPr>
      <w:r w:rsidRPr="00DB5214">
        <w:rPr>
          <w:rFonts w:ascii="Times New Roman" w:eastAsia="Times New Roman" w:hAnsi="Times New Roman" w:cs="Times New Roman"/>
          <w:b/>
        </w:rPr>
        <w:t xml:space="preserve">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Правовое регулирование отношений, возникающих в связи с подачей и рассмотрением жалобы, осуществляется в соответствии с: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Федеральным законом от 27.07.2010 № 210-ФЗ «Об организации предоставления государственных и муниципальных услуг»;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 xml:space="preserve">нормативными правовыми актами высшего органа исполнительной власти субъекта Российской Федерации. </w:t>
      </w:r>
    </w:p>
    <w:p w:rsidR="00DB5214" w:rsidRPr="00DB5214" w:rsidRDefault="00DB5214" w:rsidP="00DB5214">
      <w:pPr>
        <w:spacing w:after="0" w:line="240" w:lineRule="auto"/>
        <w:ind w:right="14" w:firstLine="715"/>
        <w:jc w:val="both"/>
        <w:rPr>
          <w:rFonts w:ascii="Times New Roman" w:eastAsia="Times New Roman" w:hAnsi="Times New Roman" w:cs="Times New Roman"/>
        </w:rPr>
      </w:pPr>
      <w:r w:rsidRPr="00DB5214">
        <w:rPr>
          <w:rFonts w:ascii="Times New Roman" w:eastAsia="Times New Roman" w:hAnsi="Times New Roman" w:cs="Times New Roman"/>
        </w:rPr>
        <w:t>Порядок обжалования решений и действий (бездействия) Уполномоченного органа, его должностных лиц и муниципальных служащих, предоставляющих муниципальную услугу, размещается в Федеральном реестре и на Едином портале.</w:t>
      </w:r>
    </w:p>
    <w:p w:rsidR="00DB5214" w:rsidRPr="00DB5214" w:rsidRDefault="00DB5214" w:rsidP="00DB5214">
      <w:pPr>
        <w:spacing w:after="0" w:line="240" w:lineRule="auto"/>
        <w:ind w:right="14" w:firstLine="715"/>
        <w:jc w:val="both"/>
        <w:rPr>
          <w:rFonts w:ascii="Times New Roman" w:eastAsia="Times New Roman" w:hAnsi="Times New Roman" w:cs="Times New Roman"/>
        </w:rPr>
      </w:pPr>
    </w:p>
    <w:p w:rsidR="00DB5214" w:rsidRPr="00DB5214" w:rsidRDefault="00DB5214" w:rsidP="00DB5214">
      <w:pPr>
        <w:spacing w:after="0" w:line="240" w:lineRule="auto"/>
        <w:ind w:right="14"/>
        <w:jc w:val="center"/>
        <w:rPr>
          <w:rFonts w:ascii="Times New Roman" w:eastAsia="Times New Roman" w:hAnsi="Times New Roman" w:cs="Times New Roman"/>
        </w:rPr>
      </w:pPr>
      <w:r w:rsidRPr="00DB5214">
        <w:rPr>
          <w:rFonts w:ascii="Times New Roman" w:eastAsia="Times New Roman" w:hAnsi="Times New Roman" w:cs="Times New Roman"/>
        </w:rPr>
        <w:t>____________</w:t>
      </w:r>
    </w:p>
    <w:p w:rsidR="00DB5214" w:rsidRPr="00DB5214" w:rsidRDefault="00DB5214" w:rsidP="00DB5214">
      <w:pPr>
        <w:spacing w:after="0" w:line="240" w:lineRule="auto"/>
        <w:ind w:right="14"/>
        <w:jc w:val="center"/>
        <w:rPr>
          <w:rFonts w:ascii="Times New Roman" w:hAnsi="Times New Roman" w:cs="Times New Roman"/>
          <w:b/>
        </w:rPr>
      </w:pPr>
    </w:p>
    <w:p w:rsidR="00DB5214" w:rsidRDefault="00DB5214" w:rsidP="00212923">
      <w:pPr>
        <w:spacing w:after="0" w:line="240" w:lineRule="auto"/>
        <w:ind w:right="14"/>
        <w:rPr>
          <w:rFonts w:ascii="Times New Roman" w:hAnsi="Times New Roman" w:cs="Times New Roman"/>
          <w:b/>
        </w:rPr>
      </w:pPr>
    </w:p>
    <w:p w:rsidR="00212923" w:rsidRPr="00DB5214" w:rsidRDefault="00212923" w:rsidP="00212923">
      <w:pPr>
        <w:spacing w:after="0" w:line="240" w:lineRule="auto"/>
        <w:ind w:right="14"/>
        <w:rPr>
          <w:rFonts w:ascii="Times New Roman" w:hAnsi="Times New Roman" w:cs="Times New Roman"/>
          <w:b/>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DB5214" w:rsidRPr="00DB5214" w:rsidTr="000E5379">
        <w:tc>
          <w:tcPr>
            <w:tcW w:w="5070" w:type="dxa"/>
            <w:tcBorders>
              <w:top w:val="nil"/>
              <w:left w:val="nil"/>
              <w:bottom w:val="nil"/>
              <w:right w:val="nil"/>
            </w:tcBorders>
          </w:tcPr>
          <w:p w:rsid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Приложение № 1</w:t>
            </w:r>
          </w:p>
          <w:p w:rsidR="00212923" w:rsidRPr="00DB5214" w:rsidRDefault="00212923" w:rsidP="00DB5214">
            <w:pPr>
              <w:spacing w:after="0" w:line="240" w:lineRule="auto"/>
              <w:rPr>
                <w:rFonts w:ascii="Times New Roman" w:eastAsia="Times New Roman" w:hAnsi="Times New Roman" w:cs="Times New Roman"/>
              </w:rPr>
            </w:pP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к Административному регламенту предоставления муниципальной услуги «Присвоение квалификационных категорий спортивных судей»</w:t>
            </w:r>
          </w:p>
        </w:tc>
      </w:tr>
    </w:tbl>
    <w:p w:rsidR="00DB5214" w:rsidRPr="00DB5214" w:rsidRDefault="00DB5214" w:rsidP="00DB5214">
      <w:pPr>
        <w:spacing w:after="0" w:line="240" w:lineRule="auto"/>
        <w:ind w:left="718" w:hanging="10"/>
        <w:rPr>
          <w:rFonts w:ascii="Times New Roman" w:eastAsia="Times New Roman" w:hAnsi="Times New Roman" w:cs="Times New Roman"/>
          <w:b/>
        </w:rPr>
      </w:pPr>
    </w:p>
    <w:p w:rsidR="00DB5214" w:rsidRPr="00DB5214" w:rsidRDefault="00DB5214" w:rsidP="00DB5214">
      <w:pPr>
        <w:spacing w:after="0" w:line="240" w:lineRule="auto"/>
        <w:ind w:left="718" w:hanging="10"/>
        <w:rPr>
          <w:rFonts w:ascii="Times New Roman" w:eastAsia="Times New Roman" w:hAnsi="Times New Roman" w:cs="Times New Roman"/>
          <w:b/>
        </w:rPr>
      </w:pPr>
    </w:p>
    <w:p w:rsidR="00DB5214" w:rsidRPr="00DB5214" w:rsidRDefault="00DB5214" w:rsidP="00DB5214">
      <w:pPr>
        <w:spacing w:after="0" w:line="240" w:lineRule="auto"/>
        <w:ind w:hanging="10"/>
        <w:jc w:val="center"/>
        <w:rPr>
          <w:rFonts w:ascii="Times New Roman" w:eastAsia="Times New Roman" w:hAnsi="Times New Roman" w:cs="Times New Roman"/>
          <w:b/>
        </w:rPr>
      </w:pPr>
      <w:r w:rsidRPr="00DB5214">
        <w:rPr>
          <w:rFonts w:ascii="Times New Roman" w:eastAsia="Times New Roman" w:hAnsi="Times New Roman" w:cs="Times New Roman"/>
          <w:b/>
        </w:rPr>
        <w:t>Форма решения о присвоении квалификационной категории спортивного судьи</w:t>
      </w:r>
    </w:p>
    <w:p w:rsidR="00DB5214" w:rsidRPr="00DB5214" w:rsidRDefault="00DB5214" w:rsidP="00DB5214">
      <w:pPr>
        <w:spacing w:after="0" w:line="240" w:lineRule="auto"/>
        <w:ind w:hanging="10"/>
        <w:jc w:val="center"/>
        <w:rPr>
          <w:rFonts w:ascii="Times New Roman" w:eastAsia="Times New Roman" w:hAnsi="Times New Roman" w:cs="Times New Roman"/>
          <w:i/>
        </w:rPr>
      </w:pPr>
      <w:r w:rsidRPr="00DB5214">
        <w:rPr>
          <w:rFonts w:ascii="Times New Roman" w:eastAsia="Times New Roman" w:hAnsi="Times New Roman" w:cs="Times New Roman"/>
          <w:b/>
        </w:rPr>
        <w:t>_________________________________________________________________________</w:t>
      </w:r>
    </w:p>
    <w:p w:rsidR="00DB5214" w:rsidRPr="00DB5214" w:rsidRDefault="00DB5214" w:rsidP="00DB5214">
      <w:pPr>
        <w:spacing w:after="0" w:line="240" w:lineRule="auto"/>
        <w:ind w:right="328" w:hanging="10"/>
        <w:jc w:val="center"/>
        <w:rPr>
          <w:rFonts w:ascii="Times New Roman" w:eastAsia="Times New Roman" w:hAnsi="Times New Roman" w:cs="Times New Roman"/>
        </w:rPr>
      </w:pPr>
      <w:r w:rsidRPr="00DB5214">
        <w:rPr>
          <w:rFonts w:ascii="Times New Roman" w:eastAsia="Times New Roman" w:hAnsi="Times New Roman" w:cs="Times New Roman"/>
          <w:i/>
        </w:rPr>
        <w:t>(Наименование уполномоченного органа местного самоуправления)</w:t>
      </w:r>
    </w:p>
    <w:p w:rsidR="00DB5214" w:rsidRPr="00DB5214" w:rsidRDefault="00DB5214" w:rsidP="00DB5214">
      <w:pPr>
        <w:spacing w:after="0" w:line="240" w:lineRule="auto"/>
        <w:ind w:left="10" w:right="1331" w:hanging="10"/>
        <w:jc w:val="right"/>
        <w:rPr>
          <w:rFonts w:ascii="Times New Roman" w:eastAsia="Times New Roman" w:hAnsi="Times New Roman" w:cs="Times New Roman"/>
        </w:rPr>
      </w:pPr>
    </w:p>
    <w:p w:rsidR="00DB5214" w:rsidRPr="00DB5214" w:rsidRDefault="00DB5214" w:rsidP="00DB5214">
      <w:pPr>
        <w:spacing w:after="0" w:line="240" w:lineRule="auto"/>
        <w:ind w:left="10" w:right="-1" w:hanging="10"/>
        <w:jc w:val="right"/>
        <w:rPr>
          <w:rFonts w:ascii="Times New Roman" w:eastAsia="Times New Roman" w:hAnsi="Times New Roman" w:cs="Times New Roman"/>
          <w:b/>
        </w:rPr>
      </w:pPr>
      <w:r w:rsidRPr="00DB5214">
        <w:rPr>
          <w:rFonts w:ascii="Times New Roman" w:eastAsia="Times New Roman" w:hAnsi="Times New Roman" w:cs="Times New Roman"/>
        </w:rPr>
        <w:t xml:space="preserve">Кому: ____ ___________ </w:t>
      </w:r>
    </w:p>
    <w:p w:rsidR="00DB5214" w:rsidRPr="00DB5214" w:rsidRDefault="00DB5214" w:rsidP="00DB5214">
      <w:pPr>
        <w:spacing w:after="0" w:line="240" w:lineRule="auto"/>
        <w:ind w:left="411" w:right="473" w:hanging="10"/>
        <w:jc w:val="center"/>
        <w:rPr>
          <w:rFonts w:ascii="Times New Roman" w:eastAsia="Times New Roman" w:hAnsi="Times New Roman" w:cs="Times New Roman"/>
          <w:b/>
        </w:rPr>
      </w:pPr>
    </w:p>
    <w:p w:rsidR="00DB5214" w:rsidRPr="00DB5214" w:rsidRDefault="00DB5214" w:rsidP="00DB5214">
      <w:pPr>
        <w:spacing w:after="0" w:line="240" w:lineRule="auto"/>
        <w:ind w:left="411" w:right="473" w:hanging="10"/>
        <w:jc w:val="center"/>
        <w:rPr>
          <w:rFonts w:ascii="Times New Roman" w:eastAsia="Times New Roman" w:hAnsi="Times New Roman" w:cs="Times New Roman"/>
          <w:b/>
        </w:rPr>
      </w:pPr>
      <w:r w:rsidRPr="00DB5214">
        <w:rPr>
          <w:rFonts w:ascii="Times New Roman" w:eastAsia="Times New Roman" w:hAnsi="Times New Roman" w:cs="Times New Roman"/>
          <w:b/>
        </w:rPr>
        <w:t xml:space="preserve">РЕШЕНИЕ </w:t>
      </w:r>
    </w:p>
    <w:p w:rsidR="00DB5214" w:rsidRPr="00DB5214" w:rsidRDefault="00DB5214" w:rsidP="00DB5214">
      <w:pPr>
        <w:spacing w:after="0" w:line="240" w:lineRule="auto"/>
        <w:ind w:left="411" w:right="474" w:hanging="10"/>
        <w:jc w:val="center"/>
        <w:rPr>
          <w:rFonts w:ascii="Times New Roman" w:eastAsia="Times New Roman" w:hAnsi="Times New Roman" w:cs="Times New Roman"/>
          <w:b/>
        </w:rPr>
      </w:pPr>
      <w:r w:rsidRPr="00DB5214">
        <w:rPr>
          <w:rFonts w:ascii="Times New Roman" w:eastAsia="Times New Roman" w:hAnsi="Times New Roman" w:cs="Times New Roman"/>
          <w:b/>
        </w:rPr>
        <w:t>о присвоении квалификационной категории спортивного судьи</w:t>
      </w:r>
    </w:p>
    <w:p w:rsidR="00DB5214" w:rsidRPr="00DB5214" w:rsidRDefault="00DB5214" w:rsidP="00DB5214">
      <w:pPr>
        <w:spacing w:after="0" w:line="240" w:lineRule="auto"/>
        <w:ind w:left="411" w:right="474" w:hanging="10"/>
        <w:jc w:val="center"/>
        <w:rPr>
          <w:rFonts w:ascii="Times New Roman" w:eastAsia="Times New Roman" w:hAnsi="Times New Roman" w:cs="Times New Roman"/>
          <w:b/>
        </w:rPr>
      </w:pPr>
    </w:p>
    <w:p w:rsidR="00DB5214" w:rsidRPr="00DB5214" w:rsidRDefault="00DB5214" w:rsidP="00DB5214">
      <w:pPr>
        <w:spacing w:after="0" w:line="240" w:lineRule="auto"/>
        <w:ind w:right="-1" w:hanging="10"/>
        <w:jc w:val="both"/>
        <w:rPr>
          <w:rFonts w:ascii="Times New Roman" w:eastAsia="Times New Roman" w:hAnsi="Times New Roman" w:cs="Times New Roman"/>
        </w:rPr>
      </w:pPr>
      <w:proofErr w:type="gramStart"/>
      <w:r w:rsidRPr="00DB5214">
        <w:rPr>
          <w:rFonts w:ascii="Times New Roman" w:eastAsia="Times New Roman" w:hAnsi="Times New Roman" w:cs="Times New Roman"/>
        </w:rPr>
        <w:t>от  _</w:t>
      </w:r>
      <w:proofErr w:type="gramEnd"/>
      <w:r w:rsidRPr="00DB5214">
        <w:rPr>
          <w:rFonts w:ascii="Times New Roman" w:eastAsia="Times New Roman" w:hAnsi="Times New Roman" w:cs="Times New Roman"/>
        </w:rPr>
        <w:t xml:space="preserve">_________                                                                                                                          № ____ </w:t>
      </w:r>
    </w:p>
    <w:p w:rsidR="00DB5214" w:rsidRPr="00DB5214" w:rsidRDefault="00DB5214" w:rsidP="00DB5214">
      <w:pPr>
        <w:spacing w:after="0" w:line="240" w:lineRule="auto"/>
        <w:ind w:right="-1" w:hanging="10"/>
        <w:jc w:val="both"/>
        <w:rPr>
          <w:rFonts w:ascii="Times New Roman" w:eastAsia="Times New Roman" w:hAnsi="Times New Roman" w:cs="Times New Roman"/>
        </w:rPr>
      </w:pPr>
    </w:p>
    <w:p w:rsidR="00DB5214" w:rsidRPr="00DB5214" w:rsidRDefault="00DB5214" w:rsidP="00DB5214">
      <w:pPr>
        <w:spacing w:after="0" w:line="240" w:lineRule="auto"/>
        <w:ind w:left="10" w:hanging="10"/>
        <w:jc w:val="both"/>
        <w:rPr>
          <w:rFonts w:ascii="Times New Roman" w:eastAsia="Times New Roman" w:hAnsi="Times New Roman" w:cs="Times New Roman"/>
        </w:rPr>
      </w:pPr>
      <w:r w:rsidRPr="00DB5214">
        <w:rPr>
          <w:rFonts w:ascii="Times New Roman" w:eastAsia="Times New Roman" w:hAnsi="Times New Roman" w:cs="Times New Roman"/>
        </w:rPr>
        <w:t xml:space="preserve">Рассмотрев Ваше заявление от ____________ </w:t>
      </w:r>
      <w:proofErr w:type="gramStart"/>
      <w:r w:rsidRPr="00DB5214">
        <w:rPr>
          <w:rFonts w:ascii="Times New Roman" w:eastAsia="Times New Roman" w:hAnsi="Times New Roman" w:cs="Times New Roman"/>
        </w:rPr>
        <w:t>№  _</w:t>
      </w:r>
      <w:proofErr w:type="gramEnd"/>
      <w:r w:rsidRPr="00DB5214">
        <w:rPr>
          <w:rFonts w:ascii="Times New Roman" w:eastAsia="Times New Roman" w:hAnsi="Times New Roman" w:cs="Times New Roman"/>
        </w:rPr>
        <w:t>___________ и прилагаемые к нему документы, уполномоченным органом ______________________________________________</w:t>
      </w:r>
    </w:p>
    <w:p w:rsidR="00DB5214" w:rsidRPr="00DB5214" w:rsidRDefault="00DB5214" w:rsidP="00DB5214">
      <w:pPr>
        <w:spacing w:after="0" w:line="240" w:lineRule="auto"/>
        <w:ind w:left="591" w:right="84" w:hanging="10"/>
        <w:jc w:val="both"/>
        <w:rPr>
          <w:rFonts w:ascii="Times New Roman" w:eastAsia="Times New Roman" w:hAnsi="Times New Roman" w:cs="Times New Roman"/>
        </w:rPr>
      </w:pPr>
      <w:r w:rsidRPr="00DB5214">
        <w:rPr>
          <w:rFonts w:ascii="Times New Roman" w:eastAsia="Times New Roman" w:hAnsi="Times New Roman" w:cs="Times New Roman"/>
          <w:i/>
        </w:rPr>
        <w:t xml:space="preserve">                                                                                                                 (наименование уполномоченного органа) </w:t>
      </w:r>
    </w:p>
    <w:p w:rsidR="00DB5214" w:rsidRPr="00DB5214" w:rsidRDefault="00DB5214" w:rsidP="00DB5214">
      <w:pPr>
        <w:spacing w:after="0" w:line="240" w:lineRule="auto"/>
        <w:ind w:left="10" w:hanging="10"/>
        <w:jc w:val="both"/>
        <w:rPr>
          <w:rFonts w:ascii="Times New Roman" w:eastAsia="Times New Roman" w:hAnsi="Times New Roman" w:cs="Times New Roman"/>
        </w:rPr>
      </w:pPr>
      <w:r w:rsidRPr="00DB5214">
        <w:rPr>
          <w:rFonts w:ascii="Times New Roman" w:eastAsia="Times New Roman" w:hAnsi="Times New Roman" w:cs="Times New Roman"/>
        </w:rPr>
        <w:t xml:space="preserve">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 </w:t>
      </w:r>
    </w:p>
    <w:p w:rsidR="00DB5214" w:rsidRPr="00DB5214" w:rsidRDefault="00DB5214" w:rsidP="00DB5214">
      <w:pPr>
        <w:spacing w:after="0" w:line="240" w:lineRule="auto"/>
        <w:ind w:left="10" w:hanging="10"/>
        <w:jc w:val="center"/>
        <w:rPr>
          <w:rFonts w:ascii="Times New Roman" w:eastAsia="Times New Roman" w:hAnsi="Times New Roman" w:cs="Times New Roman"/>
        </w:rPr>
      </w:pPr>
    </w:p>
    <w:tbl>
      <w:tblPr>
        <w:tblW w:w="0" w:type="auto"/>
        <w:jc w:val="center"/>
        <w:tblLayout w:type="fixed"/>
        <w:tblCellMar>
          <w:top w:w="24" w:type="dxa"/>
          <w:left w:w="10" w:type="dxa"/>
          <w:right w:w="115" w:type="dxa"/>
        </w:tblCellMar>
        <w:tblLook w:val="0000" w:firstRow="0" w:lastRow="0" w:firstColumn="0" w:lastColumn="0" w:noHBand="0" w:noVBand="0"/>
      </w:tblPr>
      <w:tblGrid>
        <w:gridCol w:w="4820"/>
        <w:gridCol w:w="4860"/>
      </w:tblGrid>
      <w:tr w:rsidR="00DB5214" w:rsidRPr="00DB5214" w:rsidTr="000E5379">
        <w:trPr>
          <w:trHeight w:val="293"/>
          <w:jc w:val="center"/>
        </w:trPr>
        <w:tc>
          <w:tcPr>
            <w:tcW w:w="4820" w:type="dxa"/>
            <w:tcBorders>
              <w:top w:val="single" w:sz="4" w:space="0" w:color="000000"/>
              <w:left w:val="single" w:sz="4" w:space="0" w:color="000000"/>
              <w:bottom w:val="single" w:sz="4" w:space="0" w:color="000000"/>
            </w:tcBorders>
            <w:shd w:val="clear" w:color="auto" w:fill="auto"/>
          </w:tcPr>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ФИО кандидата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DB5214" w:rsidRPr="00DB5214" w:rsidRDefault="00DB5214" w:rsidP="00DB5214">
            <w:pPr>
              <w:tabs>
                <w:tab w:val="left" w:pos="3688"/>
              </w:tabs>
              <w:spacing w:after="0" w:line="240" w:lineRule="auto"/>
              <w:rPr>
                <w:rFonts w:ascii="Times New Roman" w:hAnsi="Times New Roman" w:cs="Times New Roman"/>
              </w:rPr>
            </w:pPr>
            <w:r w:rsidRPr="00DB5214">
              <w:rPr>
                <w:rFonts w:ascii="Times New Roman" w:eastAsia="Times New Roman" w:hAnsi="Times New Roman" w:cs="Times New Roman"/>
              </w:rPr>
              <w:t xml:space="preserve"> </w:t>
            </w:r>
          </w:p>
        </w:tc>
      </w:tr>
      <w:tr w:rsidR="00DB5214" w:rsidRPr="00DB5214" w:rsidTr="000E5379">
        <w:trPr>
          <w:trHeight w:val="288"/>
          <w:jc w:val="center"/>
        </w:trPr>
        <w:tc>
          <w:tcPr>
            <w:tcW w:w="4820" w:type="dxa"/>
            <w:tcBorders>
              <w:top w:val="single" w:sz="4" w:space="0" w:color="000000"/>
              <w:left w:val="single" w:sz="4" w:space="0" w:color="000000"/>
              <w:bottom w:val="single" w:sz="4" w:space="0" w:color="000000"/>
            </w:tcBorders>
            <w:shd w:val="clear" w:color="auto" w:fill="auto"/>
          </w:tcPr>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Дата рождения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DB5214" w:rsidRPr="00DB5214" w:rsidRDefault="00DB5214" w:rsidP="00DB5214">
            <w:pPr>
              <w:spacing w:after="0" w:line="240" w:lineRule="auto"/>
              <w:rPr>
                <w:rFonts w:ascii="Times New Roman" w:hAnsi="Times New Roman" w:cs="Times New Roman"/>
              </w:rPr>
            </w:pPr>
            <w:r w:rsidRPr="00DB5214">
              <w:rPr>
                <w:rFonts w:ascii="Times New Roman" w:eastAsia="Times New Roman" w:hAnsi="Times New Roman" w:cs="Times New Roman"/>
              </w:rPr>
              <w:t xml:space="preserve"> </w:t>
            </w:r>
          </w:p>
        </w:tc>
      </w:tr>
      <w:tr w:rsidR="00DB5214" w:rsidRPr="00DB5214" w:rsidTr="000E5379">
        <w:trPr>
          <w:trHeight w:val="283"/>
          <w:jc w:val="center"/>
        </w:trPr>
        <w:tc>
          <w:tcPr>
            <w:tcW w:w="4820" w:type="dxa"/>
            <w:tcBorders>
              <w:top w:val="single" w:sz="4" w:space="0" w:color="000000"/>
              <w:left w:val="single" w:sz="4" w:space="0" w:color="000000"/>
              <w:bottom w:val="single" w:sz="4" w:space="0" w:color="000000"/>
            </w:tcBorders>
            <w:shd w:val="clear" w:color="auto" w:fill="auto"/>
          </w:tcPr>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Квалификационная категория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DB5214" w:rsidRPr="00DB5214" w:rsidRDefault="00DB5214" w:rsidP="00DB5214">
            <w:pPr>
              <w:spacing w:after="0" w:line="240" w:lineRule="auto"/>
              <w:ind w:right="1331"/>
              <w:rPr>
                <w:rFonts w:ascii="Times New Roman" w:hAnsi="Times New Roman" w:cs="Times New Roman"/>
              </w:rPr>
            </w:pPr>
            <w:r w:rsidRPr="00DB5214">
              <w:rPr>
                <w:rFonts w:ascii="Times New Roman" w:eastAsia="Times New Roman" w:hAnsi="Times New Roman" w:cs="Times New Roman"/>
              </w:rPr>
              <w:t xml:space="preserve"> </w:t>
            </w:r>
          </w:p>
        </w:tc>
      </w:tr>
      <w:tr w:rsidR="00DB5214" w:rsidRPr="00DB5214" w:rsidTr="000E5379">
        <w:trPr>
          <w:trHeight w:val="298"/>
          <w:jc w:val="center"/>
        </w:trPr>
        <w:tc>
          <w:tcPr>
            <w:tcW w:w="4820" w:type="dxa"/>
            <w:tcBorders>
              <w:top w:val="single" w:sz="4" w:space="0" w:color="000000"/>
              <w:left w:val="single" w:sz="4" w:space="0" w:color="000000"/>
              <w:bottom w:val="single" w:sz="4" w:space="0" w:color="000000"/>
            </w:tcBorders>
            <w:shd w:val="clear" w:color="auto" w:fill="auto"/>
          </w:tcPr>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 xml:space="preserve">Вид спорта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DB5214" w:rsidRPr="00DB5214" w:rsidRDefault="00DB5214" w:rsidP="00DB5214">
            <w:pPr>
              <w:spacing w:after="0" w:line="240" w:lineRule="auto"/>
              <w:rPr>
                <w:rFonts w:ascii="Times New Roman" w:hAnsi="Times New Roman" w:cs="Times New Roman"/>
              </w:rPr>
            </w:pPr>
            <w:r w:rsidRPr="00DB5214">
              <w:rPr>
                <w:rFonts w:ascii="Times New Roman" w:eastAsia="Times New Roman" w:hAnsi="Times New Roman" w:cs="Times New Roman"/>
              </w:rPr>
              <w:t xml:space="preserve"> </w:t>
            </w:r>
          </w:p>
        </w:tc>
      </w:tr>
    </w:tbl>
    <w:p w:rsidR="00DB5214" w:rsidRPr="00DB5214" w:rsidRDefault="00DB5214" w:rsidP="00DB5214">
      <w:pPr>
        <w:spacing w:after="0" w:line="240" w:lineRule="auto"/>
        <w:ind w:left="730" w:hanging="10"/>
        <w:jc w:val="both"/>
        <w:rPr>
          <w:rFonts w:ascii="Times New Roman" w:eastAsia="Times New Roman" w:hAnsi="Times New Roman" w:cs="Times New Roman"/>
        </w:rPr>
      </w:pPr>
    </w:p>
    <w:p w:rsidR="00DB5214" w:rsidRPr="00DB5214" w:rsidRDefault="00DB5214" w:rsidP="00DB5214">
      <w:pPr>
        <w:spacing w:after="0" w:line="240" w:lineRule="auto"/>
        <w:ind w:left="730" w:hanging="10"/>
        <w:jc w:val="both"/>
        <w:rPr>
          <w:rFonts w:ascii="Times New Roman" w:eastAsia="Times New Roman" w:hAnsi="Times New Roman" w:cs="Times New Roman"/>
        </w:rPr>
      </w:pPr>
      <w:r w:rsidRPr="00DB5214">
        <w:rPr>
          <w:rFonts w:ascii="Times New Roman" w:eastAsia="Times New Roman" w:hAnsi="Times New Roman" w:cs="Times New Roman"/>
        </w:rPr>
        <w:t xml:space="preserve">Будут выданы нагрудный значок и (или) книжка спортивного судьи. / </w:t>
      </w:r>
    </w:p>
    <w:p w:rsidR="00DB5214" w:rsidRPr="00DB5214" w:rsidRDefault="00DB5214" w:rsidP="00DB5214">
      <w:pPr>
        <w:spacing w:after="0" w:line="240" w:lineRule="auto"/>
        <w:ind w:left="730" w:hanging="10"/>
        <w:jc w:val="both"/>
        <w:rPr>
          <w:rFonts w:ascii="Times New Roman" w:eastAsia="Times New Roman" w:hAnsi="Times New Roman" w:cs="Times New Roman"/>
        </w:rPr>
      </w:pPr>
      <w:r w:rsidRPr="00DB5214">
        <w:rPr>
          <w:rFonts w:ascii="Times New Roman" w:eastAsia="Times New Roman" w:hAnsi="Times New Roman" w:cs="Times New Roman"/>
        </w:rPr>
        <w:lastRenderedPageBreak/>
        <w:t>Будут внесены сведения в действующую книжку спортивного судьи</w:t>
      </w:r>
      <w:r w:rsidRPr="00DB5214">
        <w:rPr>
          <w:rStyle w:val="aff9"/>
          <w:rFonts w:ascii="Times New Roman" w:hAnsi="Times New Roman" w:cs="Times New Roman"/>
        </w:rPr>
        <w:footnoteReference w:id="1"/>
      </w:r>
      <w:r w:rsidRPr="00DB5214">
        <w:rPr>
          <w:rFonts w:ascii="Times New Roman" w:eastAsia="Times New Roman" w:hAnsi="Times New Roman" w:cs="Times New Roman"/>
        </w:rPr>
        <w:t xml:space="preserve">. </w:t>
      </w: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rPr>
        <w:t>Для этого Вам необходимо обратиться в _____________________________________________</w:t>
      </w:r>
    </w:p>
    <w:p w:rsidR="00DB5214" w:rsidRPr="00DB5214" w:rsidRDefault="00DB5214" w:rsidP="00DB5214">
      <w:pPr>
        <w:spacing w:after="0" w:line="240" w:lineRule="auto"/>
        <w:rPr>
          <w:rFonts w:ascii="Times New Roman" w:eastAsia="Times New Roman" w:hAnsi="Times New Roman" w:cs="Times New Roman"/>
        </w:rPr>
      </w:pPr>
      <w:r w:rsidRPr="00DB5214">
        <w:rPr>
          <w:rFonts w:ascii="Times New Roman" w:eastAsia="Times New Roman" w:hAnsi="Times New Roman" w:cs="Times New Roman"/>
          <w:i/>
        </w:rPr>
        <w:t xml:space="preserve">                                                                                                                                        (наименование уполномоченного органа)</w:t>
      </w:r>
    </w:p>
    <w:p w:rsidR="00DB5214" w:rsidRPr="00DB5214" w:rsidRDefault="00DB5214" w:rsidP="00DB5214">
      <w:pPr>
        <w:tabs>
          <w:tab w:val="center" w:pos="10082"/>
        </w:tabs>
        <w:spacing w:after="0" w:line="240" w:lineRule="auto"/>
        <w:rPr>
          <w:rFonts w:ascii="Times New Roman" w:eastAsia="Times New Roman" w:hAnsi="Times New Roman" w:cs="Times New Roman"/>
          <w:i/>
        </w:rPr>
      </w:pPr>
      <w:r w:rsidRPr="00DB5214">
        <w:rPr>
          <w:rFonts w:ascii="Times New Roman" w:eastAsia="Times New Roman" w:hAnsi="Times New Roman" w:cs="Times New Roman"/>
        </w:rPr>
        <w:t xml:space="preserve">Дополнительная информация: ____________________________________________________ </w:t>
      </w:r>
      <w:r w:rsidRPr="00DB5214">
        <w:rPr>
          <w:rFonts w:ascii="Times New Roman" w:eastAsia="Times New Roman" w:hAnsi="Times New Roman" w:cs="Times New Roman"/>
        </w:rPr>
        <w:tab/>
        <w:t xml:space="preserve"> </w:t>
      </w:r>
    </w:p>
    <w:p w:rsidR="00DB5214" w:rsidRPr="00DB5214" w:rsidRDefault="00DB5214" w:rsidP="00DB5214">
      <w:pPr>
        <w:spacing w:after="0" w:line="240" w:lineRule="auto"/>
        <w:ind w:left="708"/>
        <w:rPr>
          <w:rFonts w:ascii="Times New Roman" w:eastAsia="Times New Roman" w:hAnsi="Times New Roman" w:cs="Times New Roman"/>
          <w:i/>
        </w:rPr>
      </w:pPr>
      <w:r w:rsidRPr="00DB5214">
        <w:rPr>
          <w:rFonts w:ascii="Times New Roman" w:eastAsia="Times New Roman" w:hAnsi="Times New Roman" w:cs="Times New Roman"/>
          <w:i/>
        </w:rPr>
        <w:t xml:space="preserve"> </w:t>
      </w:r>
    </w:p>
    <w:p w:rsidR="00DB5214" w:rsidRPr="00DB5214" w:rsidRDefault="00DB5214" w:rsidP="00DB5214">
      <w:pPr>
        <w:spacing w:after="0" w:line="240" w:lineRule="auto"/>
        <w:ind w:left="708"/>
        <w:rPr>
          <w:rFonts w:ascii="Times New Roman" w:eastAsia="Times New Roman" w:hAnsi="Times New Roman" w:cs="Times New Roman"/>
          <w:i/>
        </w:rPr>
      </w:pPr>
      <w:r w:rsidRPr="00DB5214">
        <w:rPr>
          <w:rFonts w:ascii="Times New Roman" w:eastAsia="Times New Roman" w:hAnsi="Times New Roman" w:cs="Times New Roman"/>
          <w:i/>
        </w:rPr>
        <w:t xml:space="preserve"> </w:t>
      </w:r>
    </w:p>
    <w:p w:rsidR="00DB5214" w:rsidRPr="00DB5214" w:rsidRDefault="00DB5214" w:rsidP="00DB5214">
      <w:pPr>
        <w:spacing w:after="0" w:line="240" w:lineRule="auto"/>
        <w:ind w:left="708"/>
        <w:rPr>
          <w:rFonts w:ascii="Times New Roman" w:eastAsia="Times New Roman" w:hAnsi="Times New Roman" w:cs="Times New Roman"/>
          <w:i/>
        </w:rPr>
      </w:pPr>
      <w:r w:rsidRPr="00DB5214">
        <w:rPr>
          <w:rFonts w:ascii="Times New Roman" w:eastAsia="Times New Roman" w:hAnsi="Times New Roman" w:cs="Times New Roman"/>
          <w:i/>
        </w:rPr>
        <w:t xml:space="preserve"> </w:t>
      </w:r>
    </w:p>
    <w:p w:rsidR="00DB5214" w:rsidRPr="00DB5214" w:rsidRDefault="00DB5214" w:rsidP="00DB5214">
      <w:pPr>
        <w:tabs>
          <w:tab w:val="center" w:pos="7409"/>
        </w:tabs>
        <w:spacing w:after="0" w:line="240" w:lineRule="auto"/>
        <w:ind w:left="-15"/>
        <w:rPr>
          <w:rFonts w:ascii="Times New Roman" w:eastAsia="Times New Roman" w:hAnsi="Times New Roman" w:cs="Times New Roman"/>
          <w:i/>
        </w:rPr>
      </w:pPr>
      <w:r w:rsidRPr="00DB5214">
        <w:rPr>
          <w:rFonts w:ascii="Times New Roman" w:eastAsia="Times New Roman" w:hAnsi="Times New Roman" w:cs="Times New Roman"/>
          <w:i/>
        </w:rPr>
        <w:t xml:space="preserve">___________________________________                                                </w:t>
      </w:r>
      <w:r w:rsidRPr="00DB5214">
        <w:rPr>
          <w:rFonts w:ascii="Times New Roman" w:eastAsia="Times New Roman" w:hAnsi="Times New Roman" w:cs="Times New Roman"/>
        </w:rPr>
        <w:t xml:space="preserve">Сведения об </w:t>
      </w:r>
    </w:p>
    <w:p w:rsidR="00DB5214" w:rsidRPr="00DB5214" w:rsidRDefault="00DB5214" w:rsidP="00DB5214">
      <w:pPr>
        <w:tabs>
          <w:tab w:val="center" w:pos="6558"/>
        </w:tabs>
        <w:spacing w:after="0" w:line="240" w:lineRule="auto"/>
        <w:ind w:left="-15"/>
        <w:rPr>
          <w:rFonts w:ascii="Times New Roman" w:eastAsia="Times New Roman" w:hAnsi="Times New Roman" w:cs="Times New Roman"/>
        </w:rPr>
      </w:pPr>
      <w:r w:rsidRPr="00DB5214">
        <w:rPr>
          <w:rFonts w:ascii="Times New Roman" w:eastAsia="Times New Roman" w:hAnsi="Times New Roman" w:cs="Times New Roman"/>
          <w:i/>
        </w:rPr>
        <w:t xml:space="preserve">       Должность и ФИО сотрудника, принявшего решение</w:t>
      </w:r>
      <w:r w:rsidRPr="00DB5214">
        <w:rPr>
          <w:rFonts w:ascii="Times New Roman" w:eastAsia="Times New Roman" w:hAnsi="Times New Roman" w:cs="Times New Roman"/>
        </w:rPr>
        <w:t xml:space="preserve"> </w:t>
      </w:r>
      <w:r w:rsidRPr="00DB5214">
        <w:rPr>
          <w:rFonts w:ascii="Times New Roman" w:eastAsia="Times New Roman" w:hAnsi="Times New Roman" w:cs="Times New Roman"/>
        </w:rPr>
        <w:tab/>
        <w:t xml:space="preserve">                    электронной </w:t>
      </w:r>
    </w:p>
    <w:p w:rsidR="008F308C" w:rsidRDefault="00DB5214" w:rsidP="00DB5214">
      <w:pPr>
        <w:spacing w:after="0" w:line="240" w:lineRule="auto"/>
        <w:rPr>
          <w:rFonts w:ascii="Times New Roman" w:hAnsi="Times New Roman"/>
        </w:rPr>
      </w:pPr>
      <w:r w:rsidRPr="00D164B3">
        <w:rPr>
          <w:rFonts w:ascii="Times New Roman" w:eastAsia="Times New Roman" w:hAnsi="Times New Roman" w:cs="Times New Roman"/>
        </w:rPr>
        <w:t>подписи</w:t>
      </w:r>
    </w:p>
    <w:p w:rsidR="008F308C" w:rsidRDefault="008F308C" w:rsidP="000674E3">
      <w:pPr>
        <w:spacing w:after="0" w:line="240" w:lineRule="auto"/>
        <w:rPr>
          <w:rFonts w:ascii="Times New Roman" w:hAnsi="Times New Roman"/>
        </w:rPr>
      </w:pPr>
    </w:p>
    <w:p w:rsidR="00212923" w:rsidRDefault="00212923" w:rsidP="000674E3">
      <w:pPr>
        <w:spacing w:after="0" w:line="240" w:lineRule="auto"/>
        <w:rPr>
          <w:rFonts w:ascii="Times New Roman" w:hAnsi="Times New Roman"/>
        </w:rPr>
      </w:pPr>
    </w:p>
    <w:p w:rsidR="00212923" w:rsidRDefault="00212923" w:rsidP="00212923">
      <w:pPr>
        <w:spacing w:after="0" w:line="240" w:lineRule="auto"/>
        <w:jc w:val="center"/>
        <w:rPr>
          <w:rFonts w:ascii="Times New Roman" w:hAnsi="Times New Roman"/>
        </w:rPr>
      </w:pPr>
      <w:r>
        <w:rPr>
          <w:rFonts w:ascii="Times New Roman" w:hAnsi="Times New Roman"/>
        </w:rPr>
        <w:t>________________</w:t>
      </w: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24158D" w:rsidRPr="0024158D" w:rsidTr="000E5379">
        <w:tc>
          <w:tcPr>
            <w:tcW w:w="5070" w:type="dxa"/>
            <w:tcBorders>
              <w:top w:val="nil"/>
              <w:left w:val="nil"/>
              <w:bottom w:val="nil"/>
              <w:right w:val="nil"/>
            </w:tcBorders>
          </w:tcPr>
          <w:p w:rsidR="0024158D" w:rsidRPr="0024158D" w:rsidRDefault="0024158D" w:rsidP="0024158D">
            <w:pPr>
              <w:suppressAutoHyphens/>
              <w:spacing w:after="0" w:line="240" w:lineRule="auto"/>
              <w:rPr>
                <w:rFonts w:ascii="Times New Roman" w:eastAsia="Times New Roman" w:hAnsi="Times New Roman" w:cs="Times New Roman"/>
                <w:color w:val="000000"/>
                <w:sz w:val="24"/>
                <w:lang w:eastAsia="ar-SA"/>
              </w:rPr>
            </w:pPr>
            <w:r w:rsidRPr="0024158D">
              <w:rPr>
                <w:rFonts w:ascii="Times New Roman" w:eastAsia="Times New Roman" w:hAnsi="Times New Roman" w:cs="Times New Roman"/>
                <w:color w:val="000000"/>
                <w:sz w:val="24"/>
                <w:lang w:eastAsia="ar-SA"/>
              </w:rPr>
              <w:t>Приложение № 2</w:t>
            </w:r>
          </w:p>
          <w:p w:rsidR="0024158D" w:rsidRPr="0024158D" w:rsidRDefault="0024158D" w:rsidP="0024158D">
            <w:pPr>
              <w:suppressAutoHyphens/>
              <w:spacing w:after="0" w:line="240" w:lineRule="auto"/>
              <w:rPr>
                <w:rFonts w:ascii="Times New Roman" w:eastAsia="Times New Roman" w:hAnsi="Times New Roman" w:cs="Times New Roman"/>
                <w:color w:val="000000"/>
                <w:sz w:val="24"/>
                <w:lang w:eastAsia="ar-SA"/>
              </w:rPr>
            </w:pPr>
            <w:r w:rsidRPr="0024158D">
              <w:rPr>
                <w:rFonts w:ascii="Times New Roman" w:eastAsia="Times New Roman" w:hAnsi="Times New Roman" w:cs="Times New Roman"/>
                <w:color w:val="000000"/>
                <w:sz w:val="24"/>
                <w:lang w:eastAsia="ar-SA"/>
              </w:rPr>
              <w:t>к Административному регламенту предоставления муниципальной услуги «Присвоение квалификационных категорий спортивных судей»</w:t>
            </w:r>
          </w:p>
        </w:tc>
      </w:tr>
    </w:tbl>
    <w:p w:rsidR="0024158D" w:rsidRPr="0024158D" w:rsidRDefault="0024158D" w:rsidP="0024158D">
      <w:pPr>
        <w:suppressAutoHyphens/>
        <w:spacing w:after="0" w:line="240" w:lineRule="auto"/>
        <w:ind w:left="5091"/>
        <w:jc w:val="center"/>
        <w:rPr>
          <w:rFonts w:ascii="Times New Roman" w:eastAsia="Times New Roman" w:hAnsi="Times New Roman" w:cs="Times New Roman"/>
          <w:b/>
          <w:color w:val="000000"/>
          <w:sz w:val="24"/>
          <w:lang w:eastAsia="ar-SA"/>
        </w:rPr>
      </w:pPr>
    </w:p>
    <w:p w:rsidR="0024158D" w:rsidRPr="0024158D" w:rsidRDefault="0024158D" w:rsidP="0024158D">
      <w:pPr>
        <w:suppressAutoHyphens/>
        <w:spacing w:after="0" w:line="240" w:lineRule="auto"/>
        <w:ind w:left="411" w:right="479" w:hanging="10"/>
        <w:jc w:val="center"/>
        <w:rPr>
          <w:rFonts w:ascii="Times New Roman" w:eastAsia="Times New Roman" w:hAnsi="Times New Roman" w:cs="Times New Roman"/>
          <w:color w:val="000000"/>
          <w:sz w:val="28"/>
          <w:lang w:eastAsia="ar-SA"/>
        </w:rPr>
      </w:pPr>
      <w:r w:rsidRPr="0024158D">
        <w:rPr>
          <w:rFonts w:ascii="Times New Roman" w:eastAsia="Times New Roman" w:hAnsi="Times New Roman" w:cs="Times New Roman"/>
          <w:b/>
          <w:color w:val="000000"/>
          <w:sz w:val="24"/>
          <w:lang w:eastAsia="ar-SA"/>
        </w:rPr>
        <w:t xml:space="preserve">Форма решения об отказе в предоставлении услуги </w:t>
      </w:r>
    </w:p>
    <w:p w:rsidR="0024158D" w:rsidRPr="0024158D" w:rsidRDefault="0024158D" w:rsidP="0024158D">
      <w:pPr>
        <w:suppressAutoHyphens/>
        <w:spacing w:after="0" w:line="240" w:lineRule="auto"/>
        <w:rPr>
          <w:rFonts w:ascii="Times New Roman" w:eastAsia="Times New Roman" w:hAnsi="Times New Roman" w:cs="Times New Roman"/>
          <w:i/>
          <w:color w:val="000000"/>
          <w:sz w:val="16"/>
          <w:lang w:eastAsia="ar-SA"/>
        </w:rPr>
      </w:pPr>
      <w:r w:rsidRPr="0024158D">
        <w:rPr>
          <w:rFonts w:ascii="Times New Roman" w:eastAsia="Times New Roman" w:hAnsi="Times New Roman" w:cs="Times New Roman"/>
          <w:color w:val="000000"/>
          <w:sz w:val="28"/>
          <w:lang w:eastAsia="ar-SA"/>
        </w:rPr>
        <w:t xml:space="preserve"> __________________________________________________________________</w:t>
      </w:r>
    </w:p>
    <w:p w:rsidR="0024158D" w:rsidRPr="0024158D" w:rsidRDefault="0024158D" w:rsidP="0024158D">
      <w:pPr>
        <w:suppressAutoHyphens/>
        <w:spacing w:after="0" w:line="240" w:lineRule="auto"/>
        <w:ind w:right="328" w:hanging="10"/>
        <w:jc w:val="center"/>
        <w:rPr>
          <w:rFonts w:ascii="Times New Roman" w:eastAsia="Times New Roman" w:hAnsi="Times New Roman" w:cs="Times New Roman"/>
          <w:color w:val="000000"/>
          <w:sz w:val="24"/>
          <w:lang w:eastAsia="ar-SA"/>
        </w:rPr>
      </w:pPr>
      <w:r w:rsidRPr="0024158D">
        <w:rPr>
          <w:rFonts w:ascii="Times New Roman" w:eastAsia="Times New Roman" w:hAnsi="Times New Roman" w:cs="Times New Roman"/>
          <w:i/>
          <w:color w:val="000000"/>
          <w:sz w:val="16"/>
          <w:lang w:eastAsia="ar-SA"/>
        </w:rPr>
        <w:t>(Наименование уполномоченного органа местного самоуправления)</w:t>
      </w:r>
    </w:p>
    <w:p w:rsidR="0024158D" w:rsidRPr="0024158D" w:rsidRDefault="0024158D" w:rsidP="0024158D">
      <w:pPr>
        <w:suppressAutoHyphens/>
        <w:spacing w:after="0" w:line="240" w:lineRule="auto"/>
        <w:ind w:left="10" w:right="1451" w:hanging="10"/>
        <w:jc w:val="right"/>
        <w:rPr>
          <w:rFonts w:ascii="Times New Roman" w:eastAsia="Times New Roman" w:hAnsi="Times New Roman" w:cs="Times New Roman"/>
          <w:color w:val="000000"/>
          <w:sz w:val="24"/>
          <w:lang w:eastAsia="ar-SA"/>
        </w:rPr>
      </w:pPr>
    </w:p>
    <w:p w:rsidR="0024158D" w:rsidRPr="0024158D" w:rsidRDefault="0024158D" w:rsidP="0024158D">
      <w:pPr>
        <w:suppressAutoHyphens/>
        <w:spacing w:after="0" w:line="240" w:lineRule="auto"/>
        <w:ind w:left="10" w:right="-1" w:hanging="10"/>
        <w:jc w:val="right"/>
        <w:rPr>
          <w:rFonts w:ascii="Times New Roman" w:eastAsia="Times New Roman" w:hAnsi="Times New Roman" w:cs="Times New Roman"/>
          <w:b/>
          <w:color w:val="000000"/>
          <w:sz w:val="24"/>
          <w:lang w:eastAsia="ar-SA"/>
        </w:rPr>
      </w:pPr>
      <w:proofErr w:type="gramStart"/>
      <w:r w:rsidRPr="0024158D">
        <w:rPr>
          <w:rFonts w:ascii="Times New Roman" w:eastAsia="Times New Roman" w:hAnsi="Times New Roman" w:cs="Times New Roman"/>
          <w:color w:val="000000"/>
          <w:sz w:val="24"/>
          <w:lang w:eastAsia="ar-SA"/>
        </w:rPr>
        <w:t>Кому:  _</w:t>
      </w:r>
      <w:proofErr w:type="gramEnd"/>
      <w:r w:rsidRPr="0024158D">
        <w:rPr>
          <w:rFonts w:ascii="Times New Roman" w:eastAsia="Times New Roman" w:hAnsi="Times New Roman" w:cs="Times New Roman"/>
          <w:color w:val="000000"/>
          <w:sz w:val="24"/>
          <w:lang w:eastAsia="ar-SA"/>
        </w:rPr>
        <w:t xml:space="preserve">__________  </w:t>
      </w:r>
    </w:p>
    <w:p w:rsidR="0024158D" w:rsidRPr="0024158D" w:rsidRDefault="0024158D" w:rsidP="0024158D">
      <w:pPr>
        <w:suppressAutoHyphens/>
        <w:spacing w:after="0" w:line="240" w:lineRule="auto"/>
        <w:ind w:left="411" w:right="473" w:hanging="10"/>
        <w:jc w:val="center"/>
        <w:rPr>
          <w:rFonts w:ascii="Times New Roman" w:eastAsia="Times New Roman" w:hAnsi="Times New Roman" w:cs="Times New Roman"/>
          <w:b/>
          <w:color w:val="000000"/>
          <w:sz w:val="24"/>
          <w:lang w:eastAsia="ar-SA"/>
        </w:rPr>
      </w:pPr>
    </w:p>
    <w:p w:rsidR="0024158D" w:rsidRPr="0024158D" w:rsidRDefault="0024158D" w:rsidP="0024158D">
      <w:pPr>
        <w:suppressAutoHyphens/>
        <w:spacing w:after="0" w:line="240" w:lineRule="auto"/>
        <w:ind w:left="411" w:right="473" w:hanging="10"/>
        <w:jc w:val="center"/>
        <w:rPr>
          <w:rFonts w:ascii="Times New Roman" w:eastAsia="Times New Roman" w:hAnsi="Times New Roman" w:cs="Times New Roman"/>
          <w:b/>
          <w:color w:val="000000"/>
          <w:sz w:val="24"/>
          <w:lang w:eastAsia="ar-SA"/>
        </w:rPr>
      </w:pPr>
      <w:r w:rsidRPr="0024158D">
        <w:rPr>
          <w:rFonts w:ascii="Times New Roman" w:eastAsia="Times New Roman" w:hAnsi="Times New Roman" w:cs="Times New Roman"/>
          <w:b/>
          <w:color w:val="000000"/>
          <w:sz w:val="24"/>
          <w:lang w:eastAsia="ar-SA"/>
        </w:rPr>
        <w:t xml:space="preserve">РЕШЕНИЕ </w:t>
      </w:r>
    </w:p>
    <w:p w:rsidR="0024158D" w:rsidRPr="0024158D" w:rsidRDefault="0024158D" w:rsidP="0024158D">
      <w:pPr>
        <w:suppressAutoHyphens/>
        <w:spacing w:after="0" w:line="240" w:lineRule="auto"/>
        <w:ind w:left="1460" w:right="1463" w:hanging="10"/>
        <w:jc w:val="center"/>
        <w:rPr>
          <w:rFonts w:ascii="Times New Roman" w:eastAsia="Times New Roman" w:hAnsi="Times New Roman" w:cs="Times New Roman"/>
          <w:b/>
          <w:color w:val="000000"/>
          <w:sz w:val="24"/>
          <w:lang w:eastAsia="ar-SA"/>
        </w:rPr>
      </w:pPr>
      <w:r w:rsidRPr="0024158D">
        <w:rPr>
          <w:rFonts w:ascii="Times New Roman" w:eastAsia="Times New Roman" w:hAnsi="Times New Roman" w:cs="Times New Roman"/>
          <w:b/>
          <w:color w:val="000000"/>
          <w:sz w:val="24"/>
          <w:lang w:eastAsia="ar-SA"/>
        </w:rPr>
        <w:t xml:space="preserve">об отказе в присвоении квалификационной категории спортивного судьи </w:t>
      </w:r>
    </w:p>
    <w:p w:rsidR="0024158D" w:rsidRPr="0024158D" w:rsidRDefault="0024158D" w:rsidP="0024158D">
      <w:pPr>
        <w:suppressAutoHyphens/>
        <w:spacing w:after="0" w:line="240" w:lineRule="auto"/>
        <w:ind w:left="1460" w:right="1463" w:hanging="10"/>
        <w:jc w:val="center"/>
        <w:rPr>
          <w:rFonts w:ascii="Times New Roman" w:eastAsia="Times New Roman" w:hAnsi="Times New Roman" w:cs="Times New Roman"/>
          <w:color w:val="000000"/>
          <w:sz w:val="24"/>
          <w:lang w:eastAsia="ar-SA"/>
        </w:rPr>
      </w:pPr>
    </w:p>
    <w:p w:rsidR="0024158D" w:rsidRPr="0024158D" w:rsidRDefault="0024158D" w:rsidP="0024158D">
      <w:pPr>
        <w:suppressAutoHyphens/>
        <w:spacing w:after="0" w:line="240" w:lineRule="auto"/>
        <w:ind w:left="10" w:hanging="10"/>
        <w:jc w:val="both"/>
        <w:rPr>
          <w:rFonts w:ascii="Times New Roman" w:eastAsia="Times New Roman" w:hAnsi="Times New Roman" w:cs="Times New Roman"/>
          <w:color w:val="000000"/>
          <w:sz w:val="24"/>
          <w:lang w:eastAsia="ar-SA"/>
        </w:rPr>
      </w:pPr>
      <w:proofErr w:type="gramStart"/>
      <w:r w:rsidRPr="0024158D">
        <w:rPr>
          <w:rFonts w:ascii="Times New Roman" w:eastAsia="Times New Roman" w:hAnsi="Times New Roman" w:cs="Times New Roman"/>
          <w:color w:val="000000"/>
          <w:sz w:val="24"/>
          <w:lang w:eastAsia="ar-SA"/>
        </w:rPr>
        <w:t>от  _</w:t>
      </w:r>
      <w:proofErr w:type="gramEnd"/>
      <w:r w:rsidRPr="0024158D">
        <w:rPr>
          <w:rFonts w:ascii="Times New Roman" w:eastAsia="Times New Roman" w:hAnsi="Times New Roman" w:cs="Times New Roman"/>
          <w:color w:val="000000"/>
          <w:sz w:val="24"/>
          <w:lang w:eastAsia="ar-SA"/>
        </w:rPr>
        <w:t xml:space="preserve">__________                                                                                                                        № ____ </w:t>
      </w:r>
    </w:p>
    <w:p w:rsidR="0024158D" w:rsidRPr="0024158D" w:rsidRDefault="0024158D" w:rsidP="0024158D">
      <w:pPr>
        <w:suppressAutoHyphens/>
        <w:spacing w:after="0" w:line="240" w:lineRule="auto"/>
        <w:ind w:left="10" w:hanging="10"/>
        <w:jc w:val="both"/>
        <w:rPr>
          <w:rFonts w:ascii="Times New Roman" w:eastAsia="Times New Roman" w:hAnsi="Times New Roman" w:cs="Times New Roman"/>
          <w:color w:val="000000"/>
          <w:sz w:val="24"/>
          <w:lang w:eastAsia="ar-SA"/>
        </w:rPr>
      </w:pPr>
    </w:p>
    <w:p w:rsidR="0024158D" w:rsidRPr="0024158D" w:rsidRDefault="0024158D" w:rsidP="0024158D">
      <w:pPr>
        <w:suppressAutoHyphens/>
        <w:spacing w:after="0" w:line="240" w:lineRule="auto"/>
        <w:ind w:right="77" w:firstLine="720"/>
        <w:jc w:val="both"/>
        <w:rPr>
          <w:rFonts w:ascii="Times New Roman" w:eastAsia="Times New Roman" w:hAnsi="Times New Roman" w:cs="Times New Roman"/>
          <w:i/>
          <w:color w:val="000000"/>
          <w:sz w:val="16"/>
          <w:lang w:eastAsia="ar-SA"/>
        </w:rPr>
      </w:pPr>
      <w:r w:rsidRPr="0024158D">
        <w:rPr>
          <w:rFonts w:ascii="Times New Roman" w:eastAsia="Times New Roman" w:hAnsi="Times New Roman" w:cs="Times New Roman"/>
          <w:color w:val="000000"/>
          <w:sz w:val="24"/>
          <w:lang w:eastAsia="ar-SA"/>
        </w:rPr>
        <w:t xml:space="preserve">Рассмотрев Ваше заявление от ______________  №  ________  и прилагаемые к нему документы, руководствуясь положением о спортивных судьях, утвержденным приказом Министерства спорта Российской Федерации от 28.02.2017 № 134, уполномоченным органом </w:t>
      </w:r>
      <w:r w:rsidRPr="0024158D">
        <w:rPr>
          <w:rFonts w:ascii="Times New Roman" w:eastAsia="Times New Roman" w:hAnsi="Times New Roman" w:cs="Times New Roman"/>
          <w:i/>
          <w:color w:val="000000"/>
          <w:sz w:val="16"/>
          <w:lang w:eastAsia="ar-SA"/>
        </w:rPr>
        <w:t>___________________________________________________________________________________________________________</w:t>
      </w:r>
    </w:p>
    <w:p w:rsidR="0024158D" w:rsidRPr="0024158D" w:rsidRDefault="0024158D" w:rsidP="0024158D">
      <w:pPr>
        <w:suppressAutoHyphens/>
        <w:spacing w:after="0" w:line="240" w:lineRule="auto"/>
        <w:ind w:right="328" w:hanging="10"/>
        <w:jc w:val="center"/>
        <w:rPr>
          <w:rFonts w:ascii="Times New Roman" w:eastAsia="Times New Roman" w:hAnsi="Times New Roman" w:cs="Times New Roman"/>
          <w:color w:val="000000"/>
          <w:sz w:val="24"/>
          <w:lang w:eastAsia="ar-SA"/>
        </w:rPr>
      </w:pPr>
      <w:r w:rsidRPr="0024158D">
        <w:rPr>
          <w:rFonts w:ascii="Times New Roman" w:eastAsia="Times New Roman" w:hAnsi="Times New Roman" w:cs="Times New Roman"/>
          <w:i/>
          <w:color w:val="000000"/>
          <w:sz w:val="16"/>
          <w:lang w:eastAsia="ar-SA"/>
        </w:rPr>
        <w:t>(Наименование уполномоченного органа местного самоуправления)</w:t>
      </w:r>
    </w:p>
    <w:p w:rsidR="0024158D" w:rsidRPr="0024158D" w:rsidRDefault="0024158D" w:rsidP="0024158D">
      <w:pPr>
        <w:suppressAutoHyphens/>
        <w:spacing w:after="0" w:line="240" w:lineRule="auto"/>
        <w:ind w:right="77" w:firstLine="720"/>
        <w:jc w:val="both"/>
        <w:rPr>
          <w:rFonts w:ascii="Times New Roman" w:eastAsia="Times New Roman" w:hAnsi="Times New Roman" w:cs="Times New Roman"/>
          <w:i/>
          <w:color w:val="000000"/>
          <w:sz w:val="16"/>
          <w:lang w:eastAsia="ar-SA"/>
        </w:rPr>
      </w:pPr>
    </w:p>
    <w:p w:rsidR="0024158D" w:rsidRPr="0024158D" w:rsidRDefault="0024158D" w:rsidP="0024158D">
      <w:pPr>
        <w:suppressAutoHyphens/>
        <w:spacing w:after="0" w:line="240" w:lineRule="auto"/>
        <w:ind w:right="77"/>
        <w:jc w:val="both"/>
        <w:rPr>
          <w:rFonts w:ascii="Times New Roman" w:eastAsia="Times New Roman" w:hAnsi="Times New Roman" w:cs="Times New Roman"/>
          <w:i/>
          <w:color w:val="000000"/>
          <w:sz w:val="16"/>
          <w:lang w:eastAsia="ar-SA"/>
        </w:rPr>
      </w:pPr>
      <w:r w:rsidRPr="0024158D">
        <w:rPr>
          <w:rFonts w:ascii="Times New Roman" w:eastAsia="Times New Roman" w:hAnsi="Times New Roman" w:cs="Times New Roman"/>
          <w:color w:val="000000"/>
          <w:sz w:val="24"/>
          <w:lang w:eastAsia="ar-SA"/>
        </w:rPr>
        <w:t xml:space="preserve">принято решение об отказе в присвоении кандидату: </w:t>
      </w:r>
    </w:p>
    <w:p w:rsidR="0024158D" w:rsidRPr="0024158D" w:rsidRDefault="0024158D" w:rsidP="0024158D">
      <w:pPr>
        <w:suppressAutoHyphens/>
        <w:spacing w:after="0" w:line="240" w:lineRule="auto"/>
        <w:ind w:left="10" w:hanging="10"/>
        <w:jc w:val="both"/>
        <w:rPr>
          <w:rFonts w:ascii="Times New Roman" w:eastAsia="Times New Roman" w:hAnsi="Times New Roman" w:cs="Times New Roman"/>
          <w:i/>
          <w:color w:val="000000"/>
          <w:sz w:val="16"/>
          <w:lang w:eastAsia="ar-SA"/>
        </w:rPr>
      </w:pPr>
      <w:r w:rsidRPr="0024158D">
        <w:rPr>
          <w:rFonts w:ascii="Times New Roman" w:eastAsia="Times New Roman" w:hAnsi="Times New Roman" w:cs="Times New Roman"/>
          <w:color w:val="000000"/>
          <w:sz w:val="24"/>
          <w:lang w:eastAsia="ar-SA"/>
        </w:rPr>
        <w:t xml:space="preserve"> _______________________________________________________________________________,</w:t>
      </w:r>
    </w:p>
    <w:p w:rsidR="0024158D" w:rsidRPr="0024158D" w:rsidRDefault="0024158D" w:rsidP="0024158D">
      <w:pPr>
        <w:suppressAutoHyphens/>
        <w:spacing w:after="0" w:line="240" w:lineRule="auto"/>
        <w:ind w:left="10" w:right="-1" w:hanging="10"/>
        <w:jc w:val="both"/>
        <w:rPr>
          <w:rFonts w:ascii="Times New Roman" w:eastAsia="Times New Roman" w:hAnsi="Times New Roman" w:cs="Times New Roman"/>
          <w:i/>
          <w:color w:val="000000"/>
          <w:sz w:val="16"/>
          <w:lang w:eastAsia="ar-SA"/>
        </w:rPr>
      </w:pPr>
      <w:r w:rsidRPr="0024158D">
        <w:rPr>
          <w:rFonts w:ascii="Times New Roman" w:eastAsia="Times New Roman" w:hAnsi="Times New Roman" w:cs="Times New Roman"/>
          <w:i/>
          <w:color w:val="000000"/>
          <w:sz w:val="16"/>
          <w:lang w:eastAsia="ar-SA"/>
        </w:rPr>
        <w:t xml:space="preserve">                                                                        (указать ФИО и дату рождения кандидата)</w:t>
      </w:r>
    </w:p>
    <w:p w:rsidR="0024158D" w:rsidRPr="0024158D" w:rsidRDefault="0024158D" w:rsidP="0024158D">
      <w:pPr>
        <w:suppressAutoHyphens/>
        <w:spacing w:after="0" w:line="240" w:lineRule="auto"/>
        <w:ind w:left="10" w:right="-1" w:hanging="10"/>
        <w:jc w:val="both"/>
        <w:rPr>
          <w:rFonts w:ascii="Times New Roman" w:eastAsia="Times New Roman" w:hAnsi="Times New Roman" w:cs="Times New Roman"/>
          <w:color w:val="000000"/>
          <w:sz w:val="24"/>
          <w:lang w:eastAsia="ar-SA"/>
        </w:rPr>
      </w:pPr>
      <w:r w:rsidRPr="0024158D">
        <w:rPr>
          <w:rFonts w:ascii="Times New Roman" w:eastAsia="Times New Roman" w:hAnsi="Times New Roman" w:cs="Times New Roman"/>
          <w:color w:val="000000"/>
          <w:sz w:val="24"/>
          <w:lang w:eastAsia="ar-SA"/>
        </w:rPr>
        <w:t xml:space="preserve">квалификационной категории спортивного судьи по следующим основаниям: </w:t>
      </w:r>
    </w:p>
    <w:p w:rsidR="0024158D" w:rsidRPr="0024158D" w:rsidRDefault="0024158D" w:rsidP="0024158D">
      <w:pPr>
        <w:suppressAutoHyphens/>
        <w:spacing w:after="0" w:line="240" w:lineRule="auto"/>
        <w:ind w:left="10" w:right="-1" w:hanging="10"/>
        <w:jc w:val="both"/>
        <w:rPr>
          <w:rFonts w:ascii="Times New Roman" w:eastAsia="Times New Roman" w:hAnsi="Times New Roman" w:cs="Times New Roman"/>
          <w:color w:val="000000"/>
          <w:lang w:eastAsia="ar-SA"/>
        </w:rPr>
      </w:pPr>
    </w:p>
    <w:tbl>
      <w:tblPr>
        <w:tblW w:w="0" w:type="auto"/>
        <w:tblInd w:w="154" w:type="dxa"/>
        <w:tblLayout w:type="fixed"/>
        <w:tblCellMar>
          <w:top w:w="24" w:type="dxa"/>
          <w:left w:w="10" w:type="dxa"/>
          <w:bottom w:w="67" w:type="dxa"/>
          <w:right w:w="67" w:type="dxa"/>
        </w:tblCellMar>
        <w:tblLook w:val="0000" w:firstRow="0" w:lastRow="0" w:firstColumn="0" w:lastColumn="0" w:noHBand="0" w:noVBand="0"/>
      </w:tblPr>
      <w:tblGrid>
        <w:gridCol w:w="2095"/>
        <w:gridCol w:w="3181"/>
        <w:gridCol w:w="4219"/>
      </w:tblGrid>
      <w:tr w:rsidR="0024158D" w:rsidRPr="0024158D" w:rsidTr="000E5379">
        <w:trPr>
          <w:trHeight w:val="928"/>
        </w:trPr>
        <w:tc>
          <w:tcPr>
            <w:tcW w:w="2095" w:type="dxa"/>
            <w:tcBorders>
              <w:top w:val="single" w:sz="4" w:space="0" w:color="000000"/>
              <w:left w:val="single" w:sz="4" w:space="0" w:color="000000"/>
              <w:bottom w:val="single" w:sz="4" w:space="0" w:color="000000"/>
            </w:tcBorders>
            <w:shd w:val="clear" w:color="auto" w:fill="auto"/>
          </w:tcPr>
          <w:p w:rsidR="0024158D" w:rsidRPr="0024158D" w:rsidRDefault="0024158D" w:rsidP="0024158D">
            <w:pPr>
              <w:suppressAutoHyphens/>
              <w:spacing w:after="0" w:line="240" w:lineRule="auto"/>
              <w:jc w:val="center"/>
              <w:rPr>
                <w:rFonts w:ascii="Times New Roman" w:eastAsia="Times New Roman" w:hAnsi="Times New Roman" w:cs="Times New Roman"/>
                <w:color w:val="000000"/>
                <w:lang w:val="en-US" w:eastAsia="ar-SA"/>
              </w:rPr>
            </w:pPr>
            <w:r w:rsidRPr="0024158D">
              <w:rPr>
                <w:rFonts w:ascii="Times New Roman" w:eastAsia="Times New Roman" w:hAnsi="Times New Roman" w:cs="Times New Roman"/>
                <w:color w:val="000000"/>
                <w:lang w:val="en-US" w:eastAsia="ar-SA"/>
              </w:rPr>
              <w:t xml:space="preserve">№ </w:t>
            </w:r>
            <w:proofErr w:type="spellStart"/>
            <w:r w:rsidRPr="0024158D">
              <w:rPr>
                <w:rFonts w:ascii="Times New Roman" w:eastAsia="Times New Roman" w:hAnsi="Times New Roman" w:cs="Times New Roman"/>
                <w:color w:val="000000"/>
                <w:lang w:val="en-US" w:eastAsia="ar-SA"/>
              </w:rPr>
              <w:t>пункта</w:t>
            </w:r>
            <w:proofErr w:type="spellEnd"/>
            <w:r w:rsidRPr="0024158D">
              <w:rPr>
                <w:rFonts w:ascii="Times New Roman" w:eastAsia="Times New Roman" w:hAnsi="Times New Roman" w:cs="Times New Roman"/>
                <w:color w:val="000000"/>
                <w:lang w:val="en-US" w:eastAsia="ar-SA"/>
              </w:rPr>
              <w:t xml:space="preserve"> </w:t>
            </w:r>
            <w:proofErr w:type="spellStart"/>
            <w:r w:rsidRPr="0024158D">
              <w:rPr>
                <w:rFonts w:ascii="Times New Roman" w:eastAsia="Times New Roman" w:hAnsi="Times New Roman" w:cs="Times New Roman"/>
                <w:color w:val="000000"/>
                <w:lang w:val="en-US" w:eastAsia="ar-SA"/>
              </w:rPr>
              <w:t>административного</w:t>
            </w:r>
            <w:proofErr w:type="spellEnd"/>
            <w:r w:rsidRPr="0024158D">
              <w:rPr>
                <w:rFonts w:ascii="Times New Roman" w:eastAsia="Times New Roman" w:hAnsi="Times New Roman" w:cs="Times New Roman"/>
                <w:color w:val="000000"/>
                <w:lang w:val="en-US" w:eastAsia="ar-SA"/>
              </w:rPr>
              <w:t xml:space="preserve"> </w:t>
            </w:r>
            <w:proofErr w:type="spellStart"/>
            <w:r w:rsidRPr="0024158D">
              <w:rPr>
                <w:rFonts w:ascii="Times New Roman" w:eastAsia="Times New Roman" w:hAnsi="Times New Roman" w:cs="Times New Roman"/>
                <w:color w:val="000000"/>
                <w:lang w:val="en-US" w:eastAsia="ar-SA"/>
              </w:rPr>
              <w:t>регламента</w:t>
            </w:r>
            <w:proofErr w:type="spellEnd"/>
          </w:p>
        </w:tc>
        <w:tc>
          <w:tcPr>
            <w:tcW w:w="3181" w:type="dxa"/>
            <w:tcBorders>
              <w:top w:val="single" w:sz="4" w:space="0" w:color="000000"/>
              <w:left w:val="single" w:sz="4" w:space="0" w:color="000000"/>
              <w:bottom w:val="single" w:sz="4" w:space="0" w:color="000000"/>
            </w:tcBorders>
            <w:shd w:val="clear" w:color="auto" w:fill="auto"/>
          </w:tcPr>
          <w:p w:rsidR="0024158D" w:rsidRPr="0024158D" w:rsidRDefault="0024158D" w:rsidP="0024158D">
            <w:pPr>
              <w:suppressAutoHyphens/>
              <w:spacing w:after="0" w:line="240" w:lineRule="auto"/>
              <w:ind w:left="257" w:right="132" w:hanging="67"/>
              <w:jc w:val="center"/>
              <w:rPr>
                <w:rFonts w:ascii="Times New Roman" w:eastAsia="Times New Roman" w:hAnsi="Times New Roman" w:cs="Times New Roman"/>
                <w:color w:val="000000"/>
                <w:lang w:eastAsia="ar-SA"/>
              </w:rPr>
            </w:pPr>
            <w:r w:rsidRPr="0024158D">
              <w:rPr>
                <w:rFonts w:ascii="Times New Roman" w:eastAsia="Times New Roman" w:hAnsi="Times New Roman" w:cs="Times New Roman"/>
                <w:color w:val="000000"/>
                <w:lang w:eastAsia="ar-SA"/>
              </w:rPr>
              <w:t>Наименование основания для отказа в соответствии с единым стандартом</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24158D" w:rsidRPr="0024158D" w:rsidRDefault="0024158D" w:rsidP="0024158D">
            <w:pPr>
              <w:suppressAutoHyphens/>
              <w:spacing w:after="0" w:line="240" w:lineRule="auto"/>
              <w:jc w:val="center"/>
              <w:rPr>
                <w:rFonts w:ascii="Calibri" w:eastAsia="Calibri" w:hAnsi="Calibri" w:cs="Calibri"/>
                <w:color w:val="000000"/>
                <w:lang w:eastAsia="ar-SA"/>
              </w:rPr>
            </w:pPr>
            <w:r w:rsidRPr="0024158D">
              <w:rPr>
                <w:rFonts w:ascii="Times New Roman" w:eastAsia="Times New Roman" w:hAnsi="Times New Roman" w:cs="Times New Roman"/>
                <w:color w:val="000000"/>
                <w:lang w:eastAsia="ar-SA"/>
              </w:rPr>
              <w:t>Разъяснение причин отказа в предоставлении услуги</w:t>
            </w:r>
          </w:p>
        </w:tc>
      </w:tr>
      <w:tr w:rsidR="0024158D" w:rsidRPr="0024158D" w:rsidTr="000E5379">
        <w:trPr>
          <w:trHeight w:val="177"/>
        </w:trPr>
        <w:tc>
          <w:tcPr>
            <w:tcW w:w="2095" w:type="dxa"/>
            <w:tcBorders>
              <w:top w:val="single" w:sz="4" w:space="0" w:color="000000"/>
              <w:left w:val="single" w:sz="4" w:space="0" w:color="000000"/>
              <w:bottom w:val="single" w:sz="4" w:space="0" w:color="000000"/>
            </w:tcBorders>
            <w:shd w:val="clear" w:color="auto" w:fill="auto"/>
          </w:tcPr>
          <w:p w:rsidR="0024158D" w:rsidRPr="0024158D" w:rsidRDefault="0024158D" w:rsidP="0024158D">
            <w:pPr>
              <w:suppressAutoHyphens/>
              <w:spacing w:after="0" w:line="240" w:lineRule="auto"/>
              <w:rPr>
                <w:rFonts w:ascii="Times New Roman" w:eastAsia="Times New Roman" w:hAnsi="Times New Roman" w:cs="Times New Roman"/>
                <w:color w:val="000000"/>
                <w:sz w:val="10"/>
                <w:lang w:eastAsia="ar-SA"/>
              </w:rPr>
            </w:pPr>
            <w:r w:rsidRPr="0024158D">
              <w:rPr>
                <w:rFonts w:ascii="Times New Roman" w:eastAsia="Times New Roman" w:hAnsi="Times New Roman" w:cs="Times New Roman"/>
                <w:color w:val="000000"/>
                <w:sz w:val="10"/>
                <w:lang w:eastAsia="ar-SA"/>
              </w:rPr>
              <w:t xml:space="preserve"> </w:t>
            </w:r>
          </w:p>
        </w:tc>
        <w:tc>
          <w:tcPr>
            <w:tcW w:w="3181" w:type="dxa"/>
            <w:tcBorders>
              <w:top w:val="single" w:sz="4" w:space="0" w:color="000000"/>
              <w:left w:val="single" w:sz="4" w:space="0" w:color="000000"/>
              <w:bottom w:val="single" w:sz="4" w:space="0" w:color="000000"/>
            </w:tcBorders>
            <w:shd w:val="clear" w:color="auto" w:fill="auto"/>
          </w:tcPr>
          <w:p w:rsidR="0024158D" w:rsidRPr="0024158D" w:rsidRDefault="0024158D" w:rsidP="0024158D">
            <w:pPr>
              <w:suppressAutoHyphens/>
              <w:spacing w:after="0" w:line="240" w:lineRule="auto"/>
              <w:ind w:left="2"/>
              <w:rPr>
                <w:rFonts w:ascii="Times New Roman" w:eastAsia="Times New Roman" w:hAnsi="Times New Roman" w:cs="Times New Roman"/>
                <w:color w:val="000000"/>
                <w:lang w:eastAsia="ar-SA"/>
              </w:rPr>
            </w:pPr>
            <w:r w:rsidRPr="0024158D">
              <w:rPr>
                <w:rFonts w:ascii="Times New Roman" w:eastAsia="Times New Roman" w:hAnsi="Times New Roman" w:cs="Times New Roman"/>
                <w:color w:val="000000"/>
                <w:sz w:val="10"/>
                <w:lang w:eastAsia="ar-SA"/>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58D" w:rsidRPr="0024158D" w:rsidRDefault="0024158D" w:rsidP="0024158D">
            <w:pPr>
              <w:suppressAutoHyphens/>
              <w:spacing w:after="0" w:line="240" w:lineRule="auto"/>
              <w:rPr>
                <w:rFonts w:ascii="Calibri" w:eastAsia="Calibri" w:hAnsi="Calibri" w:cs="Calibri"/>
                <w:color w:val="000000"/>
                <w:lang w:eastAsia="ar-SA"/>
              </w:rPr>
            </w:pPr>
            <w:r w:rsidRPr="0024158D">
              <w:rPr>
                <w:rFonts w:ascii="Times New Roman" w:eastAsia="Times New Roman" w:hAnsi="Times New Roman" w:cs="Times New Roman"/>
                <w:color w:val="000000"/>
                <w:lang w:eastAsia="ar-SA"/>
              </w:rPr>
              <w:t xml:space="preserve"> </w:t>
            </w:r>
          </w:p>
        </w:tc>
      </w:tr>
    </w:tbl>
    <w:p w:rsidR="0024158D" w:rsidRPr="0024158D" w:rsidRDefault="0024158D" w:rsidP="0024158D">
      <w:pPr>
        <w:suppressAutoHyphens/>
        <w:spacing w:after="0" w:line="240" w:lineRule="auto"/>
        <w:ind w:left="10" w:hanging="10"/>
        <w:jc w:val="both"/>
        <w:rPr>
          <w:rFonts w:ascii="Times New Roman" w:eastAsia="Times New Roman" w:hAnsi="Times New Roman" w:cs="Times New Roman"/>
          <w:color w:val="000000"/>
          <w:sz w:val="24"/>
          <w:lang w:eastAsia="ar-SA"/>
        </w:rPr>
      </w:pPr>
    </w:p>
    <w:p w:rsidR="0024158D" w:rsidRPr="0024158D" w:rsidRDefault="0024158D" w:rsidP="0024158D">
      <w:pPr>
        <w:suppressAutoHyphens/>
        <w:spacing w:after="0" w:line="240" w:lineRule="auto"/>
        <w:ind w:left="10" w:firstLine="699"/>
        <w:jc w:val="both"/>
        <w:rPr>
          <w:rFonts w:ascii="Times New Roman" w:eastAsia="Times New Roman" w:hAnsi="Times New Roman" w:cs="Times New Roman"/>
          <w:color w:val="000000"/>
          <w:sz w:val="24"/>
          <w:lang w:eastAsia="ar-SA"/>
        </w:rPr>
      </w:pPr>
      <w:r w:rsidRPr="0024158D">
        <w:rPr>
          <w:rFonts w:ascii="Times New Roman" w:eastAsia="Times New Roman" w:hAnsi="Times New Roman" w:cs="Times New Roman"/>
          <w:color w:val="000000"/>
          <w:sz w:val="24"/>
          <w:lang w:eastAsia="ar-SA"/>
        </w:rPr>
        <w:lastRenderedPageBreak/>
        <w:t>Дополнительная информация: ______________________________________________</w:t>
      </w:r>
      <w:proofErr w:type="gramStart"/>
      <w:r w:rsidRPr="0024158D">
        <w:rPr>
          <w:rFonts w:ascii="Times New Roman" w:eastAsia="Times New Roman" w:hAnsi="Times New Roman" w:cs="Times New Roman"/>
          <w:color w:val="000000"/>
          <w:sz w:val="24"/>
          <w:lang w:eastAsia="ar-SA"/>
        </w:rPr>
        <w:t>_ .</w:t>
      </w:r>
      <w:proofErr w:type="gramEnd"/>
      <w:r w:rsidRPr="0024158D">
        <w:rPr>
          <w:rFonts w:ascii="Times New Roman" w:eastAsia="Times New Roman" w:hAnsi="Times New Roman" w:cs="Times New Roman"/>
          <w:color w:val="000000"/>
          <w:sz w:val="24"/>
          <w:lang w:eastAsia="ar-SA"/>
        </w:rPr>
        <w:t xml:space="preserve"> </w:t>
      </w:r>
    </w:p>
    <w:p w:rsidR="0024158D" w:rsidRPr="0024158D" w:rsidRDefault="0024158D" w:rsidP="0024158D">
      <w:pPr>
        <w:suppressAutoHyphens/>
        <w:spacing w:after="0" w:line="240" w:lineRule="auto"/>
        <w:ind w:firstLine="708"/>
        <w:jc w:val="both"/>
        <w:rPr>
          <w:rFonts w:ascii="Times New Roman" w:eastAsia="Times New Roman" w:hAnsi="Times New Roman" w:cs="Times New Roman"/>
          <w:color w:val="000000"/>
          <w:sz w:val="24"/>
          <w:lang w:eastAsia="ar-SA"/>
        </w:rPr>
      </w:pPr>
      <w:r w:rsidRPr="0024158D">
        <w:rPr>
          <w:rFonts w:ascii="Times New Roman" w:eastAsia="Times New Roman" w:hAnsi="Times New Roman" w:cs="Times New Roman"/>
          <w:color w:val="000000"/>
          <w:sz w:val="24"/>
          <w:lang w:eastAsia="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24158D" w:rsidRPr="0024158D" w:rsidRDefault="0024158D" w:rsidP="0024158D">
      <w:pPr>
        <w:suppressAutoHyphens/>
        <w:spacing w:after="0" w:line="240" w:lineRule="auto"/>
        <w:ind w:firstLine="708"/>
        <w:jc w:val="both"/>
        <w:rPr>
          <w:rFonts w:ascii="Times New Roman" w:eastAsia="Times New Roman" w:hAnsi="Times New Roman" w:cs="Times New Roman"/>
          <w:color w:val="000000"/>
          <w:sz w:val="28"/>
          <w:lang w:eastAsia="ar-SA"/>
        </w:rPr>
      </w:pPr>
      <w:r w:rsidRPr="0024158D">
        <w:rPr>
          <w:rFonts w:ascii="Times New Roman" w:eastAsia="Times New Roman" w:hAnsi="Times New Roman" w:cs="Times New Roman"/>
          <w:color w:val="000000"/>
          <w:sz w:val="24"/>
          <w:lang w:eastAsia="ar-SA"/>
        </w:rPr>
        <w:t>Данный отказ может быть обжалован в досудебном порядке путем направления жалобы в уполномоченный орган, а также в судебном порядке.</w:t>
      </w:r>
      <w:r w:rsidRPr="0024158D">
        <w:rPr>
          <w:rFonts w:ascii="Times New Roman" w:eastAsia="Times New Roman" w:hAnsi="Times New Roman" w:cs="Times New Roman"/>
          <w:color w:val="000000"/>
          <w:sz w:val="28"/>
          <w:lang w:eastAsia="ar-SA"/>
        </w:rPr>
        <w:t xml:space="preserve">  </w:t>
      </w:r>
    </w:p>
    <w:p w:rsidR="0024158D" w:rsidRPr="0024158D" w:rsidRDefault="0024158D" w:rsidP="0024158D">
      <w:pPr>
        <w:suppressAutoHyphens/>
        <w:spacing w:after="0" w:line="240" w:lineRule="auto"/>
        <w:ind w:left="708"/>
        <w:rPr>
          <w:rFonts w:ascii="Times New Roman" w:eastAsia="Times New Roman" w:hAnsi="Times New Roman" w:cs="Times New Roman"/>
          <w:color w:val="000000"/>
          <w:sz w:val="28"/>
          <w:lang w:eastAsia="ar-SA"/>
        </w:rPr>
      </w:pPr>
      <w:r w:rsidRPr="0024158D">
        <w:rPr>
          <w:rFonts w:ascii="Times New Roman" w:eastAsia="Times New Roman" w:hAnsi="Times New Roman" w:cs="Times New Roman"/>
          <w:color w:val="000000"/>
          <w:sz w:val="28"/>
          <w:lang w:eastAsia="ar-SA"/>
        </w:rPr>
        <w:t xml:space="preserve"> </w:t>
      </w:r>
    </w:p>
    <w:p w:rsidR="0024158D" w:rsidRPr="0024158D" w:rsidRDefault="0024158D" w:rsidP="0024158D">
      <w:pPr>
        <w:suppressAutoHyphens/>
        <w:spacing w:after="0" w:line="240" w:lineRule="auto"/>
        <w:ind w:left="708"/>
        <w:rPr>
          <w:rFonts w:ascii="Times New Roman" w:eastAsia="Times New Roman" w:hAnsi="Times New Roman" w:cs="Times New Roman"/>
          <w:color w:val="000000"/>
          <w:sz w:val="28"/>
          <w:lang w:eastAsia="ar-SA"/>
        </w:rPr>
      </w:pPr>
      <w:r w:rsidRPr="0024158D">
        <w:rPr>
          <w:rFonts w:ascii="Times New Roman" w:eastAsia="Times New Roman" w:hAnsi="Times New Roman" w:cs="Times New Roman"/>
          <w:color w:val="000000"/>
          <w:sz w:val="28"/>
          <w:lang w:eastAsia="ar-SA"/>
        </w:rPr>
        <w:t xml:space="preserve"> </w:t>
      </w:r>
    </w:p>
    <w:p w:rsidR="0024158D" w:rsidRPr="0024158D" w:rsidRDefault="0024158D" w:rsidP="0024158D">
      <w:pPr>
        <w:tabs>
          <w:tab w:val="center" w:pos="7409"/>
        </w:tabs>
        <w:suppressAutoHyphens/>
        <w:spacing w:after="0" w:line="240" w:lineRule="auto"/>
        <w:ind w:left="-15"/>
        <w:rPr>
          <w:rFonts w:ascii="Times New Roman" w:eastAsia="Times New Roman" w:hAnsi="Times New Roman" w:cs="Times New Roman"/>
          <w:i/>
          <w:color w:val="000000"/>
          <w:sz w:val="14"/>
          <w:lang w:eastAsia="ar-SA"/>
        </w:rPr>
      </w:pPr>
      <w:r w:rsidRPr="0024158D">
        <w:rPr>
          <w:rFonts w:ascii="Times New Roman" w:eastAsia="Times New Roman" w:hAnsi="Times New Roman" w:cs="Times New Roman"/>
          <w:i/>
          <w:color w:val="000000"/>
          <w:lang w:eastAsia="ar-SA"/>
        </w:rPr>
        <w:t xml:space="preserve">___________________________________                                                </w:t>
      </w:r>
      <w:r w:rsidRPr="0024158D">
        <w:rPr>
          <w:rFonts w:ascii="Times New Roman" w:eastAsia="Times New Roman" w:hAnsi="Times New Roman" w:cs="Times New Roman"/>
          <w:color w:val="000000"/>
          <w:lang w:eastAsia="ar-SA"/>
        </w:rPr>
        <w:t xml:space="preserve">Сведения об </w:t>
      </w:r>
    </w:p>
    <w:p w:rsidR="0024158D" w:rsidRPr="0024158D" w:rsidRDefault="0024158D" w:rsidP="0024158D">
      <w:pPr>
        <w:tabs>
          <w:tab w:val="center" w:pos="6558"/>
        </w:tabs>
        <w:suppressAutoHyphens/>
        <w:spacing w:after="0" w:line="240" w:lineRule="auto"/>
        <w:ind w:left="-15"/>
        <w:rPr>
          <w:rFonts w:ascii="Times New Roman" w:eastAsia="Times New Roman" w:hAnsi="Times New Roman" w:cs="Times New Roman"/>
          <w:color w:val="000000"/>
          <w:lang w:eastAsia="ar-SA"/>
        </w:rPr>
      </w:pPr>
      <w:r w:rsidRPr="0024158D">
        <w:rPr>
          <w:rFonts w:ascii="Times New Roman" w:eastAsia="Times New Roman" w:hAnsi="Times New Roman" w:cs="Times New Roman"/>
          <w:i/>
          <w:color w:val="000000"/>
          <w:sz w:val="14"/>
          <w:lang w:eastAsia="ar-SA"/>
        </w:rPr>
        <w:t xml:space="preserve">       Должность и ФИО сотрудника, принявшего решение</w:t>
      </w:r>
      <w:r w:rsidRPr="0024158D">
        <w:rPr>
          <w:rFonts w:ascii="Times New Roman" w:eastAsia="Times New Roman" w:hAnsi="Times New Roman" w:cs="Times New Roman"/>
          <w:color w:val="000000"/>
          <w:sz w:val="16"/>
          <w:lang w:eastAsia="ar-SA"/>
        </w:rPr>
        <w:t xml:space="preserve"> </w:t>
      </w:r>
      <w:r w:rsidRPr="0024158D">
        <w:rPr>
          <w:rFonts w:ascii="Times New Roman" w:eastAsia="Times New Roman" w:hAnsi="Times New Roman" w:cs="Times New Roman"/>
          <w:color w:val="000000"/>
          <w:sz w:val="16"/>
          <w:lang w:eastAsia="ar-SA"/>
        </w:rPr>
        <w:tab/>
      </w:r>
      <w:r w:rsidRPr="0024158D">
        <w:rPr>
          <w:rFonts w:ascii="Times New Roman" w:eastAsia="Times New Roman" w:hAnsi="Times New Roman" w:cs="Times New Roman"/>
          <w:color w:val="000000"/>
          <w:sz w:val="14"/>
          <w:lang w:eastAsia="ar-SA"/>
        </w:rPr>
        <w:t xml:space="preserve"> </w:t>
      </w:r>
      <w:r w:rsidRPr="0024158D">
        <w:rPr>
          <w:rFonts w:ascii="Times New Roman" w:eastAsia="Times New Roman" w:hAnsi="Times New Roman" w:cs="Times New Roman"/>
          <w:color w:val="000000"/>
          <w:lang w:eastAsia="ar-SA"/>
        </w:rPr>
        <w:t xml:space="preserve">                   электронной </w:t>
      </w:r>
    </w:p>
    <w:p w:rsidR="0024158D" w:rsidRPr="0024158D" w:rsidRDefault="0024158D" w:rsidP="0024158D">
      <w:pPr>
        <w:suppressAutoHyphens/>
        <w:spacing w:after="0" w:line="240" w:lineRule="auto"/>
        <w:ind w:left="4622" w:right="71" w:hanging="10"/>
        <w:jc w:val="center"/>
        <w:rPr>
          <w:rFonts w:ascii="Times New Roman" w:eastAsia="Times New Roman" w:hAnsi="Times New Roman" w:cs="Times New Roman"/>
          <w:color w:val="000000"/>
          <w:lang w:eastAsia="ar-SA"/>
        </w:rPr>
      </w:pPr>
      <w:r w:rsidRPr="0024158D">
        <w:rPr>
          <w:rFonts w:ascii="Times New Roman" w:eastAsia="Times New Roman" w:hAnsi="Times New Roman" w:cs="Times New Roman"/>
          <w:color w:val="000000"/>
          <w:lang w:eastAsia="ar-SA"/>
        </w:rPr>
        <w:t xml:space="preserve">подписи </w:t>
      </w:r>
    </w:p>
    <w:p w:rsidR="00212923" w:rsidRDefault="0024158D" w:rsidP="0024158D">
      <w:pPr>
        <w:spacing w:after="0" w:line="240" w:lineRule="auto"/>
        <w:jc w:val="center"/>
        <w:rPr>
          <w:rFonts w:ascii="Times New Roman" w:hAnsi="Times New Roman"/>
        </w:rPr>
      </w:pPr>
      <w:r w:rsidRPr="0024158D">
        <w:rPr>
          <w:rFonts w:ascii="Times New Roman" w:eastAsia="Times New Roman" w:hAnsi="Times New Roman" w:cs="Times New Roman"/>
          <w:color w:val="000000"/>
          <w:lang w:eastAsia="ar-SA"/>
        </w:rPr>
        <w:t>______________</w:t>
      </w: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E84953" w:rsidRDefault="00E8495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pPr>
    </w:p>
    <w:p w:rsidR="00212923" w:rsidRDefault="00212923" w:rsidP="00212923">
      <w:pPr>
        <w:spacing w:after="0" w:line="240" w:lineRule="auto"/>
        <w:jc w:val="center"/>
        <w:rPr>
          <w:rFonts w:ascii="Times New Roman" w:hAnsi="Times New Roman"/>
        </w:rPr>
        <w:sectPr w:rsidR="00212923" w:rsidSect="00A76FF1">
          <w:footerReference w:type="default" r:id="rId11"/>
          <w:pgSz w:w="11906" w:h="16838"/>
          <w:pgMar w:top="851" w:right="992" w:bottom="851" w:left="1134" w:header="709" w:footer="709" w:gutter="0"/>
          <w:cols w:space="708"/>
          <w:docGrid w:linePitch="360"/>
        </w:sectPr>
      </w:pPr>
    </w:p>
    <w:tbl>
      <w:tblPr>
        <w:tblW w:w="4111" w:type="dxa"/>
        <w:tblInd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tblGrid>
      <w:tr w:rsidR="00E84953" w:rsidRPr="00E84953" w:rsidTr="000E5379">
        <w:tc>
          <w:tcPr>
            <w:tcW w:w="4111" w:type="dxa"/>
            <w:tcBorders>
              <w:top w:val="nil"/>
              <w:left w:val="nil"/>
              <w:bottom w:val="nil"/>
              <w:right w:val="nil"/>
            </w:tcBorders>
          </w:tcPr>
          <w:p w:rsidR="00E84953" w:rsidRPr="00E84953" w:rsidRDefault="00E84953" w:rsidP="00E84953">
            <w:pPr>
              <w:suppressAutoHyphens/>
              <w:spacing w:after="0" w:line="240" w:lineRule="auto"/>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lastRenderedPageBreak/>
              <w:t>Приложение № 3</w:t>
            </w:r>
          </w:p>
          <w:p w:rsidR="00E84953" w:rsidRPr="00E84953" w:rsidRDefault="00E84953" w:rsidP="00E84953">
            <w:pPr>
              <w:suppressAutoHyphens/>
              <w:spacing w:after="0" w:line="240" w:lineRule="auto"/>
              <w:jc w:val="both"/>
              <w:rPr>
                <w:rFonts w:ascii="Times New Roman" w:eastAsia="Times New Roman" w:hAnsi="Times New Roman" w:cs="Times New Roman"/>
                <w:b/>
                <w:color w:val="000000"/>
                <w:sz w:val="24"/>
                <w:lang w:eastAsia="ar-SA"/>
              </w:rPr>
            </w:pPr>
            <w:r w:rsidRPr="00E84953">
              <w:rPr>
                <w:rFonts w:ascii="Times New Roman" w:eastAsia="Times New Roman" w:hAnsi="Times New Roman" w:cs="Times New Roman"/>
                <w:color w:val="000000"/>
                <w:lang w:eastAsia="ar-SA"/>
              </w:rPr>
              <w:t>к Административному регламенту предоставления муниципальной услуги «Присвоение квалификационных категорий спортивных судей»</w:t>
            </w:r>
          </w:p>
        </w:tc>
      </w:tr>
    </w:tbl>
    <w:p w:rsidR="00E84953" w:rsidRPr="00E84953" w:rsidRDefault="00E84953" w:rsidP="00E84953">
      <w:pPr>
        <w:suppressAutoHyphens/>
        <w:spacing w:after="0" w:line="240" w:lineRule="auto"/>
        <w:ind w:left="10" w:hanging="10"/>
        <w:jc w:val="center"/>
        <w:rPr>
          <w:rFonts w:ascii="Times New Roman" w:eastAsia="Times New Roman" w:hAnsi="Times New Roman" w:cs="Times New Roman"/>
          <w:color w:val="000000"/>
          <w:sz w:val="24"/>
          <w:lang w:eastAsia="ar-SA"/>
        </w:rPr>
      </w:pPr>
      <w:r w:rsidRPr="00E84953">
        <w:rPr>
          <w:rFonts w:ascii="Times New Roman" w:eastAsia="Times New Roman" w:hAnsi="Times New Roman" w:cs="Times New Roman"/>
          <w:b/>
          <w:color w:val="000000"/>
          <w:sz w:val="28"/>
          <w:lang w:eastAsia="ar-SA"/>
        </w:rPr>
        <w:t>Представление к присвоению квалификационной категории спортивного судьи</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24"/>
          <w:lang w:eastAsia="ar-SA"/>
        </w:rPr>
        <w:t xml:space="preserve">________________________________________________________________________________________________________________ </w:t>
      </w:r>
    </w:p>
    <w:p w:rsidR="00E84953" w:rsidRPr="00E84953" w:rsidRDefault="00E84953" w:rsidP="00E84953">
      <w:pPr>
        <w:suppressAutoHyphens/>
        <w:spacing w:after="0" w:line="240" w:lineRule="auto"/>
        <w:ind w:left="900" w:hanging="10"/>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(указывается квалификационная категория спортивного судьи) </w:t>
      </w:r>
    </w:p>
    <w:tbl>
      <w:tblPr>
        <w:tblW w:w="5000" w:type="pct"/>
        <w:tblCellMar>
          <w:top w:w="28" w:type="dxa"/>
          <w:left w:w="83" w:type="dxa"/>
          <w:right w:w="53" w:type="dxa"/>
        </w:tblCellMar>
        <w:tblLook w:val="0000" w:firstRow="0" w:lastRow="0" w:firstColumn="0" w:lastColumn="0" w:noHBand="0" w:noVBand="0"/>
      </w:tblPr>
      <w:tblGrid>
        <w:gridCol w:w="2284"/>
        <w:gridCol w:w="644"/>
        <w:gridCol w:w="650"/>
        <w:gridCol w:w="751"/>
        <w:gridCol w:w="2040"/>
        <w:gridCol w:w="869"/>
        <w:gridCol w:w="866"/>
        <w:gridCol w:w="690"/>
        <w:gridCol w:w="654"/>
        <w:gridCol w:w="1747"/>
        <w:gridCol w:w="1747"/>
        <w:gridCol w:w="2192"/>
      </w:tblGrid>
      <w:tr w:rsidR="00E84953" w:rsidRPr="00E84953" w:rsidTr="00E84953">
        <w:trPr>
          <w:trHeight w:val="617"/>
        </w:trPr>
        <w:tc>
          <w:tcPr>
            <w:tcW w:w="760" w:type="pct"/>
            <w:vMerge w:val="restar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Дата поступления представления и документов </w:t>
            </w:r>
          </w:p>
          <w:p w:rsidR="00E84953" w:rsidRPr="00E84953" w:rsidRDefault="00E84953" w:rsidP="00E84953">
            <w:pPr>
              <w:suppressAutoHyphens/>
              <w:spacing w:after="0" w:line="240" w:lineRule="auto"/>
              <w:ind w:right="29"/>
              <w:jc w:val="center"/>
              <w:rPr>
                <w:rFonts w:ascii="Calibri" w:eastAsia="Calibri" w:hAnsi="Calibri" w:cs="Calibri"/>
                <w:color w:val="000000"/>
                <w:lang w:eastAsia="ar-SA"/>
              </w:rPr>
            </w:pPr>
            <w:r w:rsidRPr="00E84953">
              <w:rPr>
                <w:rFonts w:ascii="Times New Roman" w:eastAsia="Times New Roman" w:hAnsi="Times New Roman" w:cs="Times New Roman"/>
                <w:color w:val="000000"/>
                <w:sz w:val="16"/>
                <w:lang w:eastAsia="ar-SA"/>
              </w:rPr>
              <w:t xml:space="preserve">(число, месяц, год) </w:t>
            </w:r>
          </w:p>
        </w:tc>
        <w:tc>
          <w:tcPr>
            <w:tcW w:w="218" w:type="pct"/>
            <w:vMerge w:val="restar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220" w:type="pct"/>
            <w:vMerge w:val="restar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252" w:type="pct"/>
            <w:vMerge w:val="restar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679" w:type="pct"/>
            <w:vMerge w:val="restar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right="28"/>
              <w:jc w:val="center"/>
              <w:rPr>
                <w:rFonts w:ascii="Times New Roman" w:eastAsia="Times New Roman" w:hAnsi="Times New Roman" w:cs="Times New Roman"/>
                <w:color w:val="000000"/>
                <w:sz w:val="16"/>
                <w:lang w:val="en-US" w:eastAsia="ar-SA"/>
              </w:rPr>
            </w:pPr>
            <w:proofErr w:type="spellStart"/>
            <w:r w:rsidRPr="00E84953">
              <w:rPr>
                <w:rFonts w:ascii="Times New Roman" w:eastAsia="Times New Roman" w:hAnsi="Times New Roman" w:cs="Times New Roman"/>
                <w:color w:val="000000"/>
                <w:sz w:val="18"/>
                <w:lang w:val="en-US" w:eastAsia="ar-SA"/>
              </w:rPr>
              <w:t>фото</w:t>
            </w:r>
            <w:proofErr w:type="spellEnd"/>
            <w:r w:rsidRPr="00E84953">
              <w:rPr>
                <w:rFonts w:ascii="Times New Roman" w:eastAsia="Times New Roman" w:hAnsi="Times New Roman" w:cs="Times New Roman"/>
                <w:color w:val="000000"/>
                <w:sz w:val="18"/>
                <w:lang w:val="en-US" w:eastAsia="ar-SA"/>
              </w:rPr>
              <w:t xml:space="preserve"> </w:t>
            </w:r>
          </w:p>
        </w:tc>
        <w:tc>
          <w:tcPr>
            <w:tcW w:w="977" w:type="pct"/>
            <w:gridSpan w:val="4"/>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Наименование действующей квалификационной категории спортивного судьи </w:t>
            </w:r>
          </w:p>
        </w:tc>
        <w:tc>
          <w:tcPr>
            <w:tcW w:w="582" w:type="pct"/>
            <w:vMerge w:val="restar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Сроки проведения официального спортивного соревнования  </w:t>
            </w:r>
          </w:p>
          <w:p w:rsidR="00E84953" w:rsidRPr="00E84953" w:rsidRDefault="00E84953" w:rsidP="00E84953">
            <w:pPr>
              <w:suppressAutoHyphens/>
              <w:spacing w:after="0" w:line="240" w:lineRule="auto"/>
              <w:ind w:right="30"/>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(с </w:t>
            </w:r>
            <w:proofErr w:type="spellStart"/>
            <w:r w:rsidRPr="00E84953">
              <w:rPr>
                <w:rFonts w:ascii="Times New Roman" w:eastAsia="Times New Roman" w:hAnsi="Times New Roman" w:cs="Times New Roman"/>
                <w:color w:val="000000"/>
                <w:sz w:val="16"/>
                <w:lang w:eastAsia="ar-SA"/>
              </w:rPr>
              <w:t>дд</w:t>
            </w:r>
            <w:proofErr w:type="spellEnd"/>
            <w:r w:rsidRPr="00E84953">
              <w:rPr>
                <w:rFonts w:ascii="Times New Roman" w:eastAsia="Times New Roman" w:hAnsi="Times New Roman" w:cs="Times New Roman"/>
                <w:color w:val="000000"/>
                <w:sz w:val="16"/>
                <w:lang w:eastAsia="ar-SA"/>
              </w:rPr>
              <w:t>/мм/</w:t>
            </w:r>
            <w:proofErr w:type="spellStart"/>
            <w:r w:rsidRPr="00E84953">
              <w:rPr>
                <w:rFonts w:ascii="Times New Roman" w:eastAsia="Times New Roman" w:hAnsi="Times New Roman" w:cs="Times New Roman"/>
                <w:color w:val="000000"/>
                <w:sz w:val="16"/>
                <w:lang w:eastAsia="ar-SA"/>
              </w:rPr>
              <w:t>гг</w:t>
            </w:r>
            <w:proofErr w:type="spellEnd"/>
            <w:r w:rsidRPr="00E84953">
              <w:rPr>
                <w:rFonts w:ascii="Times New Roman" w:eastAsia="Times New Roman" w:hAnsi="Times New Roman" w:cs="Times New Roman"/>
                <w:color w:val="000000"/>
                <w:sz w:val="16"/>
                <w:lang w:eastAsia="ar-SA"/>
              </w:rPr>
              <w:t xml:space="preserve"> до </w:t>
            </w:r>
            <w:proofErr w:type="spellStart"/>
            <w:r w:rsidRPr="00E84953">
              <w:rPr>
                <w:rFonts w:ascii="Times New Roman" w:eastAsia="Times New Roman" w:hAnsi="Times New Roman" w:cs="Times New Roman"/>
                <w:color w:val="000000"/>
                <w:sz w:val="16"/>
                <w:lang w:eastAsia="ar-SA"/>
              </w:rPr>
              <w:t>дд</w:t>
            </w:r>
            <w:proofErr w:type="spellEnd"/>
            <w:r w:rsidRPr="00E84953">
              <w:rPr>
                <w:rFonts w:ascii="Times New Roman" w:eastAsia="Times New Roman" w:hAnsi="Times New Roman" w:cs="Times New Roman"/>
                <w:color w:val="000000"/>
                <w:sz w:val="16"/>
                <w:lang w:eastAsia="ar-SA"/>
              </w:rPr>
              <w:t>/мм/</w:t>
            </w:r>
            <w:proofErr w:type="spellStart"/>
            <w:r w:rsidRPr="00E84953">
              <w:rPr>
                <w:rFonts w:ascii="Times New Roman" w:eastAsia="Times New Roman" w:hAnsi="Times New Roman" w:cs="Times New Roman"/>
                <w:color w:val="000000"/>
                <w:sz w:val="16"/>
                <w:lang w:eastAsia="ar-SA"/>
              </w:rPr>
              <w:t>гг</w:t>
            </w:r>
            <w:proofErr w:type="spellEnd"/>
            <w:r w:rsidRPr="00E84953">
              <w:rPr>
                <w:rFonts w:ascii="Times New Roman" w:eastAsia="Times New Roman" w:hAnsi="Times New Roman" w:cs="Times New Roman"/>
                <w:color w:val="000000"/>
                <w:sz w:val="16"/>
                <w:lang w:eastAsia="ar-SA"/>
              </w:rPr>
              <w:t xml:space="preserve">) </w:t>
            </w:r>
          </w:p>
        </w:tc>
        <w:tc>
          <w:tcPr>
            <w:tcW w:w="582" w:type="pct"/>
            <w:vMerge w:val="restar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Наименование и статус официального спортивного соревнования  </w:t>
            </w:r>
          </w:p>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tc>
        <w:tc>
          <w:tcPr>
            <w:tcW w:w="728" w:type="pct"/>
            <w:vMerge w:val="restart"/>
            <w:tcBorders>
              <w:top w:val="single" w:sz="1" w:space="0" w:color="000000"/>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Наименование должности </w:t>
            </w:r>
          </w:p>
          <w:p w:rsidR="00E84953" w:rsidRPr="00E84953" w:rsidRDefault="00E84953" w:rsidP="00E84953">
            <w:pPr>
              <w:suppressAutoHyphens/>
              <w:spacing w:after="0" w:line="240" w:lineRule="auto"/>
              <w:jc w:val="center"/>
              <w:rPr>
                <w:rFonts w:ascii="Calibri" w:eastAsia="Calibri" w:hAnsi="Calibri" w:cs="Calibri"/>
                <w:color w:val="000000"/>
                <w:lang w:eastAsia="ar-SA"/>
              </w:rPr>
            </w:pPr>
            <w:r w:rsidRPr="00E84953">
              <w:rPr>
                <w:rFonts w:ascii="Times New Roman" w:eastAsia="Times New Roman" w:hAnsi="Times New Roman" w:cs="Times New Roman"/>
                <w:color w:val="000000"/>
                <w:sz w:val="16"/>
                <w:lang w:eastAsia="ar-SA"/>
              </w:rPr>
              <w:t xml:space="preserve">спортивного судьи и оценка за судейство </w:t>
            </w:r>
          </w:p>
        </w:tc>
      </w:tr>
      <w:tr w:rsidR="00E84953" w:rsidRPr="00E84953" w:rsidTr="00E84953">
        <w:trPr>
          <w:trHeight w:val="348"/>
        </w:trPr>
        <w:tc>
          <w:tcPr>
            <w:tcW w:w="760"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218"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220"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252"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679"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977" w:type="pct"/>
            <w:gridSpan w:val="4"/>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1"/>
              <w:jc w:val="center"/>
              <w:rPr>
                <w:rFonts w:ascii="Calibri" w:eastAsia="Calibri" w:hAnsi="Calibri" w:cs="Calibri"/>
                <w:color w:val="000000"/>
                <w:lang w:eastAsia="ar-SA"/>
              </w:rPr>
            </w:pPr>
            <w:r w:rsidRPr="00E84953">
              <w:rPr>
                <w:rFonts w:ascii="Times New Roman" w:eastAsia="Times New Roman" w:hAnsi="Times New Roman" w:cs="Times New Roman"/>
                <w:color w:val="000000"/>
                <w:sz w:val="16"/>
                <w:lang w:eastAsia="ar-SA"/>
              </w:rPr>
              <w:t xml:space="preserve"> </w:t>
            </w:r>
          </w:p>
        </w:tc>
        <w:tc>
          <w:tcPr>
            <w:tcW w:w="582"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582"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728" w:type="pct"/>
            <w:vMerge/>
            <w:tcBorders>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r>
      <w:tr w:rsidR="00E84953" w:rsidRPr="00E84953" w:rsidTr="00E84953">
        <w:trPr>
          <w:trHeight w:val="396"/>
        </w:trPr>
        <w:tc>
          <w:tcPr>
            <w:tcW w:w="760"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right="30"/>
              <w:jc w:val="center"/>
              <w:rPr>
                <w:rFonts w:ascii="Times New Roman" w:eastAsia="Times New Roman" w:hAnsi="Times New Roman" w:cs="Times New Roman"/>
                <w:color w:val="000000"/>
                <w:sz w:val="24"/>
                <w:lang w:val="en-US" w:eastAsia="ar-SA"/>
              </w:rPr>
            </w:pPr>
            <w:proofErr w:type="spellStart"/>
            <w:r w:rsidRPr="00E84953">
              <w:rPr>
                <w:rFonts w:ascii="Times New Roman" w:eastAsia="Times New Roman" w:hAnsi="Times New Roman" w:cs="Times New Roman"/>
                <w:color w:val="000000"/>
                <w:sz w:val="16"/>
                <w:lang w:val="en-US" w:eastAsia="ar-SA"/>
              </w:rPr>
              <w:t>Фамилия</w:t>
            </w:r>
            <w:proofErr w:type="spellEnd"/>
            <w:r w:rsidRPr="00E84953">
              <w:rPr>
                <w:rFonts w:ascii="Times New Roman" w:eastAsia="Times New Roman" w:hAnsi="Times New Roman" w:cs="Times New Roman"/>
                <w:color w:val="000000"/>
                <w:sz w:val="16"/>
                <w:lang w:val="en-US" w:eastAsia="ar-SA"/>
              </w:rPr>
              <w:t xml:space="preserve"> </w:t>
            </w:r>
          </w:p>
        </w:tc>
        <w:tc>
          <w:tcPr>
            <w:tcW w:w="690" w:type="pct"/>
            <w:gridSpan w:val="3"/>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18"/>
                <w:lang w:val="en-US" w:eastAsia="ar-SA"/>
              </w:rPr>
            </w:pPr>
            <w:r w:rsidRPr="00E84953">
              <w:rPr>
                <w:rFonts w:ascii="Times New Roman" w:eastAsia="Times New Roman" w:hAnsi="Times New Roman" w:cs="Times New Roman"/>
                <w:color w:val="000000"/>
                <w:sz w:val="24"/>
                <w:lang w:val="en-US" w:eastAsia="ar-SA"/>
              </w:rPr>
              <w:t xml:space="preserve"> </w:t>
            </w:r>
          </w:p>
        </w:tc>
        <w:tc>
          <w:tcPr>
            <w:tcW w:w="679"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28"/>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8"/>
                <w:lang w:val="en-US" w:eastAsia="ar-SA"/>
              </w:rPr>
              <w:t xml:space="preserve">3х4 </w:t>
            </w:r>
            <w:proofErr w:type="spellStart"/>
            <w:r w:rsidRPr="00E84953">
              <w:rPr>
                <w:rFonts w:ascii="Times New Roman" w:eastAsia="Times New Roman" w:hAnsi="Times New Roman" w:cs="Times New Roman"/>
                <w:color w:val="000000"/>
                <w:sz w:val="18"/>
                <w:lang w:val="en-US" w:eastAsia="ar-SA"/>
              </w:rPr>
              <w:t>см</w:t>
            </w:r>
            <w:proofErr w:type="spellEnd"/>
            <w:r w:rsidRPr="00E84953">
              <w:rPr>
                <w:rFonts w:ascii="Times New Roman" w:eastAsia="Times New Roman" w:hAnsi="Times New Roman" w:cs="Times New Roman"/>
                <w:color w:val="000000"/>
                <w:sz w:val="18"/>
                <w:lang w:val="en-US" w:eastAsia="ar-SA"/>
              </w:rPr>
              <w:t xml:space="preserve"> </w:t>
            </w:r>
          </w:p>
        </w:tc>
        <w:tc>
          <w:tcPr>
            <w:tcW w:w="977" w:type="pct"/>
            <w:gridSpan w:val="4"/>
            <w:vMerge w:val="restar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Дата присвоения действующей квалификационной категории спортивного судьи </w:t>
            </w:r>
          </w:p>
          <w:p w:rsidR="00E84953" w:rsidRPr="00E84953" w:rsidRDefault="00E84953" w:rsidP="00E84953">
            <w:pPr>
              <w:suppressAutoHyphens/>
              <w:spacing w:after="0" w:line="240" w:lineRule="auto"/>
              <w:ind w:right="29"/>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w:t>
            </w:r>
            <w:proofErr w:type="spellStart"/>
            <w:r w:rsidRPr="00E84953">
              <w:rPr>
                <w:rFonts w:ascii="Times New Roman" w:eastAsia="Times New Roman" w:hAnsi="Times New Roman" w:cs="Times New Roman"/>
                <w:color w:val="000000"/>
                <w:sz w:val="16"/>
                <w:lang w:val="en-US" w:eastAsia="ar-SA"/>
              </w:rPr>
              <w:t>число</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месяц</w:t>
            </w:r>
            <w:proofErr w:type="spellEnd"/>
            <w:r w:rsidRPr="00E84953">
              <w:rPr>
                <w:rFonts w:ascii="Times New Roman" w:eastAsia="Times New Roman" w:hAnsi="Times New Roman" w:cs="Times New Roman"/>
                <w:color w:val="000000"/>
                <w:sz w:val="16"/>
                <w:lang w:val="en-US" w:eastAsia="ar-SA"/>
              </w:rPr>
              <w:t xml:space="preserve">, год) </w:t>
            </w:r>
          </w:p>
        </w:tc>
        <w:tc>
          <w:tcPr>
            <w:tcW w:w="582"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728" w:type="pct"/>
            <w:tcBorders>
              <w:top w:val="single" w:sz="1" w:space="0" w:color="000000"/>
              <w:left w:val="single" w:sz="1" w:space="0" w:color="000000"/>
              <w:bottom w:val="single" w:sz="1" w:space="0" w:color="000000"/>
              <w:right w:val="single" w:sz="1" w:space="0" w:color="000000"/>
            </w:tcBorders>
            <w:shd w:val="clear" w:color="auto" w:fill="auto"/>
            <w:vAlign w:val="bottom"/>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val="en-US" w:eastAsia="ar-SA"/>
              </w:rPr>
              <w:t xml:space="preserve">  </w:t>
            </w:r>
          </w:p>
        </w:tc>
      </w:tr>
      <w:tr w:rsidR="00E84953" w:rsidRPr="00E84953" w:rsidTr="00E84953">
        <w:trPr>
          <w:trHeight w:val="511"/>
        </w:trPr>
        <w:tc>
          <w:tcPr>
            <w:tcW w:w="760"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right="30"/>
              <w:jc w:val="center"/>
              <w:rPr>
                <w:rFonts w:ascii="Times New Roman" w:eastAsia="Times New Roman" w:hAnsi="Times New Roman" w:cs="Times New Roman"/>
                <w:color w:val="000000"/>
                <w:sz w:val="24"/>
                <w:lang w:val="en-US" w:eastAsia="ar-SA"/>
              </w:rPr>
            </w:pPr>
            <w:proofErr w:type="spellStart"/>
            <w:r w:rsidRPr="00E84953">
              <w:rPr>
                <w:rFonts w:ascii="Times New Roman" w:eastAsia="Times New Roman" w:hAnsi="Times New Roman" w:cs="Times New Roman"/>
                <w:color w:val="000000"/>
                <w:sz w:val="16"/>
                <w:lang w:val="en-US" w:eastAsia="ar-SA"/>
              </w:rPr>
              <w:t>Имя</w:t>
            </w:r>
            <w:proofErr w:type="spellEnd"/>
            <w:r w:rsidRPr="00E84953">
              <w:rPr>
                <w:rFonts w:ascii="Times New Roman" w:eastAsia="Times New Roman" w:hAnsi="Times New Roman" w:cs="Times New Roman"/>
                <w:color w:val="000000"/>
                <w:sz w:val="16"/>
                <w:lang w:val="en-US" w:eastAsia="ar-SA"/>
              </w:rPr>
              <w:t xml:space="preserve"> </w:t>
            </w:r>
          </w:p>
        </w:tc>
        <w:tc>
          <w:tcPr>
            <w:tcW w:w="690" w:type="pct"/>
            <w:gridSpan w:val="3"/>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24"/>
                <w:lang w:val="en-US" w:eastAsia="ar-SA"/>
              </w:rPr>
              <w:t xml:space="preserve"> </w:t>
            </w:r>
          </w:p>
        </w:tc>
        <w:tc>
          <w:tcPr>
            <w:tcW w:w="679"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sz w:val="24"/>
                <w:lang w:val="en-US" w:eastAsia="ar-SA"/>
              </w:rPr>
              <w:t xml:space="preserve"> </w:t>
            </w:r>
          </w:p>
        </w:tc>
        <w:tc>
          <w:tcPr>
            <w:tcW w:w="977" w:type="pct"/>
            <w:gridSpan w:val="4"/>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582"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728" w:type="pct"/>
            <w:tcBorders>
              <w:top w:val="single" w:sz="1" w:space="0" w:color="000000"/>
              <w:left w:val="single" w:sz="1" w:space="0" w:color="000000"/>
              <w:bottom w:val="single" w:sz="1" w:space="0" w:color="000000"/>
              <w:right w:val="single" w:sz="1" w:space="0" w:color="000000"/>
            </w:tcBorders>
            <w:shd w:val="clear" w:color="auto" w:fill="auto"/>
            <w:vAlign w:val="bottom"/>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val="en-US" w:eastAsia="ar-SA"/>
              </w:rPr>
              <w:t xml:space="preserve">  </w:t>
            </w:r>
          </w:p>
        </w:tc>
      </w:tr>
      <w:tr w:rsidR="00E84953" w:rsidRPr="00E84953" w:rsidTr="00E84953">
        <w:trPr>
          <w:trHeight w:val="348"/>
        </w:trPr>
        <w:tc>
          <w:tcPr>
            <w:tcW w:w="76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31"/>
              <w:jc w:val="center"/>
              <w:rPr>
                <w:rFonts w:ascii="Times New Roman" w:eastAsia="Times New Roman" w:hAnsi="Times New Roman" w:cs="Times New Roman"/>
                <w:color w:val="000000"/>
                <w:sz w:val="24"/>
                <w:lang w:val="en-US" w:eastAsia="ar-SA"/>
              </w:rPr>
            </w:pPr>
            <w:proofErr w:type="spellStart"/>
            <w:r w:rsidRPr="00E84953">
              <w:rPr>
                <w:rFonts w:ascii="Times New Roman" w:eastAsia="Times New Roman" w:hAnsi="Times New Roman" w:cs="Times New Roman"/>
                <w:color w:val="000000"/>
                <w:sz w:val="16"/>
                <w:lang w:val="en-US" w:eastAsia="ar-SA"/>
              </w:rPr>
              <w:t>Отчество</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при</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наличии</w:t>
            </w:r>
            <w:proofErr w:type="spellEnd"/>
            <w:r w:rsidRPr="00E84953">
              <w:rPr>
                <w:rFonts w:ascii="Times New Roman" w:eastAsia="Times New Roman" w:hAnsi="Times New Roman" w:cs="Times New Roman"/>
                <w:color w:val="000000"/>
                <w:sz w:val="16"/>
                <w:lang w:val="en-US" w:eastAsia="ar-SA"/>
              </w:rPr>
              <w:t xml:space="preserve">) </w:t>
            </w:r>
          </w:p>
        </w:tc>
        <w:tc>
          <w:tcPr>
            <w:tcW w:w="690" w:type="pct"/>
            <w:gridSpan w:val="3"/>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24"/>
                <w:lang w:val="en-US" w:eastAsia="ar-SA"/>
              </w:rPr>
              <w:t xml:space="preserve"> </w:t>
            </w:r>
          </w:p>
        </w:tc>
        <w:tc>
          <w:tcPr>
            <w:tcW w:w="679"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24"/>
                <w:lang w:val="en-US" w:eastAsia="ar-SA"/>
              </w:rPr>
              <w:t xml:space="preserve"> </w:t>
            </w:r>
          </w:p>
        </w:tc>
        <w:tc>
          <w:tcPr>
            <w:tcW w:w="29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523" w:type="pct"/>
            <w:gridSpan w:val="2"/>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right="14"/>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16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12"/>
              <w:jc w:val="center"/>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24"/>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728" w:type="pct"/>
            <w:tcBorders>
              <w:top w:val="single" w:sz="1" w:space="0" w:color="000000"/>
              <w:left w:val="single" w:sz="1" w:space="0" w:color="000000"/>
              <w:bottom w:val="single" w:sz="1" w:space="0" w:color="000000"/>
              <w:right w:val="single" w:sz="1" w:space="0" w:color="000000"/>
            </w:tcBorders>
            <w:shd w:val="clear" w:color="auto" w:fill="auto"/>
            <w:vAlign w:val="bottom"/>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24"/>
                <w:lang w:val="en-US" w:eastAsia="ar-SA"/>
              </w:rPr>
              <w:t xml:space="preserve">  </w:t>
            </w:r>
          </w:p>
        </w:tc>
      </w:tr>
      <w:tr w:rsidR="00E84953" w:rsidRPr="00E84953" w:rsidTr="00E84953">
        <w:trPr>
          <w:trHeight w:val="439"/>
        </w:trPr>
        <w:tc>
          <w:tcPr>
            <w:tcW w:w="76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86" w:right="184"/>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Дата рождения (число, месяц, год) </w:t>
            </w:r>
          </w:p>
        </w:tc>
        <w:tc>
          <w:tcPr>
            <w:tcW w:w="218"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tc>
        <w:tc>
          <w:tcPr>
            <w:tcW w:w="220"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3"/>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tc>
        <w:tc>
          <w:tcPr>
            <w:tcW w:w="252"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tc>
        <w:tc>
          <w:tcPr>
            <w:tcW w:w="679"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8"/>
                <w:lang w:val="en-US" w:eastAsia="ar-SA"/>
              </w:rPr>
            </w:pPr>
            <w:proofErr w:type="spellStart"/>
            <w:r w:rsidRPr="00E84953">
              <w:rPr>
                <w:rFonts w:ascii="Times New Roman" w:eastAsia="Times New Roman" w:hAnsi="Times New Roman" w:cs="Times New Roman"/>
                <w:color w:val="000000"/>
                <w:sz w:val="16"/>
                <w:lang w:val="en-US" w:eastAsia="ar-SA"/>
              </w:rPr>
              <w:t>Наименование</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вида</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спорта</w:t>
            </w:r>
            <w:proofErr w:type="spellEnd"/>
            <w:r w:rsidRPr="00E84953">
              <w:rPr>
                <w:rFonts w:ascii="Times New Roman" w:eastAsia="Times New Roman" w:hAnsi="Times New Roman" w:cs="Times New Roman"/>
                <w:color w:val="000000"/>
                <w:sz w:val="16"/>
                <w:lang w:val="en-US" w:eastAsia="ar-SA"/>
              </w:rPr>
              <w:t xml:space="preserve"> </w:t>
            </w:r>
          </w:p>
        </w:tc>
        <w:tc>
          <w:tcPr>
            <w:tcW w:w="977" w:type="pct"/>
            <w:gridSpan w:val="4"/>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4"/>
              <w:jc w:val="center"/>
              <w:rPr>
                <w:rFonts w:ascii="Times New Roman" w:eastAsia="Times New Roman" w:hAnsi="Times New Roman" w:cs="Times New Roman"/>
                <w:color w:val="000000"/>
                <w:sz w:val="12"/>
                <w:lang w:val="en-US" w:eastAsia="ar-SA"/>
              </w:rPr>
            </w:pPr>
            <w:r w:rsidRPr="00E84953">
              <w:rPr>
                <w:rFonts w:ascii="Times New Roman" w:eastAsia="Times New Roman" w:hAnsi="Times New Roman" w:cs="Times New Roman"/>
                <w:color w:val="000000"/>
                <w:sz w:val="18"/>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rPr>
                <w:rFonts w:ascii="Times New Roman" w:eastAsia="Times New Roman" w:hAnsi="Times New Roman" w:cs="Times New Roman"/>
                <w:color w:val="000000"/>
                <w:sz w:val="12"/>
                <w:lang w:val="en-US" w:eastAsia="ar-SA"/>
              </w:rPr>
            </w:pPr>
            <w:r w:rsidRPr="00E84953">
              <w:rPr>
                <w:rFonts w:ascii="Times New Roman" w:eastAsia="Times New Roman" w:hAnsi="Times New Roman" w:cs="Times New Roman"/>
                <w:color w:val="000000"/>
                <w:sz w:val="12"/>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right="8"/>
              <w:jc w:val="center"/>
              <w:rPr>
                <w:rFonts w:ascii="Times New Roman" w:eastAsia="Times New Roman" w:hAnsi="Times New Roman" w:cs="Times New Roman"/>
                <w:color w:val="000000"/>
                <w:sz w:val="12"/>
                <w:lang w:val="en-US" w:eastAsia="ar-SA"/>
              </w:rPr>
            </w:pPr>
            <w:r w:rsidRPr="00E84953">
              <w:rPr>
                <w:rFonts w:ascii="Times New Roman" w:eastAsia="Times New Roman" w:hAnsi="Times New Roman" w:cs="Times New Roman"/>
                <w:color w:val="000000"/>
                <w:sz w:val="12"/>
                <w:lang w:val="en-US" w:eastAsia="ar-SA"/>
              </w:rPr>
              <w:t xml:space="preserve"> </w:t>
            </w:r>
          </w:p>
        </w:tc>
        <w:tc>
          <w:tcPr>
            <w:tcW w:w="728" w:type="pct"/>
            <w:tcBorders>
              <w:top w:val="single" w:sz="1" w:space="0" w:color="000000"/>
              <w:left w:val="single" w:sz="1" w:space="0" w:color="000000"/>
              <w:bottom w:val="single" w:sz="1" w:space="0" w:color="000000"/>
              <w:right w:val="single" w:sz="1" w:space="0" w:color="000000"/>
            </w:tcBorders>
            <w:shd w:val="clear" w:color="auto" w:fill="auto"/>
            <w:vAlign w:val="center"/>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12"/>
                <w:lang w:val="en-US" w:eastAsia="ar-SA"/>
              </w:rPr>
              <w:t xml:space="preserve">  </w:t>
            </w:r>
          </w:p>
        </w:tc>
      </w:tr>
      <w:tr w:rsidR="00E84953" w:rsidRPr="00E84953" w:rsidTr="00E84953">
        <w:trPr>
          <w:trHeight w:val="396"/>
        </w:trPr>
        <w:tc>
          <w:tcPr>
            <w:tcW w:w="76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24"/>
                <w:lang w:val="en-US" w:eastAsia="ar-SA"/>
              </w:rPr>
            </w:pPr>
            <w:proofErr w:type="spellStart"/>
            <w:r w:rsidRPr="00E84953">
              <w:rPr>
                <w:rFonts w:ascii="Times New Roman" w:eastAsia="Times New Roman" w:hAnsi="Times New Roman" w:cs="Times New Roman"/>
                <w:color w:val="000000"/>
                <w:sz w:val="16"/>
                <w:lang w:val="en-US" w:eastAsia="ar-SA"/>
              </w:rPr>
              <w:t>Субъект</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Российской</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Федерации</w:t>
            </w:r>
            <w:proofErr w:type="spellEnd"/>
            <w:r w:rsidRPr="00E84953">
              <w:rPr>
                <w:rFonts w:ascii="Times New Roman" w:eastAsia="Times New Roman" w:hAnsi="Times New Roman" w:cs="Times New Roman"/>
                <w:color w:val="000000"/>
                <w:sz w:val="16"/>
                <w:lang w:val="en-US" w:eastAsia="ar-SA"/>
              </w:rPr>
              <w:t xml:space="preserve"> </w:t>
            </w:r>
          </w:p>
        </w:tc>
        <w:tc>
          <w:tcPr>
            <w:tcW w:w="690" w:type="pct"/>
            <w:gridSpan w:val="3"/>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24"/>
                <w:lang w:val="en-US" w:eastAsia="ar-SA"/>
              </w:rPr>
              <w:t xml:space="preserve"> </w:t>
            </w:r>
          </w:p>
        </w:tc>
        <w:tc>
          <w:tcPr>
            <w:tcW w:w="679"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right="28"/>
              <w:jc w:val="center"/>
              <w:rPr>
                <w:rFonts w:ascii="Times New Roman" w:eastAsia="Times New Roman" w:hAnsi="Times New Roman" w:cs="Times New Roman"/>
                <w:color w:val="000000"/>
                <w:sz w:val="18"/>
                <w:lang w:val="en-US" w:eastAsia="ar-SA"/>
              </w:rPr>
            </w:pPr>
            <w:proofErr w:type="spellStart"/>
            <w:r w:rsidRPr="00E84953">
              <w:rPr>
                <w:rFonts w:ascii="Times New Roman" w:eastAsia="Times New Roman" w:hAnsi="Times New Roman" w:cs="Times New Roman"/>
                <w:color w:val="000000"/>
                <w:sz w:val="16"/>
                <w:lang w:val="en-US" w:eastAsia="ar-SA"/>
              </w:rPr>
              <w:t>Номер-код</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вид</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спорта</w:t>
            </w:r>
            <w:proofErr w:type="spellEnd"/>
            <w:r w:rsidRPr="00E84953">
              <w:rPr>
                <w:rFonts w:ascii="Times New Roman" w:eastAsia="Times New Roman" w:hAnsi="Times New Roman" w:cs="Times New Roman"/>
                <w:color w:val="000000"/>
                <w:sz w:val="16"/>
                <w:lang w:val="en-US" w:eastAsia="ar-SA"/>
              </w:rPr>
              <w:t xml:space="preserve"> </w:t>
            </w:r>
          </w:p>
        </w:tc>
        <w:tc>
          <w:tcPr>
            <w:tcW w:w="977" w:type="pct"/>
            <w:gridSpan w:val="4"/>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4"/>
              <w:jc w:val="center"/>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18"/>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24"/>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728" w:type="pct"/>
            <w:tcBorders>
              <w:top w:val="single" w:sz="1" w:space="0" w:color="000000"/>
              <w:left w:val="single" w:sz="1" w:space="0" w:color="000000"/>
              <w:bottom w:val="single" w:sz="1" w:space="0" w:color="000000"/>
              <w:right w:val="single" w:sz="1" w:space="0" w:color="000000"/>
            </w:tcBorders>
            <w:shd w:val="clear" w:color="auto" w:fill="auto"/>
            <w:vAlign w:val="bottom"/>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24"/>
                <w:lang w:val="en-US" w:eastAsia="ar-SA"/>
              </w:rPr>
              <w:t xml:space="preserve">  </w:t>
            </w:r>
          </w:p>
        </w:tc>
      </w:tr>
      <w:tr w:rsidR="00E84953" w:rsidRPr="00E84953" w:rsidTr="00E84953">
        <w:trPr>
          <w:trHeight w:val="610"/>
        </w:trPr>
        <w:tc>
          <w:tcPr>
            <w:tcW w:w="760" w:type="pct"/>
            <w:vMerge w:val="restar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24"/>
                <w:lang w:val="en-US" w:eastAsia="ar-SA"/>
              </w:rPr>
            </w:pPr>
            <w:proofErr w:type="spellStart"/>
            <w:r w:rsidRPr="00E84953">
              <w:rPr>
                <w:rFonts w:ascii="Times New Roman" w:eastAsia="Times New Roman" w:hAnsi="Times New Roman" w:cs="Times New Roman"/>
                <w:color w:val="000000"/>
                <w:sz w:val="16"/>
                <w:lang w:val="en-US" w:eastAsia="ar-SA"/>
              </w:rPr>
              <w:t>Место</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работы</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учебы</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должность</w:t>
            </w:r>
            <w:proofErr w:type="spellEnd"/>
            <w:r w:rsidRPr="00E84953">
              <w:rPr>
                <w:rFonts w:ascii="Times New Roman" w:eastAsia="Times New Roman" w:hAnsi="Times New Roman" w:cs="Times New Roman"/>
                <w:color w:val="000000"/>
                <w:sz w:val="16"/>
                <w:lang w:val="en-US" w:eastAsia="ar-SA"/>
              </w:rPr>
              <w:t xml:space="preserve"> </w:t>
            </w:r>
          </w:p>
        </w:tc>
        <w:tc>
          <w:tcPr>
            <w:tcW w:w="690" w:type="pct"/>
            <w:gridSpan w:val="3"/>
            <w:vMerge w:val="restar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15"/>
                <w:lang w:val="en-US" w:eastAsia="ar-SA"/>
              </w:rPr>
            </w:pPr>
            <w:r w:rsidRPr="00E84953">
              <w:rPr>
                <w:rFonts w:ascii="Times New Roman" w:eastAsia="Times New Roman" w:hAnsi="Times New Roman" w:cs="Times New Roman"/>
                <w:color w:val="000000"/>
                <w:sz w:val="24"/>
                <w:lang w:val="en-US" w:eastAsia="ar-SA"/>
              </w:rPr>
              <w:t xml:space="preserve"> </w:t>
            </w:r>
          </w:p>
        </w:tc>
        <w:tc>
          <w:tcPr>
            <w:tcW w:w="679" w:type="pct"/>
            <w:vMerge w:val="restar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30"/>
              <w:jc w:val="center"/>
              <w:rPr>
                <w:rFonts w:ascii="Times New Roman" w:eastAsia="Times New Roman" w:hAnsi="Times New Roman" w:cs="Times New Roman"/>
                <w:color w:val="000000"/>
                <w:sz w:val="15"/>
                <w:lang w:eastAsia="ar-SA"/>
              </w:rPr>
            </w:pPr>
            <w:r w:rsidRPr="00E84953">
              <w:rPr>
                <w:rFonts w:ascii="Times New Roman" w:eastAsia="Times New Roman" w:hAnsi="Times New Roman" w:cs="Times New Roman"/>
                <w:color w:val="000000"/>
                <w:sz w:val="15"/>
                <w:lang w:eastAsia="ar-SA"/>
              </w:rPr>
              <w:t xml:space="preserve">Наименование и адрес </w:t>
            </w:r>
          </w:p>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5"/>
                <w:lang w:eastAsia="ar-SA"/>
              </w:rPr>
            </w:pPr>
            <w:r w:rsidRPr="00E84953">
              <w:rPr>
                <w:rFonts w:ascii="Times New Roman" w:eastAsia="Times New Roman" w:hAnsi="Times New Roman" w:cs="Times New Roman"/>
                <w:color w:val="000000"/>
                <w:sz w:val="15"/>
                <w:lang w:eastAsia="ar-SA"/>
              </w:rPr>
              <w:t xml:space="preserve">(место нахождения) организации, </w:t>
            </w:r>
          </w:p>
          <w:p w:rsidR="00E84953" w:rsidRPr="00E84953" w:rsidRDefault="00E84953" w:rsidP="00E84953">
            <w:pPr>
              <w:suppressAutoHyphens/>
              <w:spacing w:after="0" w:line="240" w:lineRule="auto"/>
              <w:ind w:right="32"/>
              <w:jc w:val="center"/>
              <w:rPr>
                <w:rFonts w:ascii="Times New Roman" w:eastAsia="Times New Roman" w:hAnsi="Times New Roman" w:cs="Times New Roman"/>
                <w:color w:val="000000"/>
                <w:sz w:val="15"/>
                <w:lang w:eastAsia="ar-SA"/>
              </w:rPr>
            </w:pPr>
            <w:r w:rsidRPr="00E84953">
              <w:rPr>
                <w:rFonts w:ascii="Times New Roman" w:eastAsia="Times New Roman" w:hAnsi="Times New Roman" w:cs="Times New Roman"/>
                <w:color w:val="000000"/>
                <w:sz w:val="15"/>
                <w:lang w:eastAsia="ar-SA"/>
              </w:rPr>
              <w:t xml:space="preserve">осуществляющей учет </w:t>
            </w:r>
          </w:p>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24"/>
                <w:lang w:eastAsia="ar-SA"/>
              </w:rPr>
            </w:pPr>
            <w:r w:rsidRPr="00E84953">
              <w:rPr>
                <w:rFonts w:ascii="Times New Roman" w:eastAsia="Times New Roman" w:hAnsi="Times New Roman" w:cs="Times New Roman"/>
                <w:color w:val="000000"/>
                <w:sz w:val="15"/>
                <w:lang w:eastAsia="ar-SA"/>
              </w:rPr>
              <w:t xml:space="preserve">судейской деятельности спортивного судьи </w:t>
            </w:r>
          </w:p>
        </w:tc>
        <w:tc>
          <w:tcPr>
            <w:tcW w:w="977" w:type="pct"/>
            <w:gridSpan w:val="4"/>
            <w:vMerge w:val="restar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24"/>
                <w:lang w:eastAsia="ar-SA"/>
              </w:rPr>
            </w:pPr>
            <w:r w:rsidRPr="00E84953">
              <w:rPr>
                <w:rFonts w:ascii="Times New Roman" w:eastAsia="Times New Roman" w:hAnsi="Times New Roman" w:cs="Times New Roman"/>
                <w:color w:val="000000"/>
                <w:sz w:val="24"/>
                <w:lang w:eastAsia="ar-SA"/>
              </w:rPr>
              <w:t xml:space="preserve">  </w:t>
            </w:r>
          </w:p>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24"/>
                <w:lang w:eastAsia="ar-SA"/>
              </w:rPr>
            </w:pPr>
            <w:r w:rsidRPr="00E84953">
              <w:rPr>
                <w:rFonts w:ascii="Times New Roman" w:eastAsia="Times New Roman" w:hAnsi="Times New Roman" w:cs="Times New Roman"/>
                <w:color w:val="000000"/>
                <w:sz w:val="24"/>
                <w:lang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rPr>
                <w:rFonts w:ascii="Calibri" w:eastAsia="Calibri" w:hAnsi="Calibri" w:cs="Calibri"/>
                <w:color w:val="000000"/>
                <w:lang w:eastAsia="ar-SA"/>
              </w:rPr>
            </w:pPr>
            <w:r w:rsidRPr="00E84953">
              <w:rPr>
                <w:rFonts w:ascii="Times New Roman" w:eastAsia="Times New Roman" w:hAnsi="Times New Roman" w:cs="Times New Roman"/>
                <w:color w:val="000000"/>
                <w:sz w:val="24"/>
                <w:lang w:eastAsia="ar-SA"/>
              </w:rPr>
              <w:t xml:space="preserve">  </w:t>
            </w:r>
          </w:p>
        </w:tc>
        <w:tc>
          <w:tcPr>
            <w:tcW w:w="58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728" w:type="pct"/>
            <w:tcBorders>
              <w:top w:val="single" w:sz="1" w:space="0" w:color="000000"/>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pacing w:after="0" w:line="240" w:lineRule="auto"/>
              <w:rPr>
                <w:rFonts w:ascii="Calibri" w:eastAsia="Calibri" w:hAnsi="Calibri" w:cs="Calibri"/>
                <w:color w:val="000000"/>
                <w:lang w:eastAsia="ar-SA"/>
              </w:rPr>
            </w:pPr>
            <w:r w:rsidRPr="00E84953">
              <w:rPr>
                <w:rFonts w:ascii="Times New Roman" w:eastAsia="Times New Roman" w:hAnsi="Times New Roman" w:cs="Times New Roman"/>
                <w:color w:val="000000"/>
                <w:sz w:val="16"/>
                <w:lang w:eastAsia="ar-SA"/>
              </w:rPr>
              <w:t xml:space="preserve">  </w:t>
            </w:r>
          </w:p>
        </w:tc>
      </w:tr>
      <w:tr w:rsidR="00E84953" w:rsidRPr="00E84953" w:rsidTr="00E84953">
        <w:trPr>
          <w:trHeight w:val="600"/>
        </w:trPr>
        <w:tc>
          <w:tcPr>
            <w:tcW w:w="760"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690" w:type="pct"/>
            <w:gridSpan w:val="3"/>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679"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977" w:type="pct"/>
            <w:gridSpan w:val="4"/>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eastAsia="ar-SA"/>
              </w:rPr>
            </w:pPr>
          </w:p>
        </w:tc>
        <w:tc>
          <w:tcPr>
            <w:tcW w:w="58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rPr>
                <w:rFonts w:ascii="Times New Roman" w:eastAsia="Times New Roman" w:hAnsi="Times New Roman" w:cs="Times New Roman"/>
                <w:color w:val="000000"/>
                <w:sz w:val="24"/>
                <w:lang w:eastAsia="ar-SA"/>
              </w:rPr>
            </w:pPr>
            <w:r w:rsidRPr="00E84953">
              <w:rPr>
                <w:rFonts w:ascii="Times New Roman" w:eastAsia="Times New Roman" w:hAnsi="Times New Roman" w:cs="Times New Roman"/>
                <w:color w:val="000000"/>
                <w:sz w:val="24"/>
                <w:lang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4"/>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24"/>
                <w:lang w:eastAsia="ar-SA"/>
              </w:rPr>
              <w:t xml:space="preserve"> </w:t>
            </w:r>
          </w:p>
        </w:tc>
        <w:tc>
          <w:tcPr>
            <w:tcW w:w="728" w:type="pct"/>
            <w:tcBorders>
              <w:top w:val="single" w:sz="1" w:space="0" w:color="000000"/>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pacing w:after="0" w:line="240" w:lineRule="auto"/>
              <w:rPr>
                <w:rFonts w:ascii="Calibri" w:eastAsia="Calibri" w:hAnsi="Calibri" w:cs="Calibri"/>
                <w:color w:val="000000"/>
                <w:lang w:eastAsia="ar-SA"/>
              </w:rPr>
            </w:pPr>
            <w:r w:rsidRPr="00E84953">
              <w:rPr>
                <w:rFonts w:ascii="Times New Roman" w:eastAsia="Times New Roman" w:hAnsi="Times New Roman" w:cs="Times New Roman"/>
                <w:color w:val="000000"/>
                <w:sz w:val="16"/>
                <w:lang w:eastAsia="ar-SA"/>
              </w:rPr>
              <w:t xml:space="preserve"> </w:t>
            </w:r>
          </w:p>
        </w:tc>
      </w:tr>
      <w:tr w:rsidR="00E84953" w:rsidRPr="00E84953" w:rsidTr="00E84953">
        <w:trPr>
          <w:trHeight w:val="398"/>
        </w:trPr>
        <w:tc>
          <w:tcPr>
            <w:tcW w:w="760"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right="28"/>
              <w:jc w:val="center"/>
              <w:rPr>
                <w:rFonts w:ascii="Times New Roman" w:eastAsia="Times New Roman" w:hAnsi="Times New Roman" w:cs="Times New Roman"/>
                <w:color w:val="000000"/>
                <w:sz w:val="24"/>
                <w:lang w:val="en-US" w:eastAsia="ar-SA"/>
              </w:rPr>
            </w:pPr>
            <w:proofErr w:type="spellStart"/>
            <w:r w:rsidRPr="00E84953">
              <w:rPr>
                <w:rFonts w:ascii="Times New Roman" w:eastAsia="Times New Roman" w:hAnsi="Times New Roman" w:cs="Times New Roman"/>
                <w:color w:val="000000"/>
                <w:sz w:val="16"/>
                <w:lang w:val="en-US" w:eastAsia="ar-SA"/>
              </w:rPr>
              <w:t>Образование</w:t>
            </w:r>
            <w:proofErr w:type="spellEnd"/>
            <w:r w:rsidRPr="00E84953">
              <w:rPr>
                <w:rFonts w:ascii="Times New Roman" w:eastAsia="Times New Roman" w:hAnsi="Times New Roman" w:cs="Times New Roman"/>
                <w:color w:val="000000"/>
                <w:sz w:val="16"/>
                <w:lang w:val="en-US" w:eastAsia="ar-SA"/>
              </w:rPr>
              <w:t xml:space="preserve"> </w:t>
            </w:r>
          </w:p>
        </w:tc>
        <w:tc>
          <w:tcPr>
            <w:tcW w:w="690" w:type="pct"/>
            <w:gridSpan w:val="3"/>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left="16"/>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24"/>
                <w:lang w:val="en-US" w:eastAsia="ar-SA"/>
              </w:rPr>
              <w:t xml:space="preserve"> </w:t>
            </w:r>
          </w:p>
        </w:tc>
        <w:tc>
          <w:tcPr>
            <w:tcW w:w="679"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val="en-US" w:eastAsia="ar-SA"/>
              </w:rPr>
            </w:pPr>
            <w:proofErr w:type="spellStart"/>
            <w:r w:rsidRPr="00E84953">
              <w:rPr>
                <w:rFonts w:ascii="Times New Roman" w:eastAsia="Times New Roman" w:hAnsi="Times New Roman" w:cs="Times New Roman"/>
                <w:color w:val="000000"/>
                <w:sz w:val="16"/>
                <w:lang w:val="en-US" w:eastAsia="ar-SA"/>
              </w:rPr>
              <w:t>Спортивное</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звание</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при</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наличии</w:t>
            </w:r>
            <w:proofErr w:type="spellEnd"/>
            <w:r w:rsidRPr="00E84953">
              <w:rPr>
                <w:rFonts w:ascii="Times New Roman" w:eastAsia="Times New Roman" w:hAnsi="Times New Roman" w:cs="Times New Roman"/>
                <w:color w:val="000000"/>
                <w:sz w:val="16"/>
                <w:lang w:val="en-US" w:eastAsia="ar-SA"/>
              </w:rPr>
              <w:t xml:space="preserve">) </w:t>
            </w:r>
          </w:p>
        </w:tc>
        <w:tc>
          <w:tcPr>
            <w:tcW w:w="977" w:type="pct"/>
            <w:gridSpan w:val="4"/>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728" w:type="pct"/>
            <w:tcBorders>
              <w:top w:val="single" w:sz="1" w:space="0" w:color="000000"/>
              <w:left w:val="single" w:sz="1" w:space="0" w:color="000000"/>
              <w:bottom w:val="single" w:sz="1" w:space="0" w:color="000000"/>
              <w:right w:val="single" w:sz="1" w:space="0" w:color="000000"/>
            </w:tcBorders>
            <w:shd w:val="clear" w:color="auto" w:fill="auto"/>
            <w:vAlign w:val="center"/>
          </w:tcPr>
          <w:p w:rsidR="00E84953" w:rsidRPr="00E84953" w:rsidRDefault="00E84953" w:rsidP="00E84953">
            <w:pPr>
              <w:suppressAutoHyphens/>
              <w:spacing w:after="0" w:line="240" w:lineRule="auto"/>
              <w:ind w:left="1"/>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val="en-US" w:eastAsia="ar-SA"/>
              </w:rPr>
              <w:t xml:space="preserve">  </w:t>
            </w:r>
          </w:p>
        </w:tc>
      </w:tr>
      <w:tr w:rsidR="00E84953" w:rsidRPr="00E84953" w:rsidTr="00E84953">
        <w:trPr>
          <w:trHeight w:val="598"/>
        </w:trPr>
        <w:tc>
          <w:tcPr>
            <w:tcW w:w="2130" w:type="pct"/>
            <w:gridSpan w:val="5"/>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w:t>
            </w:r>
          </w:p>
          <w:p w:rsidR="00E84953" w:rsidRPr="00E84953" w:rsidRDefault="00E84953" w:rsidP="00E84953">
            <w:pPr>
              <w:suppressAutoHyphens/>
              <w:spacing w:after="0" w:line="240" w:lineRule="auto"/>
              <w:ind w:right="30"/>
              <w:jc w:val="center"/>
              <w:rPr>
                <w:rFonts w:ascii="Times New Roman" w:eastAsia="Times New Roman" w:hAnsi="Times New Roman" w:cs="Times New Roman"/>
                <w:color w:val="000000"/>
                <w:sz w:val="16"/>
                <w:lang w:val="en-US" w:eastAsia="ar-SA"/>
              </w:rPr>
            </w:pPr>
            <w:proofErr w:type="spellStart"/>
            <w:r w:rsidRPr="00E84953">
              <w:rPr>
                <w:rFonts w:ascii="Times New Roman" w:eastAsia="Times New Roman" w:hAnsi="Times New Roman" w:cs="Times New Roman"/>
                <w:color w:val="000000"/>
                <w:sz w:val="16"/>
                <w:lang w:val="en-US" w:eastAsia="ar-SA"/>
              </w:rPr>
              <w:t>квалификационного</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зачета</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экзамена</w:t>
            </w:r>
            <w:proofErr w:type="spellEnd"/>
            <w:r w:rsidRPr="00E84953">
              <w:rPr>
                <w:rFonts w:ascii="Times New Roman" w:eastAsia="Times New Roman" w:hAnsi="Times New Roman" w:cs="Times New Roman"/>
                <w:color w:val="000000"/>
                <w:sz w:val="16"/>
                <w:lang w:val="en-US" w:eastAsia="ar-SA"/>
              </w:rPr>
              <w:t xml:space="preserve">) </w:t>
            </w:r>
          </w:p>
        </w:tc>
        <w:tc>
          <w:tcPr>
            <w:tcW w:w="816" w:type="pct"/>
            <w:gridSpan w:val="3"/>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17"/>
              <w:jc w:val="center"/>
              <w:rPr>
                <w:rFonts w:ascii="Times New Roman" w:eastAsia="Times New Roman" w:hAnsi="Times New Roman" w:cs="Times New Roman"/>
                <w:color w:val="000000"/>
                <w:sz w:val="16"/>
                <w:lang w:val="en-US" w:eastAsia="ar-SA"/>
              </w:rPr>
            </w:pPr>
            <w:proofErr w:type="spellStart"/>
            <w:r w:rsidRPr="00E84953">
              <w:rPr>
                <w:rFonts w:ascii="Times New Roman" w:eastAsia="Times New Roman" w:hAnsi="Times New Roman" w:cs="Times New Roman"/>
                <w:color w:val="000000"/>
                <w:sz w:val="16"/>
                <w:lang w:val="en-US" w:eastAsia="ar-SA"/>
              </w:rPr>
              <w:t>Дата</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число</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месяц</w:t>
            </w:r>
            <w:proofErr w:type="spellEnd"/>
            <w:r w:rsidRPr="00E84953">
              <w:rPr>
                <w:rFonts w:ascii="Times New Roman" w:eastAsia="Times New Roman" w:hAnsi="Times New Roman" w:cs="Times New Roman"/>
                <w:color w:val="000000"/>
                <w:sz w:val="16"/>
                <w:lang w:val="en-US" w:eastAsia="ar-SA"/>
              </w:rPr>
              <w:t xml:space="preserve">, год) </w:t>
            </w:r>
          </w:p>
        </w:tc>
        <w:tc>
          <w:tcPr>
            <w:tcW w:w="16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10"/>
              <w:jc w:val="center"/>
              <w:rPr>
                <w:rFonts w:ascii="Times New Roman" w:eastAsia="Times New Roman" w:hAnsi="Times New Roman" w:cs="Times New Roman"/>
                <w:color w:val="000000"/>
                <w:sz w:val="16"/>
                <w:lang w:val="en-US" w:eastAsia="ar-SA"/>
              </w:rPr>
            </w:pPr>
            <w:proofErr w:type="spellStart"/>
            <w:r w:rsidRPr="00E84953">
              <w:rPr>
                <w:rFonts w:ascii="Times New Roman" w:eastAsia="Times New Roman" w:hAnsi="Times New Roman" w:cs="Times New Roman"/>
                <w:color w:val="000000"/>
                <w:sz w:val="16"/>
                <w:lang w:val="en-US" w:eastAsia="ar-SA"/>
              </w:rPr>
              <w:t>Оценка</w:t>
            </w:r>
            <w:proofErr w:type="spellEnd"/>
            <w:r w:rsidRPr="00E84953">
              <w:rPr>
                <w:rFonts w:ascii="Times New Roman" w:eastAsia="Times New Roman" w:hAnsi="Times New Roman" w:cs="Times New Roman"/>
                <w:color w:val="000000"/>
                <w:sz w:val="16"/>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4"/>
              <w:jc w:val="center"/>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24"/>
                <w:lang w:val="en-US" w:eastAsia="ar-SA"/>
              </w:rPr>
              <w:t xml:space="preserve"> </w:t>
            </w:r>
          </w:p>
        </w:tc>
        <w:tc>
          <w:tcPr>
            <w:tcW w:w="728" w:type="pct"/>
            <w:tcBorders>
              <w:top w:val="single" w:sz="1" w:space="0" w:color="000000"/>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24"/>
                <w:lang w:val="en-US" w:eastAsia="ar-SA"/>
              </w:rPr>
              <w:t xml:space="preserve">  </w:t>
            </w:r>
          </w:p>
        </w:tc>
      </w:tr>
      <w:tr w:rsidR="00E84953" w:rsidRPr="00E84953" w:rsidTr="00E84953">
        <w:trPr>
          <w:trHeight w:val="228"/>
        </w:trPr>
        <w:tc>
          <w:tcPr>
            <w:tcW w:w="76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val="en-US" w:eastAsia="ar-SA"/>
              </w:rPr>
              <w:t xml:space="preserve">1 </w:t>
            </w:r>
          </w:p>
        </w:tc>
        <w:tc>
          <w:tcPr>
            <w:tcW w:w="218"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22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25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679"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29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24"/>
                <w:lang w:val="en-US" w:eastAsia="ar-SA"/>
              </w:rPr>
              <w:t xml:space="preserve">  </w:t>
            </w:r>
          </w:p>
        </w:tc>
        <w:tc>
          <w:tcPr>
            <w:tcW w:w="29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24"/>
                <w:lang w:val="en-US" w:eastAsia="ar-SA"/>
              </w:rPr>
              <w:t xml:space="preserve">  </w:t>
            </w:r>
          </w:p>
        </w:tc>
        <w:tc>
          <w:tcPr>
            <w:tcW w:w="23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24"/>
                <w:lang w:val="en-US" w:eastAsia="ar-SA"/>
              </w:rPr>
            </w:pPr>
            <w:r w:rsidRPr="00E84953">
              <w:rPr>
                <w:rFonts w:ascii="Times New Roman" w:eastAsia="Times New Roman" w:hAnsi="Times New Roman" w:cs="Times New Roman"/>
                <w:color w:val="000000"/>
                <w:sz w:val="24"/>
                <w:lang w:val="en-US" w:eastAsia="ar-SA"/>
              </w:rPr>
              <w:t xml:space="preserve">  </w:t>
            </w:r>
          </w:p>
        </w:tc>
        <w:tc>
          <w:tcPr>
            <w:tcW w:w="16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5"/>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24"/>
                <w:lang w:val="en-US" w:eastAsia="ar-SA"/>
              </w:rPr>
              <w:t xml:space="preserve">  </w:t>
            </w:r>
          </w:p>
        </w:tc>
        <w:tc>
          <w:tcPr>
            <w:tcW w:w="582" w:type="pct"/>
            <w:vMerge w:val="restart"/>
            <w:tcBorders>
              <w:top w:val="single" w:sz="1" w:space="0" w:color="000000"/>
              <w:left w:val="single" w:sz="1" w:space="0" w:color="000000"/>
              <w:bottom w:val="single" w:sz="1" w:space="0" w:color="000000"/>
            </w:tcBorders>
            <w:shd w:val="clear" w:color="auto" w:fill="auto"/>
            <w:vAlign w:val="center"/>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vMerge w:val="restart"/>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728" w:type="pct"/>
            <w:vMerge w:val="restart"/>
            <w:tcBorders>
              <w:top w:val="single" w:sz="1" w:space="0" w:color="000000"/>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pacing w:after="0" w:line="240" w:lineRule="auto"/>
              <w:ind w:left="1"/>
              <w:jc w:val="center"/>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p w:rsidR="00E84953" w:rsidRPr="00E84953" w:rsidRDefault="00E84953" w:rsidP="00E84953">
            <w:pPr>
              <w:suppressAutoHyphens/>
              <w:spacing w:after="0" w:line="240" w:lineRule="auto"/>
              <w:ind w:left="537" w:right="536"/>
              <w:jc w:val="both"/>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p w:rsidR="00E84953" w:rsidRPr="00E84953" w:rsidRDefault="00E84953" w:rsidP="00E84953">
            <w:pPr>
              <w:suppressAutoHyphens/>
              <w:spacing w:after="0" w:line="240" w:lineRule="auto"/>
              <w:ind w:left="1"/>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val="en-US" w:eastAsia="ar-SA"/>
              </w:rPr>
              <w:t xml:space="preserve">  </w:t>
            </w:r>
          </w:p>
        </w:tc>
      </w:tr>
      <w:tr w:rsidR="00E84953" w:rsidRPr="00E84953" w:rsidTr="00E84953">
        <w:trPr>
          <w:trHeight w:val="241"/>
        </w:trPr>
        <w:tc>
          <w:tcPr>
            <w:tcW w:w="76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2 </w:t>
            </w:r>
          </w:p>
        </w:tc>
        <w:tc>
          <w:tcPr>
            <w:tcW w:w="218"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2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5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679"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9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9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3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16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5"/>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vMerge/>
            <w:tcBorders>
              <w:left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582" w:type="pct"/>
            <w:vMerge/>
            <w:tcBorders>
              <w:left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728" w:type="pct"/>
            <w:vMerge/>
            <w:tcBorders>
              <w:left w:val="single" w:sz="1" w:space="0" w:color="000000"/>
              <w:right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r>
      <w:tr w:rsidR="00E84953" w:rsidRPr="00E84953" w:rsidTr="00E84953">
        <w:trPr>
          <w:trHeight w:val="226"/>
        </w:trPr>
        <w:tc>
          <w:tcPr>
            <w:tcW w:w="76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3 </w:t>
            </w:r>
          </w:p>
        </w:tc>
        <w:tc>
          <w:tcPr>
            <w:tcW w:w="218"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20"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5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679"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9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9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232"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val="en-US" w:eastAsia="ar-SA"/>
              </w:rPr>
              <w:t xml:space="preserve">  </w:t>
            </w:r>
          </w:p>
        </w:tc>
        <w:tc>
          <w:tcPr>
            <w:tcW w:w="161"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15"/>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val="en-US" w:eastAsia="ar-SA"/>
              </w:rPr>
              <w:t xml:space="preserve">  </w:t>
            </w:r>
          </w:p>
        </w:tc>
        <w:tc>
          <w:tcPr>
            <w:tcW w:w="582"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582" w:type="pct"/>
            <w:vMerge/>
            <w:tcBorders>
              <w:left w:val="single" w:sz="1" w:space="0" w:color="000000"/>
              <w:bottom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c>
          <w:tcPr>
            <w:tcW w:w="728" w:type="pct"/>
            <w:vMerge/>
            <w:tcBorders>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napToGrid w:val="0"/>
              <w:spacing w:after="0" w:line="240" w:lineRule="auto"/>
              <w:rPr>
                <w:rFonts w:ascii="Calibri" w:eastAsia="Calibri" w:hAnsi="Calibri" w:cs="Calibri"/>
                <w:color w:val="000000"/>
                <w:lang w:val="en-US" w:eastAsia="ar-SA"/>
              </w:rPr>
            </w:pPr>
          </w:p>
        </w:tc>
      </w:tr>
      <w:tr w:rsidR="00E84953" w:rsidRPr="00E84953" w:rsidTr="00E84953">
        <w:trPr>
          <w:trHeight w:val="1025"/>
        </w:trPr>
        <w:tc>
          <w:tcPr>
            <w:tcW w:w="1451" w:type="pct"/>
            <w:gridSpan w:val="4"/>
            <w:tcBorders>
              <w:top w:val="single" w:sz="1" w:space="0" w:color="000000"/>
              <w:left w:val="single" w:sz="1" w:space="0" w:color="000000"/>
              <w:bottom w:val="single" w:sz="1" w:space="0" w:color="000000"/>
            </w:tcBorders>
            <w:shd w:val="clear" w:color="auto" w:fill="auto"/>
            <w:vAlign w:val="bottom"/>
          </w:tcPr>
          <w:p w:rsidR="00E84953" w:rsidRPr="00E84953" w:rsidRDefault="00E84953" w:rsidP="00E84953">
            <w:pPr>
              <w:suppressAutoHyphens/>
              <w:spacing w:after="0" w:line="240" w:lineRule="auto"/>
              <w:ind w:right="31"/>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lastRenderedPageBreak/>
              <w:t xml:space="preserve">_____________________________________________ </w:t>
            </w:r>
          </w:p>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Наименование региональной спортивной федерации или подразделения федерального органа исполнительной </w:t>
            </w:r>
          </w:p>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власти, осуществляющего руководство развитием </w:t>
            </w:r>
            <w:proofErr w:type="spellStart"/>
            <w:r w:rsidRPr="00E84953">
              <w:rPr>
                <w:rFonts w:ascii="Times New Roman" w:eastAsia="Times New Roman" w:hAnsi="Times New Roman" w:cs="Times New Roman"/>
                <w:color w:val="000000"/>
                <w:sz w:val="16"/>
                <w:lang w:eastAsia="ar-SA"/>
              </w:rPr>
              <w:t>военноприкладных</w:t>
            </w:r>
            <w:proofErr w:type="spellEnd"/>
            <w:r w:rsidRPr="00E84953">
              <w:rPr>
                <w:rFonts w:ascii="Times New Roman" w:eastAsia="Times New Roman" w:hAnsi="Times New Roman" w:cs="Times New Roman"/>
                <w:color w:val="000000"/>
                <w:sz w:val="16"/>
                <w:lang w:eastAsia="ar-SA"/>
              </w:rPr>
              <w:t xml:space="preserve"> и служебно-прикладных видов спорта </w:t>
            </w:r>
          </w:p>
        </w:tc>
        <w:tc>
          <w:tcPr>
            <w:tcW w:w="1656" w:type="pct"/>
            <w:gridSpan w:val="5"/>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right="32"/>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__________________________________________________________</w:t>
            </w:r>
          </w:p>
          <w:p w:rsidR="00E84953" w:rsidRPr="00E84953" w:rsidRDefault="00E84953" w:rsidP="00E84953">
            <w:pPr>
              <w:suppressAutoHyphens/>
              <w:spacing w:after="0" w:line="240" w:lineRule="auto"/>
              <w:ind w:right="32"/>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Наименование органа исполнительной власти субъекта Российской </w:t>
            </w:r>
          </w:p>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Федерации в области физической культуры и спорта или федерального органа исполнительной власти, осуществляющего руководство развитием </w:t>
            </w:r>
          </w:p>
          <w:p w:rsidR="00E84953" w:rsidRPr="00E84953" w:rsidRDefault="00E84953" w:rsidP="00E84953">
            <w:pPr>
              <w:suppressAutoHyphens/>
              <w:spacing w:after="0" w:line="240" w:lineRule="auto"/>
              <w:ind w:right="28"/>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военно-прикладных и служебно-прикладных видов спорта </w:t>
            </w:r>
          </w:p>
        </w:tc>
        <w:tc>
          <w:tcPr>
            <w:tcW w:w="1893"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Решение общероссийской спортивной федерации (для присвоения квалификационной категории спортивного судьи «спортивный судья всероссийской категории») </w:t>
            </w:r>
          </w:p>
          <w:p w:rsidR="00E84953" w:rsidRPr="00E84953" w:rsidRDefault="00E84953" w:rsidP="00E84953">
            <w:pPr>
              <w:suppressAutoHyphens/>
              <w:spacing w:after="0" w:line="240" w:lineRule="auto"/>
              <w:ind w:right="33"/>
              <w:jc w:val="center"/>
              <w:rPr>
                <w:rFonts w:ascii="Calibri" w:eastAsia="Calibri" w:hAnsi="Calibri" w:cs="Calibri"/>
                <w:color w:val="000000"/>
                <w:lang w:val="en-US" w:eastAsia="ar-SA"/>
              </w:rPr>
            </w:pPr>
            <w:proofErr w:type="spellStart"/>
            <w:proofErr w:type="gramStart"/>
            <w:r w:rsidRPr="00E84953">
              <w:rPr>
                <w:rFonts w:ascii="Times New Roman" w:eastAsia="Times New Roman" w:hAnsi="Times New Roman" w:cs="Times New Roman"/>
                <w:color w:val="000000"/>
                <w:sz w:val="16"/>
                <w:lang w:val="en-US" w:eastAsia="ar-SA"/>
              </w:rPr>
              <w:t>протокол</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от</w:t>
            </w:r>
            <w:proofErr w:type="spellEnd"/>
            <w:proofErr w:type="gramEnd"/>
            <w:r w:rsidRPr="00E84953">
              <w:rPr>
                <w:rFonts w:ascii="Times New Roman" w:eastAsia="Times New Roman" w:hAnsi="Times New Roman" w:cs="Times New Roman"/>
                <w:color w:val="000000"/>
                <w:sz w:val="16"/>
                <w:lang w:val="en-US" w:eastAsia="ar-SA"/>
              </w:rPr>
              <w:t xml:space="preserve">  «_____» _______________ 20     г. № _____</w:t>
            </w:r>
            <w:r w:rsidRPr="00E84953">
              <w:rPr>
                <w:rFonts w:ascii="Times New Roman" w:eastAsia="Times New Roman" w:hAnsi="Times New Roman" w:cs="Times New Roman"/>
                <w:color w:val="000000"/>
                <w:sz w:val="18"/>
                <w:lang w:val="en-US" w:eastAsia="ar-SA"/>
              </w:rPr>
              <w:t xml:space="preserve"> </w:t>
            </w:r>
          </w:p>
        </w:tc>
      </w:tr>
    </w:tbl>
    <w:p w:rsidR="00E84953" w:rsidRPr="00E84953" w:rsidRDefault="00E84953" w:rsidP="00E84953">
      <w:pPr>
        <w:suppressAutoHyphens/>
        <w:spacing w:after="0" w:line="240" w:lineRule="auto"/>
        <w:ind w:left="300"/>
        <w:rPr>
          <w:rFonts w:ascii="Times New Roman" w:eastAsia="Times New Roman" w:hAnsi="Times New Roman" w:cs="Times New Roman"/>
          <w:color w:val="000000"/>
          <w:sz w:val="16"/>
          <w:lang w:val="en-US" w:eastAsia="ar-SA"/>
        </w:rPr>
      </w:pPr>
    </w:p>
    <w:tbl>
      <w:tblPr>
        <w:tblW w:w="5000" w:type="pct"/>
        <w:jc w:val="center"/>
        <w:tblCellMar>
          <w:top w:w="30" w:type="dxa"/>
          <w:left w:w="0" w:type="dxa"/>
          <w:right w:w="7" w:type="dxa"/>
        </w:tblCellMar>
        <w:tblLook w:val="0000" w:firstRow="0" w:lastRow="0" w:firstColumn="0" w:lastColumn="0" w:noHBand="0" w:noVBand="0"/>
      </w:tblPr>
      <w:tblGrid>
        <w:gridCol w:w="4382"/>
        <w:gridCol w:w="5718"/>
        <w:gridCol w:w="5034"/>
      </w:tblGrid>
      <w:tr w:rsidR="00E84953" w:rsidRPr="00E84953" w:rsidTr="00E84953">
        <w:trPr>
          <w:trHeight w:val="1903"/>
          <w:jc w:val="center"/>
        </w:trPr>
        <w:tc>
          <w:tcPr>
            <w:tcW w:w="1448"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83"/>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________________                                  ________________     </w:t>
            </w:r>
          </w:p>
          <w:p w:rsidR="00E84953" w:rsidRPr="00E84953" w:rsidRDefault="00E84953" w:rsidP="00E84953">
            <w:pPr>
              <w:suppressAutoHyphens/>
              <w:spacing w:after="0" w:line="240" w:lineRule="auto"/>
              <w:ind w:left="83"/>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Должность                                         </w:t>
            </w:r>
            <w:proofErr w:type="gramStart"/>
            <w:r w:rsidRPr="00E84953">
              <w:rPr>
                <w:rFonts w:ascii="Times New Roman" w:eastAsia="Times New Roman" w:hAnsi="Times New Roman" w:cs="Times New Roman"/>
                <w:color w:val="000000"/>
                <w:sz w:val="16"/>
                <w:lang w:eastAsia="ar-SA"/>
              </w:rPr>
              <w:t xml:space="preserve">   (</w:t>
            </w:r>
            <w:proofErr w:type="gramEnd"/>
            <w:r w:rsidRPr="00E84953">
              <w:rPr>
                <w:rFonts w:ascii="Times New Roman" w:eastAsia="Times New Roman" w:hAnsi="Times New Roman" w:cs="Times New Roman"/>
                <w:color w:val="000000"/>
                <w:sz w:val="16"/>
                <w:lang w:eastAsia="ar-SA"/>
              </w:rPr>
              <w:t xml:space="preserve">Фамилия, инициалы) </w:t>
            </w:r>
          </w:p>
          <w:p w:rsidR="00E84953" w:rsidRPr="00E84953" w:rsidRDefault="00E84953" w:rsidP="00E84953">
            <w:pPr>
              <w:suppressAutoHyphens/>
              <w:spacing w:after="0" w:line="240" w:lineRule="auto"/>
              <w:ind w:left="83"/>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p w:rsidR="00E84953" w:rsidRPr="00E84953" w:rsidRDefault="00E84953" w:rsidP="00E84953">
            <w:pPr>
              <w:suppressAutoHyphens/>
              <w:spacing w:after="0" w:line="240" w:lineRule="auto"/>
              <w:ind w:left="83"/>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___________________                            ______________ </w:t>
            </w:r>
          </w:p>
          <w:p w:rsidR="00E84953" w:rsidRPr="00E84953" w:rsidRDefault="00E84953" w:rsidP="00E84953">
            <w:pPr>
              <w:suppressAutoHyphens/>
              <w:spacing w:after="0" w:line="240" w:lineRule="auto"/>
              <w:ind w:left="83"/>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Дата (число, месяц, </w:t>
            </w:r>
            <w:proofErr w:type="gramStart"/>
            <w:r w:rsidRPr="00E84953">
              <w:rPr>
                <w:rFonts w:ascii="Times New Roman" w:eastAsia="Times New Roman" w:hAnsi="Times New Roman" w:cs="Times New Roman"/>
                <w:color w:val="000000"/>
                <w:sz w:val="16"/>
                <w:lang w:eastAsia="ar-SA"/>
              </w:rPr>
              <w:t xml:space="preserve">год)   </w:t>
            </w:r>
            <w:proofErr w:type="gramEnd"/>
            <w:r w:rsidRPr="00E84953">
              <w:rPr>
                <w:rFonts w:ascii="Times New Roman" w:eastAsia="Times New Roman" w:hAnsi="Times New Roman" w:cs="Times New Roman"/>
                <w:color w:val="000000"/>
                <w:sz w:val="16"/>
                <w:lang w:eastAsia="ar-SA"/>
              </w:rPr>
              <w:t xml:space="preserve">                                   Подпись </w:t>
            </w:r>
          </w:p>
          <w:p w:rsidR="00E84953" w:rsidRPr="00E84953" w:rsidRDefault="00E84953" w:rsidP="00E84953">
            <w:pPr>
              <w:suppressAutoHyphens/>
              <w:spacing w:after="0" w:line="240" w:lineRule="auto"/>
              <w:ind w:left="83"/>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p w:rsidR="00E84953" w:rsidRPr="00E8207A" w:rsidRDefault="00E84953" w:rsidP="00E84953">
            <w:pPr>
              <w:suppressAutoHyphens/>
              <w:spacing w:after="0" w:line="240" w:lineRule="auto"/>
              <w:ind w:left="83"/>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r w:rsidRPr="00E8207A">
              <w:rPr>
                <w:rFonts w:ascii="Times New Roman" w:eastAsia="Times New Roman" w:hAnsi="Times New Roman" w:cs="Times New Roman"/>
                <w:color w:val="000000"/>
                <w:sz w:val="16"/>
                <w:lang w:eastAsia="ar-SA"/>
              </w:rPr>
              <w:t xml:space="preserve">Место печати (при наличии) </w:t>
            </w:r>
          </w:p>
        </w:tc>
        <w:tc>
          <w:tcPr>
            <w:tcW w:w="1889" w:type="pct"/>
            <w:tcBorders>
              <w:top w:val="single" w:sz="1" w:space="0" w:color="000000"/>
              <w:left w:val="single" w:sz="1" w:space="0" w:color="000000"/>
              <w:bottom w:val="single" w:sz="1" w:space="0" w:color="000000"/>
            </w:tcBorders>
            <w:shd w:val="clear" w:color="auto" w:fill="auto"/>
          </w:tcPr>
          <w:p w:rsidR="00E84953" w:rsidRPr="00E84953" w:rsidRDefault="00E84953" w:rsidP="00E84953">
            <w:pPr>
              <w:suppressAutoHyphens/>
              <w:spacing w:after="0" w:line="240" w:lineRule="auto"/>
              <w:ind w:left="227" w:hanging="234"/>
              <w:jc w:val="both"/>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________________                                                    ____________________ Должность                                                                </w:t>
            </w:r>
            <w:proofErr w:type="gramStart"/>
            <w:r w:rsidRPr="00E84953">
              <w:rPr>
                <w:rFonts w:ascii="Times New Roman" w:eastAsia="Times New Roman" w:hAnsi="Times New Roman" w:cs="Times New Roman"/>
                <w:color w:val="000000"/>
                <w:sz w:val="16"/>
                <w:lang w:eastAsia="ar-SA"/>
              </w:rPr>
              <w:t xml:space="preserve">   (</w:t>
            </w:r>
            <w:proofErr w:type="gramEnd"/>
            <w:r w:rsidRPr="00E84953">
              <w:rPr>
                <w:rFonts w:ascii="Times New Roman" w:eastAsia="Times New Roman" w:hAnsi="Times New Roman" w:cs="Times New Roman"/>
                <w:color w:val="000000"/>
                <w:sz w:val="16"/>
                <w:lang w:eastAsia="ar-SA"/>
              </w:rPr>
              <w:t xml:space="preserve">Фамилия, инициалы) </w:t>
            </w:r>
          </w:p>
          <w:p w:rsidR="00E84953" w:rsidRPr="00E84953" w:rsidRDefault="00E84953" w:rsidP="00E84953">
            <w:pPr>
              <w:suppressAutoHyphens/>
              <w:spacing w:after="0" w:line="240" w:lineRule="auto"/>
              <w:ind w:left="36"/>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p w:rsidR="00E84953" w:rsidRPr="00E84953" w:rsidRDefault="00E84953" w:rsidP="00E84953">
            <w:pPr>
              <w:suppressAutoHyphens/>
              <w:spacing w:after="0" w:line="240" w:lineRule="auto"/>
              <w:ind w:left="83" w:firstLine="103"/>
              <w:jc w:val="both"/>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___________________                                                    __________________ Дата (число, месяц, </w:t>
            </w:r>
            <w:proofErr w:type="gramStart"/>
            <w:r w:rsidRPr="00E84953">
              <w:rPr>
                <w:rFonts w:ascii="Times New Roman" w:eastAsia="Times New Roman" w:hAnsi="Times New Roman" w:cs="Times New Roman"/>
                <w:color w:val="000000"/>
                <w:sz w:val="16"/>
                <w:lang w:eastAsia="ar-SA"/>
              </w:rPr>
              <w:t xml:space="preserve">год)   </w:t>
            </w:r>
            <w:proofErr w:type="gramEnd"/>
            <w:r w:rsidRPr="00E84953">
              <w:rPr>
                <w:rFonts w:ascii="Times New Roman" w:eastAsia="Times New Roman" w:hAnsi="Times New Roman" w:cs="Times New Roman"/>
                <w:color w:val="000000"/>
                <w:sz w:val="16"/>
                <w:lang w:eastAsia="ar-SA"/>
              </w:rPr>
              <w:t xml:space="preserve">                                                           Подпись </w:t>
            </w:r>
          </w:p>
          <w:p w:rsidR="00E84953" w:rsidRPr="00E84953" w:rsidRDefault="00E84953" w:rsidP="00E84953">
            <w:pPr>
              <w:suppressAutoHyphens/>
              <w:spacing w:after="0" w:line="240" w:lineRule="auto"/>
              <w:ind w:left="36"/>
              <w:jc w:val="center"/>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 </w:t>
            </w:r>
          </w:p>
          <w:p w:rsidR="00E84953" w:rsidRPr="00E84953" w:rsidRDefault="00E84953" w:rsidP="00E84953">
            <w:pPr>
              <w:suppressAutoHyphens/>
              <w:spacing w:after="0" w:line="240" w:lineRule="auto"/>
              <w:ind w:left="2127" w:right="96" w:hanging="1994"/>
              <w:rPr>
                <w:rFonts w:ascii="Times New Roman" w:eastAsia="Times New Roman" w:hAnsi="Times New Roman" w:cs="Times New Roman"/>
                <w:color w:val="000000"/>
                <w:sz w:val="16"/>
                <w:lang w:val="en-US" w:eastAsia="ar-SA"/>
              </w:rPr>
            </w:pPr>
            <w:r w:rsidRPr="00E84953">
              <w:rPr>
                <w:rFonts w:ascii="Times New Roman" w:eastAsia="Times New Roman" w:hAnsi="Times New Roman" w:cs="Times New Roman"/>
                <w:color w:val="000000"/>
                <w:sz w:val="16"/>
                <w:lang w:eastAsia="ar-SA"/>
              </w:rPr>
              <w:t xml:space="preserve">                                                                                                          </w:t>
            </w:r>
            <w:proofErr w:type="spellStart"/>
            <w:r w:rsidRPr="00E84953">
              <w:rPr>
                <w:rFonts w:ascii="Times New Roman" w:eastAsia="Times New Roman" w:hAnsi="Times New Roman" w:cs="Times New Roman"/>
                <w:color w:val="000000"/>
                <w:sz w:val="16"/>
                <w:lang w:val="en-US" w:eastAsia="ar-SA"/>
              </w:rPr>
              <w:t>Место</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печати</w:t>
            </w:r>
            <w:proofErr w:type="spellEnd"/>
            <w:r w:rsidRPr="00E84953">
              <w:rPr>
                <w:rFonts w:ascii="Times New Roman" w:eastAsia="Times New Roman" w:hAnsi="Times New Roman" w:cs="Times New Roman"/>
                <w:color w:val="000000"/>
                <w:sz w:val="16"/>
                <w:lang w:val="en-US" w:eastAsia="ar-SA"/>
              </w:rPr>
              <w:t xml:space="preserve">  </w:t>
            </w:r>
          </w:p>
        </w:tc>
        <w:tc>
          <w:tcPr>
            <w:tcW w:w="1663" w:type="pct"/>
            <w:tcBorders>
              <w:top w:val="single" w:sz="1" w:space="0" w:color="000000"/>
              <w:left w:val="single" w:sz="1" w:space="0" w:color="000000"/>
              <w:bottom w:val="single" w:sz="1" w:space="0" w:color="000000"/>
              <w:right w:val="single" w:sz="1" w:space="0" w:color="000000"/>
            </w:tcBorders>
            <w:shd w:val="clear" w:color="auto" w:fill="auto"/>
          </w:tcPr>
          <w:p w:rsidR="00E84953" w:rsidRPr="00E84953" w:rsidRDefault="00E84953" w:rsidP="00E84953">
            <w:pPr>
              <w:suppressAutoHyphens/>
              <w:spacing w:after="0" w:line="240" w:lineRule="auto"/>
              <w:ind w:left="181" w:hanging="63"/>
              <w:jc w:val="both"/>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_____________________________________________         ___ Руководитель общероссийской спортивной федерации         </w:t>
            </w:r>
            <w:proofErr w:type="gramStart"/>
            <w:r w:rsidRPr="00E84953">
              <w:rPr>
                <w:rFonts w:ascii="Times New Roman" w:eastAsia="Times New Roman" w:hAnsi="Times New Roman" w:cs="Times New Roman"/>
                <w:color w:val="000000"/>
                <w:sz w:val="16"/>
                <w:lang w:eastAsia="ar-SA"/>
              </w:rPr>
              <w:t xml:space="preserve">   (</w:t>
            </w:r>
            <w:proofErr w:type="gramEnd"/>
            <w:r w:rsidRPr="00E84953">
              <w:rPr>
                <w:rFonts w:ascii="Times New Roman" w:eastAsia="Times New Roman" w:hAnsi="Times New Roman" w:cs="Times New Roman"/>
                <w:color w:val="000000"/>
                <w:sz w:val="16"/>
                <w:lang w:eastAsia="ar-SA"/>
              </w:rPr>
              <w:t xml:space="preserve">Фамилия, инициалы) </w:t>
            </w:r>
          </w:p>
          <w:p w:rsidR="00E84953" w:rsidRPr="00E84953" w:rsidRDefault="00E84953" w:rsidP="00E84953">
            <w:pPr>
              <w:suppressAutoHyphens/>
              <w:spacing w:after="0" w:line="240" w:lineRule="auto"/>
              <w:ind w:left="284" w:hanging="120"/>
              <w:jc w:val="both"/>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______________________                                                              ___________________ Дата (число, месяц, </w:t>
            </w:r>
            <w:proofErr w:type="gramStart"/>
            <w:r w:rsidRPr="00E84953">
              <w:rPr>
                <w:rFonts w:ascii="Times New Roman" w:eastAsia="Times New Roman" w:hAnsi="Times New Roman" w:cs="Times New Roman"/>
                <w:color w:val="000000"/>
                <w:sz w:val="16"/>
                <w:lang w:eastAsia="ar-SA"/>
              </w:rPr>
              <w:t xml:space="preserve">год)   </w:t>
            </w:r>
            <w:proofErr w:type="gramEnd"/>
            <w:r w:rsidRPr="00E84953">
              <w:rPr>
                <w:rFonts w:ascii="Times New Roman" w:eastAsia="Times New Roman" w:hAnsi="Times New Roman" w:cs="Times New Roman"/>
                <w:color w:val="000000"/>
                <w:sz w:val="16"/>
                <w:lang w:eastAsia="ar-SA"/>
              </w:rPr>
              <w:t xml:space="preserve">                                                                             Подпись </w:t>
            </w:r>
          </w:p>
          <w:p w:rsidR="00E84953" w:rsidRPr="00E84953" w:rsidRDefault="00E84953" w:rsidP="00E84953">
            <w:pPr>
              <w:suppressAutoHyphens/>
              <w:spacing w:after="0" w:line="240" w:lineRule="auto"/>
              <w:ind w:left="201" w:hanging="114"/>
              <w:jc w:val="both"/>
              <w:rPr>
                <w:rFonts w:ascii="Times New Roman" w:eastAsia="Times New Roman" w:hAnsi="Times New Roman" w:cs="Times New Roman"/>
                <w:color w:val="000000"/>
                <w:sz w:val="16"/>
                <w:lang w:eastAsia="ar-SA"/>
              </w:rPr>
            </w:pPr>
            <w:r w:rsidRPr="00E84953">
              <w:rPr>
                <w:rFonts w:ascii="Times New Roman" w:eastAsia="Times New Roman" w:hAnsi="Times New Roman" w:cs="Times New Roman"/>
                <w:color w:val="000000"/>
                <w:sz w:val="16"/>
                <w:lang w:eastAsia="ar-SA"/>
              </w:rPr>
              <w:t xml:space="preserve">____________________                      _____________________              Должностное лицо                            </w:t>
            </w:r>
            <w:proofErr w:type="gramStart"/>
            <w:r w:rsidRPr="00E84953">
              <w:rPr>
                <w:rFonts w:ascii="Times New Roman" w:eastAsia="Times New Roman" w:hAnsi="Times New Roman" w:cs="Times New Roman"/>
                <w:color w:val="000000"/>
                <w:sz w:val="16"/>
                <w:lang w:eastAsia="ar-SA"/>
              </w:rPr>
              <w:t xml:space="preserve">   (</w:t>
            </w:r>
            <w:proofErr w:type="gramEnd"/>
            <w:r w:rsidRPr="00E84953">
              <w:rPr>
                <w:rFonts w:ascii="Times New Roman" w:eastAsia="Times New Roman" w:hAnsi="Times New Roman" w:cs="Times New Roman"/>
                <w:color w:val="000000"/>
                <w:sz w:val="16"/>
                <w:lang w:eastAsia="ar-SA"/>
              </w:rPr>
              <w:t xml:space="preserve">Фамилия, инициалы)                          Подпись </w:t>
            </w:r>
          </w:p>
          <w:p w:rsidR="00E84953" w:rsidRPr="00E84953" w:rsidRDefault="00E84953" w:rsidP="00E84953">
            <w:pPr>
              <w:suppressAutoHyphens/>
              <w:spacing w:after="0" w:line="240" w:lineRule="auto"/>
              <w:ind w:left="4"/>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sz w:val="16"/>
                <w:lang w:eastAsia="ar-SA"/>
              </w:rPr>
              <w:t xml:space="preserve">                                                                                                                      </w:t>
            </w:r>
            <w:proofErr w:type="spellStart"/>
            <w:r w:rsidRPr="00E84953">
              <w:rPr>
                <w:rFonts w:ascii="Times New Roman" w:eastAsia="Times New Roman" w:hAnsi="Times New Roman" w:cs="Times New Roman"/>
                <w:color w:val="000000"/>
                <w:sz w:val="16"/>
                <w:lang w:val="en-US" w:eastAsia="ar-SA"/>
              </w:rPr>
              <w:t>Место</w:t>
            </w:r>
            <w:proofErr w:type="spellEnd"/>
            <w:r w:rsidRPr="00E84953">
              <w:rPr>
                <w:rFonts w:ascii="Times New Roman" w:eastAsia="Times New Roman" w:hAnsi="Times New Roman" w:cs="Times New Roman"/>
                <w:color w:val="000000"/>
                <w:sz w:val="16"/>
                <w:lang w:val="en-US" w:eastAsia="ar-SA"/>
              </w:rPr>
              <w:t xml:space="preserve"> </w:t>
            </w:r>
            <w:proofErr w:type="spellStart"/>
            <w:r w:rsidRPr="00E84953">
              <w:rPr>
                <w:rFonts w:ascii="Times New Roman" w:eastAsia="Times New Roman" w:hAnsi="Times New Roman" w:cs="Times New Roman"/>
                <w:color w:val="000000"/>
                <w:sz w:val="16"/>
                <w:lang w:val="en-US" w:eastAsia="ar-SA"/>
              </w:rPr>
              <w:t>печати</w:t>
            </w:r>
            <w:proofErr w:type="spellEnd"/>
            <w:r w:rsidRPr="00E84953">
              <w:rPr>
                <w:rFonts w:ascii="Times New Roman" w:eastAsia="Times New Roman" w:hAnsi="Times New Roman" w:cs="Times New Roman"/>
                <w:color w:val="000000"/>
                <w:sz w:val="16"/>
                <w:lang w:val="en-US" w:eastAsia="ar-SA"/>
              </w:rPr>
              <w:t xml:space="preserve"> </w:t>
            </w:r>
          </w:p>
        </w:tc>
      </w:tr>
    </w:tbl>
    <w:p w:rsidR="00E84953" w:rsidRPr="00E84953" w:rsidRDefault="00E84953" w:rsidP="00E84953">
      <w:pPr>
        <w:suppressAutoHyphens/>
        <w:spacing w:after="0" w:line="240" w:lineRule="auto"/>
        <w:jc w:val="center"/>
        <w:rPr>
          <w:rFonts w:ascii="Times New Roman" w:eastAsia="Times New Roman" w:hAnsi="Times New Roman" w:cs="Times New Roman"/>
          <w:color w:val="000000"/>
          <w:sz w:val="20"/>
          <w:lang w:eastAsia="ar-SA"/>
        </w:rPr>
      </w:pPr>
    </w:p>
    <w:p w:rsidR="00E84953" w:rsidRPr="00E84953" w:rsidRDefault="00E84953" w:rsidP="00E84953">
      <w:pPr>
        <w:suppressAutoHyphens/>
        <w:spacing w:after="0" w:line="240" w:lineRule="auto"/>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sz w:val="20"/>
          <w:lang w:eastAsia="ar-SA"/>
        </w:rPr>
        <w:t>__________________</w:t>
      </w:r>
    </w:p>
    <w:p w:rsidR="00E84953" w:rsidRPr="00E84953" w:rsidRDefault="00E84953" w:rsidP="00E84953">
      <w:pPr>
        <w:suppressAutoHyphens/>
        <w:spacing w:after="0" w:line="240" w:lineRule="auto"/>
        <w:ind w:right="14"/>
        <w:rPr>
          <w:rFonts w:ascii="Calibri" w:eastAsia="Calibri" w:hAnsi="Calibri" w:cs="Calibri"/>
          <w:b/>
          <w:color w:val="000000"/>
          <w:lang w:eastAsia="ar-SA"/>
        </w:rPr>
      </w:pPr>
    </w:p>
    <w:p w:rsidR="00E84953" w:rsidRDefault="00E84953" w:rsidP="00E84953">
      <w:pPr>
        <w:suppressAutoHyphens/>
        <w:spacing w:after="0" w:line="240" w:lineRule="auto"/>
        <w:ind w:right="14"/>
        <w:jc w:val="center"/>
        <w:rPr>
          <w:rFonts w:ascii="Calibri" w:eastAsia="Calibri" w:hAnsi="Calibri" w:cs="Calibri"/>
          <w:b/>
          <w:color w:val="000000"/>
          <w:lang w:eastAsia="ar-SA"/>
        </w:rPr>
      </w:pPr>
    </w:p>
    <w:p w:rsidR="00E84953" w:rsidRDefault="00E84953" w:rsidP="00E84953">
      <w:pPr>
        <w:suppressAutoHyphens/>
        <w:spacing w:after="0" w:line="240" w:lineRule="auto"/>
        <w:ind w:right="14"/>
        <w:jc w:val="center"/>
        <w:rPr>
          <w:rFonts w:ascii="Calibri" w:eastAsia="Calibri" w:hAnsi="Calibri" w:cs="Calibri"/>
          <w:b/>
          <w:color w:val="000000"/>
          <w:lang w:eastAsia="ar-SA"/>
        </w:rPr>
      </w:pPr>
    </w:p>
    <w:tbl>
      <w:tblPr>
        <w:tblW w:w="4395" w:type="dxa"/>
        <w:tblInd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tblGrid>
      <w:tr w:rsidR="00E84953" w:rsidRPr="00D21655" w:rsidTr="000E5379">
        <w:tc>
          <w:tcPr>
            <w:tcW w:w="4395" w:type="dxa"/>
            <w:tcBorders>
              <w:top w:val="nil"/>
              <w:left w:val="nil"/>
              <w:bottom w:val="nil"/>
              <w:right w:val="nil"/>
            </w:tcBorders>
          </w:tcPr>
          <w:p w:rsidR="00E84953" w:rsidRPr="00E84953" w:rsidRDefault="00E84953" w:rsidP="000E5379">
            <w:pPr>
              <w:spacing w:after="0" w:line="240" w:lineRule="auto"/>
              <w:jc w:val="both"/>
              <w:rPr>
                <w:rFonts w:ascii="Times New Roman" w:eastAsia="Times New Roman" w:hAnsi="Times New Roman" w:cs="Times New Roman"/>
              </w:rPr>
            </w:pPr>
            <w:r w:rsidRPr="00E84953">
              <w:rPr>
                <w:rFonts w:ascii="Times New Roman" w:eastAsia="Times New Roman" w:hAnsi="Times New Roman" w:cs="Times New Roman"/>
              </w:rPr>
              <w:t>Приложение № 4</w:t>
            </w:r>
          </w:p>
          <w:p w:rsidR="00E84953" w:rsidRPr="00222F48" w:rsidRDefault="00E84953" w:rsidP="000E5379">
            <w:pPr>
              <w:spacing w:after="0" w:line="240" w:lineRule="auto"/>
              <w:jc w:val="both"/>
              <w:rPr>
                <w:rFonts w:ascii="Times New Roman" w:eastAsia="Times New Roman" w:hAnsi="Times New Roman" w:cs="Times New Roman"/>
                <w:sz w:val="24"/>
              </w:rPr>
            </w:pPr>
            <w:r w:rsidRPr="00E84953">
              <w:rPr>
                <w:rFonts w:ascii="Times New Roman" w:eastAsia="Times New Roman" w:hAnsi="Times New Roman" w:cs="Times New Roman"/>
              </w:rPr>
              <w:t>к Административному регламенту предоставления муниципальной услуги «Присвоение квалификационных категорий спортивных судей»</w:t>
            </w:r>
          </w:p>
        </w:tc>
      </w:tr>
    </w:tbl>
    <w:p w:rsidR="00E84953" w:rsidRPr="00D164B3" w:rsidRDefault="00E84953" w:rsidP="00E84953">
      <w:pPr>
        <w:spacing w:after="0" w:line="240" w:lineRule="auto"/>
        <w:ind w:left="11053" w:hanging="1260"/>
        <w:jc w:val="both"/>
        <w:rPr>
          <w:rFonts w:ascii="Times New Roman" w:eastAsia="Times New Roman" w:hAnsi="Times New Roman" w:cs="Times New Roman"/>
          <w:b/>
          <w:sz w:val="28"/>
        </w:rPr>
      </w:pPr>
    </w:p>
    <w:p w:rsidR="00E84953" w:rsidRPr="00D164B3" w:rsidRDefault="00E84953" w:rsidP="00E84953">
      <w:pPr>
        <w:spacing w:after="0" w:line="240" w:lineRule="auto"/>
        <w:ind w:left="3800" w:hanging="10"/>
        <w:jc w:val="both"/>
        <w:rPr>
          <w:rFonts w:ascii="Times New Roman" w:eastAsia="Times New Roman" w:hAnsi="Times New Roman" w:cs="Times New Roman"/>
          <w:b/>
          <w:sz w:val="24"/>
        </w:rPr>
      </w:pPr>
      <w:r w:rsidRPr="00D164B3">
        <w:rPr>
          <w:rFonts w:ascii="Times New Roman" w:eastAsia="Times New Roman" w:hAnsi="Times New Roman" w:cs="Times New Roman"/>
          <w:b/>
          <w:sz w:val="28"/>
        </w:rPr>
        <w:t xml:space="preserve">Карточка учета судейской деятельности спортивного судьи </w:t>
      </w:r>
    </w:p>
    <w:tbl>
      <w:tblPr>
        <w:tblW w:w="5000" w:type="pct"/>
        <w:tblCellMar>
          <w:top w:w="36" w:type="dxa"/>
          <w:left w:w="22" w:type="dxa"/>
          <w:right w:w="0" w:type="dxa"/>
        </w:tblCellMar>
        <w:tblLook w:val="0000" w:firstRow="0" w:lastRow="0" w:firstColumn="0" w:lastColumn="0" w:noHBand="0" w:noVBand="0"/>
      </w:tblPr>
      <w:tblGrid>
        <w:gridCol w:w="1436"/>
        <w:gridCol w:w="387"/>
        <w:gridCol w:w="1489"/>
        <w:gridCol w:w="109"/>
        <w:gridCol w:w="1271"/>
        <w:gridCol w:w="605"/>
        <w:gridCol w:w="720"/>
        <w:gridCol w:w="1044"/>
        <w:gridCol w:w="336"/>
        <w:gridCol w:w="1320"/>
        <w:gridCol w:w="829"/>
        <w:gridCol w:w="605"/>
        <w:gridCol w:w="445"/>
        <w:gridCol w:w="548"/>
        <w:gridCol w:w="775"/>
        <w:gridCol w:w="775"/>
        <w:gridCol w:w="772"/>
        <w:gridCol w:w="1668"/>
      </w:tblGrid>
      <w:tr w:rsidR="00E84953" w:rsidTr="00E84953">
        <w:trPr>
          <w:trHeight w:val="409"/>
        </w:trPr>
        <w:tc>
          <w:tcPr>
            <w:tcW w:w="2333" w:type="pct"/>
            <w:gridSpan w:val="8"/>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jc w:val="center"/>
              <w:rPr>
                <w:rFonts w:ascii="Times New Roman" w:eastAsia="Times New Roman" w:hAnsi="Times New Roman" w:cs="Times New Roman"/>
                <w:b/>
                <w:sz w:val="24"/>
              </w:rPr>
            </w:pPr>
            <w:r w:rsidRPr="00D164B3">
              <w:rPr>
                <w:rFonts w:ascii="Times New Roman" w:eastAsia="Times New Roman" w:hAnsi="Times New Roman" w:cs="Times New Roman"/>
                <w:b/>
                <w:sz w:val="24"/>
              </w:rPr>
              <w:t xml:space="preserve">КАРТОЧКА УЧЕТА СУДЕЙСКОЙ ДЕЯТЕЛЬНОСТИ СПОРТИВНОГО СУДЬИ </w:t>
            </w:r>
          </w:p>
        </w:tc>
        <w:tc>
          <w:tcPr>
            <w:tcW w:w="1021" w:type="pct"/>
            <w:gridSpan w:val="4"/>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5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Наименование вида спорта </w:t>
            </w:r>
          </w:p>
        </w:tc>
        <w:tc>
          <w:tcPr>
            <w:tcW w:w="1646" w:type="pct"/>
            <w:gridSpan w:val="6"/>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ind w:left="24"/>
              <w:jc w:val="center"/>
            </w:pPr>
            <w:r>
              <w:rPr>
                <w:rFonts w:ascii="Times New Roman" w:eastAsia="Times New Roman" w:hAnsi="Times New Roman" w:cs="Times New Roman"/>
                <w:sz w:val="24"/>
              </w:rPr>
              <w:t xml:space="preserve"> </w:t>
            </w:r>
          </w:p>
        </w:tc>
      </w:tr>
      <w:tr w:rsidR="00E84953" w:rsidTr="00E84953">
        <w:trPr>
          <w:trHeight w:val="406"/>
        </w:trPr>
        <w:tc>
          <w:tcPr>
            <w:tcW w:w="2333" w:type="pct"/>
            <w:gridSpan w:val="8"/>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1021" w:type="pct"/>
            <w:gridSpan w:val="4"/>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Номер-код вида спорта </w:t>
            </w:r>
          </w:p>
        </w:tc>
        <w:tc>
          <w:tcPr>
            <w:tcW w:w="1646" w:type="pct"/>
            <w:gridSpan w:val="6"/>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ind w:left="24"/>
              <w:jc w:val="center"/>
            </w:pPr>
            <w:r>
              <w:rPr>
                <w:rFonts w:ascii="Times New Roman" w:eastAsia="Times New Roman" w:hAnsi="Times New Roman" w:cs="Times New Roman"/>
                <w:sz w:val="24"/>
              </w:rPr>
              <w:t xml:space="preserve"> </w:t>
            </w:r>
          </w:p>
        </w:tc>
      </w:tr>
      <w:tr w:rsidR="00E84953" w:rsidTr="00E84953">
        <w:trPr>
          <w:trHeight w:val="286"/>
        </w:trPr>
        <w:tc>
          <w:tcPr>
            <w:tcW w:w="474" w:type="pct"/>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47"/>
              <w:rPr>
                <w:rFonts w:ascii="Times New Roman" w:eastAsia="Times New Roman" w:hAnsi="Times New Roman" w:cs="Times New Roman"/>
                <w:sz w:val="24"/>
              </w:rPr>
            </w:pPr>
            <w:r>
              <w:rPr>
                <w:rFonts w:ascii="Times New Roman" w:eastAsia="Times New Roman" w:hAnsi="Times New Roman" w:cs="Times New Roman"/>
                <w:b/>
                <w:sz w:val="24"/>
              </w:rPr>
              <w:t xml:space="preserve">Фамилия </w:t>
            </w:r>
          </w:p>
        </w:tc>
        <w:tc>
          <w:tcPr>
            <w:tcW w:w="656" w:type="pct"/>
            <w:gridSpan w:val="3"/>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2"/>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p>
        </w:tc>
        <w:tc>
          <w:tcPr>
            <w:tcW w:w="620" w:type="pct"/>
            <w:gridSpan w:val="2"/>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Имя </w:t>
            </w:r>
          </w:p>
        </w:tc>
        <w:tc>
          <w:tcPr>
            <w:tcW w:w="583" w:type="pct"/>
            <w:gridSpan w:val="2"/>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3"/>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p>
        </w:tc>
        <w:tc>
          <w:tcPr>
            <w:tcW w:w="547" w:type="pct"/>
            <w:gridSpan w:val="2"/>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0"/>
              <w:jc w:val="center"/>
              <w:rPr>
                <w:rFonts w:ascii="Times New Roman" w:eastAsia="Times New Roman" w:hAnsi="Times New Roman" w:cs="Times New Roman"/>
                <w:sz w:val="18"/>
              </w:rPr>
            </w:pPr>
            <w:r>
              <w:rPr>
                <w:rFonts w:ascii="Times New Roman" w:eastAsia="Times New Roman" w:hAnsi="Times New Roman" w:cs="Times New Roman"/>
                <w:b/>
                <w:sz w:val="24"/>
              </w:rPr>
              <w:t>Отчество</w:t>
            </w:r>
            <w:r>
              <w:rPr>
                <w:rFonts w:ascii="Times New Roman" w:eastAsia="Times New Roman" w:hAnsi="Times New Roman" w:cs="Times New Roman"/>
                <w:sz w:val="24"/>
              </w:rPr>
              <w:t xml:space="preserve"> </w:t>
            </w:r>
          </w:p>
          <w:p w:rsidR="00E84953" w:rsidRDefault="00E84953" w:rsidP="000E5379">
            <w:pPr>
              <w:spacing w:after="0" w:line="240" w:lineRule="auto"/>
              <w:ind w:right="22"/>
              <w:jc w:val="center"/>
              <w:rPr>
                <w:rFonts w:ascii="Times New Roman" w:eastAsia="Times New Roman" w:hAnsi="Times New Roman" w:cs="Times New Roman"/>
                <w:sz w:val="24"/>
              </w:rPr>
            </w:pPr>
            <w:r>
              <w:rPr>
                <w:rFonts w:ascii="Times New Roman" w:eastAsia="Times New Roman" w:hAnsi="Times New Roman" w:cs="Times New Roman"/>
                <w:sz w:val="18"/>
              </w:rPr>
              <w:t xml:space="preserve">(при наличии) </w:t>
            </w:r>
          </w:p>
        </w:tc>
        <w:tc>
          <w:tcPr>
            <w:tcW w:w="802" w:type="pct"/>
            <w:gridSpan w:val="4"/>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6"/>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p>
        </w:tc>
        <w:tc>
          <w:tcPr>
            <w:tcW w:w="767" w:type="pct"/>
            <w:gridSpan w:val="3"/>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Дата рождения </w:t>
            </w:r>
          </w:p>
        </w:tc>
        <w:tc>
          <w:tcPr>
            <w:tcW w:w="551" w:type="pct"/>
            <w:vMerge w:val="restart"/>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Фото </w:t>
            </w:r>
          </w:p>
          <w:p w:rsidR="00E84953" w:rsidRDefault="00E84953" w:rsidP="000E5379">
            <w:pPr>
              <w:spacing w:after="0" w:line="240" w:lineRule="auto"/>
              <w:ind w:right="25"/>
              <w:jc w:val="center"/>
            </w:pPr>
            <w:r>
              <w:rPr>
                <w:rFonts w:ascii="Times New Roman" w:eastAsia="Times New Roman" w:hAnsi="Times New Roman" w:cs="Times New Roman"/>
                <w:b/>
                <w:sz w:val="24"/>
              </w:rPr>
              <w:t xml:space="preserve">3 х 4 см </w:t>
            </w:r>
          </w:p>
        </w:tc>
      </w:tr>
      <w:tr w:rsidR="00E84953" w:rsidTr="00E84953">
        <w:trPr>
          <w:trHeight w:val="286"/>
        </w:trPr>
        <w:tc>
          <w:tcPr>
            <w:tcW w:w="4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656" w:type="pct"/>
            <w:gridSpan w:val="3"/>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620" w:type="pct"/>
            <w:gridSpan w:val="2"/>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583" w:type="pct"/>
            <w:gridSpan w:val="2"/>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547" w:type="pct"/>
            <w:gridSpan w:val="2"/>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802" w:type="pct"/>
            <w:gridSpan w:val="4"/>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4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число </w:t>
            </w: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3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месяц </w:t>
            </w:r>
          </w:p>
        </w:tc>
        <w:tc>
          <w:tcPr>
            <w:tcW w:w="255"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4"/>
              <w:jc w:val="center"/>
            </w:pPr>
            <w:r>
              <w:rPr>
                <w:rFonts w:ascii="Times New Roman" w:eastAsia="Times New Roman" w:hAnsi="Times New Roman" w:cs="Times New Roman"/>
                <w:b/>
                <w:sz w:val="24"/>
              </w:rPr>
              <w:t xml:space="preserve">год </w:t>
            </w:r>
          </w:p>
        </w:tc>
        <w:tc>
          <w:tcPr>
            <w:tcW w:w="551" w:type="pct"/>
            <w:vMerge/>
            <w:tcBorders>
              <w:left w:val="single" w:sz="1" w:space="0" w:color="000000"/>
              <w:right w:val="single" w:sz="1" w:space="0" w:color="000000"/>
            </w:tcBorders>
            <w:shd w:val="clear" w:color="auto" w:fill="auto"/>
          </w:tcPr>
          <w:p w:rsidR="00E84953" w:rsidRDefault="00E84953" w:rsidP="000E5379">
            <w:pPr>
              <w:snapToGrid w:val="0"/>
              <w:spacing w:after="0" w:line="240" w:lineRule="auto"/>
            </w:pPr>
          </w:p>
        </w:tc>
      </w:tr>
      <w:tr w:rsidR="00E84953" w:rsidTr="00E84953">
        <w:trPr>
          <w:trHeight w:val="288"/>
        </w:trPr>
        <w:tc>
          <w:tcPr>
            <w:tcW w:w="474" w:type="pct"/>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Субъект </w:t>
            </w:r>
          </w:p>
          <w:p w:rsidR="00E84953" w:rsidRDefault="00E84953" w:rsidP="000E5379">
            <w:pPr>
              <w:spacing w:after="0" w:line="240" w:lineRule="auto"/>
              <w:ind w:left="5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Российской </w:t>
            </w:r>
          </w:p>
          <w:p w:rsidR="00E84953" w:rsidRDefault="00E84953" w:rsidP="000E5379">
            <w:pPr>
              <w:spacing w:after="0" w:line="240" w:lineRule="auto"/>
              <w:ind w:left="79"/>
              <w:rPr>
                <w:rFonts w:ascii="Times New Roman" w:eastAsia="Times New Roman" w:hAnsi="Times New Roman" w:cs="Times New Roman"/>
                <w:sz w:val="24"/>
              </w:rPr>
            </w:pPr>
            <w:r>
              <w:rPr>
                <w:rFonts w:ascii="Times New Roman" w:eastAsia="Times New Roman" w:hAnsi="Times New Roman" w:cs="Times New Roman"/>
                <w:b/>
                <w:sz w:val="24"/>
              </w:rPr>
              <w:t xml:space="preserve">Федерации </w:t>
            </w:r>
          </w:p>
        </w:tc>
        <w:tc>
          <w:tcPr>
            <w:tcW w:w="656" w:type="pct"/>
            <w:gridSpan w:val="3"/>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2"/>
              <w:jc w:val="center"/>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p>
        </w:tc>
        <w:tc>
          <w:tcPr>
            <w:tcW w:w="620" w:type="pct"/>
            <w:gridSpan w:val="2"/>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Муниципальное образование </w:t>
            </w:r>
          </w:p>
        </w:tc>
        <w:tc>
          <w:tcPr>
            <w:tcW w:w="583" w:type="pct"/>
            <w:gridSpan w:val="2"/>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3"/>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p>
        </w:tc>
        <w:tc>
          <w:tcPr>
            <w:tcW w:w="547" w:type="pct"/>
            <w:gridSpan w:val="2"/>
            <w:vMerge w:val="restart"/>
            <w:tcBorders>
              <w:top w:val="single" w:sz="1" w:space="0" w:color="000000"/>
              <w:left w:val="single" w:sz="1" w:space="0" w:color="000000"/>
              <w:bottom w:val="single" w:sz="1" w:space="0" w:color="000000"/>
            </w:tcBorders>
            <w:shd w:val="clear" w:color="auto" w:fill="auto"/>
          </w:tcPr>
          <w:p w:rsidR="00E84953" w:rsidRPr="00D164B3" w:rsidRDefault="00E84953" w:rsidP="000E5379">
            <w:pPr>
              <w:spacing w:after="0" w:line="240" w:lineRule="auto"/>
              <w:jc w:val="center"/>
              <w:rPr>
                <w:rFonts w:ascii="Times New Roman" w:eastAsia="Times New Roman" w:hAnsi="Times New Roman" w:cs="Times New Roman"/>
                <w:b/>
                <w:sz w:val="24"/>
              </w:rPr>
            </w:pPr>
            <w:r w:rsidRPr="00D164B3">
              <w:rPr>
                <w:rFonts w:ascii="Times New Roman" w:eastAsia="Times New Roman" w:hAnsi="Times New Roman" w:cs="Times New Roman"/>
                <w:b/>
                <w:sz w:val="24"/>
              </w:rPr>
              <w:t xml:space="preserve">Спортивное звание в </w:t>
            </w:r>
          </w:p>
          <w:p w:rsidR="00E84953" w:rsidRPr="00D164B3" w:rsidRDefault="00E84953" w:rsidP="000E5379">
            <w:pPr>
              <w:spacing w:after="0" w:line="240" w:lineRule="auto"/>
              <w:jc w:val="center"/>
              <w:rPr>
                <w:rFonts w:ascii="Times New Roman" w:eastAsia="Times New Roman" w:hAnsi="Times New Roman" w:cs="Times New Roman"/>
                <w:sz w:val="18"/>
              </w:rPr>
            </w:pPr>
            <w:r w:rsidRPr="00D164B3">
              <w:rPr>
                <w:rFonts w:ascii="Times New Roman" w:eastAsia="Times New Roman" w:hAnsi="Times New Roman" w:cs="Times New Roman"/>
                <w:b/>
                <w:sz w:val="24"/>
              </w:rPr>
              <w:t xml:space="preserve">данном виде спорта </w:t>
            </w:r>
          </w:p>
          <w:p w:rsidR="00E84953" w:rsidRDefault="00E84953" w:rsidP="000E5379">
            <w:pPr>
              <w:spacing w:after="0" w:line="240" w:lineRule="auto"/>
              <w:ind w:right="22"/>
              <w:jc w:val="center"/>
              <w:rPr>
                <w:rFonts w:ascii="Times New Roman" w:eastAsia="Times New Roman" w:hAnsi="Times New Roman" w:cs="Times New Roman"/>
                <w:sz w:val="24"/>
              </w:rPr>
            </w:pPr>
            <w:r>
              <w:rPr>
                <w:rFonts w:ascii="Times New Roman" w:eastAsia="Times New Roman" w:hAnsi="Times New Roman" w:cs="Times New Roman"/>
                <w:sz w:val="18"/>
              </w:rPr>
              <w:t xml:space="preserve">(при наличии) </w:t>
            </w:r>
          </w:p>
        </w:tc>
        <w:tc>
          <w:tcPr>
            <w:tcW w:w="802" w:type="pct"/>
            <w:gridSpan w:val="4"/>
            <w:vMerge w:val="restar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6"/>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5"/>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55"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2"/>
              <w:jc w:val="center"/>
            </w:pPr>
            <w:r>
              <w:rPr>
                <w:rFonts w:ascii="Times New Roman" w:eastAsia="Times New Roman" w:hAnsi="Times New Roman" w:cs="Times New Roman"/>
                <w:sz w:val="24"/>
              </w:rPr>
              <w:t xml:space="preserve"> </w:t>
            </w:r>
          </w:p>
        </w:tc>
        <w:tc>
          <w:tcPr>
            <w:tcW w:w="551" w:type="pct"/>
            <w:vMerge/>
            <w:tcBorders>
              <w:left w:val="single" w:sz="1" w:space="0" w:color="000000"/>
              <w:right w:val="single" w:sz="1" w:space="0" w:color="000000"/>
            </w:tcBorders>
            <w:shd w:val="clear" w:color="auto" w:fill="auto"/>
          </w:tcPr>
          <w:p w:rsidR="00E84953" w:rsidRDefault="00E84953" w:rsidP="000E5379">
            <w:pPr>
              <w:snapToGrid w:val="0"/>
              <w:spacing w:after="0" w:line="240" w:lineRule="auto"/>
            </w:pPr>
          </w:p>
        </w:tc>
      </w:tr>
      <w:tr w:rsidR="00E84953" w:rsidRPr="00D21655" w:rsidTr="00E84953">
        <w:trPr>
          <w:trHeight w:val="1114"/>
        </w:trPr>
        <w:tc>
          <w:tcPr>
            <w:tcW w:w="474" w:type="pct"/>
            <w:vMerge/>
            <w:tcBorders>
              <w:left w:val="single" w:sz="1" w:space="0" w:color="000000"/>
            </w:tcBorders>
            <w:shd w:val="clear" w:color="auto" w:fill="auto"/>
          </w:tcPr>
          <w:p w:rsidR="00E84953" w:rsidRDefault="00E84953" w:rsidP="000E5379">
            <w:pPr>
              <w:snapToGrid w:val="0"/>
              <w:spacing w:after="0" w:line="240" w:lineRule="auto"/>
            </w:pPr>
          </w:p>
        </w:tc>
        <w:tc>
          <w:tcPr>
            <w:tcW w:w="656" w:type="pct"/>
            <w:gridSpan w:val="3"/>
            <w:vMerge/>
            <w:tcBorders>
              <w:left w:val="single" w:sz="1" w:space="0" w:color="000000"/>
            </w:tcBorders>
            <w:shd w:val="clear" w:color="auto" w:fill="auto"/>
          </w:tcPr>
          <w:p w:rsidR="00E84953" w:rsidRDefault="00E84953" w:rsidP="000E5379">
            <w:pPr>
              <w:snapToGrid w:val="0"/>
              <w:spacing w:after="0" w:line="240" w:lineRule="auto"/>
            </w:pPr>
          </w:p>
        </w:tc>
        <w:tc>
          <w:tcPr>
            <w:tcW w:w="620" w:type="pct"/>
            <w:gridSpan w:val="2"/>
            <w:vMerge/>
            <w:tcBorders>
              <w:left w:val="single" w:sz="1" w:space="0" w:color="000000"/>
            </w:tcBorders>
            <w:shd w:val="clear" w:color="auto" w:fill="auto"/>
          </w:tcPr>
          <w:p w:rsidR="00E84953" w:rsidRDefault="00E84953" w:rsidP="000E5379">
            <w:pPr>
              <w:snapToGrid w:val="0"/>
              <w:spacing w:after="0" w:line="240" w:lineRule="auto"/>
            </w:pPr>
          </w:p>
        </w:tc>
        <w:tc>
          <w:tcPr>
            <w:tcW w:w="583" w:type="pct"/>
            <w:gridSpan w:val="2"/>
            <w:vMerge/>
            <w:tcBorders>
              <w:left w:val="single" w:sz="1" w:space="0" w:color="000000"/>
            </w:tcBorders>
            <w:shd w:val="clear" w:color="auto" w:fill="auto"/>
          </w:tcPr>
          <w:p w:rsidR="00E84953" w:rsidRDefault="00E84953" w:rsidP="000E5379">
            <w:pPr>
              <w:snapToGrid w:val="0"/>
              <w:spacing w:after="0" w:line="240" w:lineRule="auto"/>
            </w:pPr>
          </w:p>
        </w:tc>
        <w:tc>
          <w:tcPr>
            <w:tcW w:w="547" w:type="pct"/>
            <w:gridSpan w:val="2"/>
            <w:vMerge/>
            <w:tcBorders>
              <w:left w:val="single" w:sz="1" w:space="0" w:color="000000"/>
            </w:tcBorders>
            <w:shd w:val="clear" w:color="auto" w:fill="auto"/>
          </w:tcPr>
          <w:p w:rsidR="00E84953" w:rsidRDefault="00E84953" w:rsidP="000E5379">
            <w:pPr>
              <w:snapToGrid w:val="0"/>
              <w:spacing w:after="0" w:line="240" w:lineRule="auto"/>
            </w:pPr>
          </w:p>
        </w:tc>
        <w:tc>
          <w:tcPr>
            <w:tcW w:w="802" w:type="pct"/>
            <w:gridSpan w:val="4"/>
            <w:vMerge/>
            <w:tcBorders>
              <w:left w:val="single" w:sz="1" w:space="0" w:color="000000"/>
            </w:tcBorders>
            <w:shd w:val="clear" w:color="auto" w:fill="auto"/>
          </w:tcPr>
          <w:p w:rsidR="00E84953" w:rsidRDefault="00E84953" w:rsidP="000E5379">
            <w:pPr>
              <w:snapToGrid w:val="0"/>
              <w:spacing w:after="0" w:line="240" w:lineRule="auto"/>
            </w:pPr>
          </w:p>
        </w:tc>
        <w:tc>
          <w:tcPr>
            <w:tcW w:w="767" w:type="pct"/>
            <w:gridSpan w:val="3"/>
            <w:tcBorders>
              <w:top w:val="single" w:sz="1" w:space="0" w:color="000000"/>
              <w:left w:val="single" w:sz="1" w:space="0" w:color="000000"/>
              <w:bottom w:val="single" w:sz="1" w:space="0" w:color="000000"/>
            </w:tcBorders>
            <w:shd w:val="clear" w:color="auto" w:fill="auto"/>
          </w:tcPr>
          <w:p w:rsidR="00E84953" w:rsidRPr="00D164B3" w:rsidRDefault="00E84953" w:rsidP="000E5379">
            <w:pPr>
              <w:spacing w:after="0" w:line="240" w:lineRule="auto"/>
              <w:jc w:val="center"/>
              <w:rPr>
                <w:rFonts w:ascii="Times New Roman" w:eastAsia="Times New Roman" w:hAnsi="Times New Roman" w:cs="Times New Roman"/>
                <w:b/>
                <w:sz w:val="24"/>
              </w:rPr>
            </w:pPr>
            <w:r w:rsidRPr="00D164B3">
              <w:rPr>
                <w:rFonts w:ascii="Times New Roman" w:eastAsia="Times New Roman" w:hAnsi="Times New Roman" w:cs="Times New Roman"/>
                <w:b/>
                <w:sz w:val="24"/>
              </w:rPr>
              <w:t xml:space="preserve">Дата начала судейской </w:t>
            </w:r>
          </w:p>
          <w:p w:rsidR="00E84953" w:rsidRPr="00D164B3" w:rsidRDefault="00E84953" w:rsidP="000E5379">
            <w:pPr>
              <w:spacing w:after="0" w:line="240" w:lineRule="auto"/>
              <w:jc w:val="center"/>
            </w:pPr>
            <w:r w:rsidRPr="00D164B3">
              <w:rPr>
                <w:rFonts w:ascii="Times New Roman" w:eastAsia="Times New Roman" w:hAnsi="Times New Roman" w:cs="Times New Roman"/>
                <w:b/>
                <w:sz w:val="24"/>
              </w:rPr>
              <w:t xml:space="preserve">деятельности спортивного судьи </w:t>
            </w:r>
          </w:p>
        </w:tc>
        <w:tc>
          <w:tcPr>
            <w:tcW w:w="551" w:type="pct"/>
            <w:vMerge/>
            <w:tcBorders>
              <w:left w:val="single" w:sz="1" w:space="0" w:color="000000"/>
              <w:right w:val="single" w:sz="1" w:space="0" w:color="000000"/>
            </w:tcBorders>
            <w:shd w:val="clear" w:color="auto" w:fill="auto"/>
          </w:tcPr>
          <w:p w:rsidR="00E84953" w:rsidRPr="00D164B3" w:rsidRDefault="00E84953" w:rsidP="000E5379">
            <w:pPr>
              <w:snapToGrid w:val="0"/>
              <w:spacing w:after="0" w:line="240" w:lineRule="auto"/>
            </w:pPr>
          </w:p>
        </w:tc>
      </w:tr>
      <w:tr w:rsidR="00E84953" w:rsidTr="00E84953">
        <w:trPr>
          <w:trHeight w:val="286"/>
        </w:trPr>
        <w:tc>
          <w:tcPr>
            <w:tcW w:w="47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656" w:type="pct"/>
            <w:gridSpan w:val="3"/>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620" w:type="pct"/>
            <w:gridSpan w:val="2"/>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583" w:type="pct"/>
            <w:gridSpan w:val="2"/>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547" w:type="pct"/>
            <w:gridSpan w:val="2"/>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802" w:type="pct"/>
            <w:gridSpan w:val="4"/>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4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число </w:t>
            </w: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3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месяц </w:t>
            </w:r>
          </w:p>
        </w:tc>
        <w:tc>
          <w:tcPr>
            <w:tcW w:w="255"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4"/>
              <w:jc w:val="center"/>
            </w:pPr>
            <w:r>
              <w:rPr>
                <w:rFonts w:ascii="Times New Roman" w:eastAsia="Times New Roman" w:hAnsi="Times New Roman" w:cs="Times New Roman"/>
                <w:b/>
                <w:sz w:val="24"/>
              </w:rPr>
              <w:t xml:space="preserve">год </w:t>
            </w:r>
          </w:p>
        </w:tc>
        <w:tc>
          <w:tcPr>
            <w:tcW w:w="551" w:type="pct"/>
            <w:vMerge/>
            <w:tcBorders>
              <w:left w:val="single" w:sz="1" w:space="0" w:color="000000"/>
              <w:right w:val="single" w:sz="1" w:space="0" w:color="000000"/>
            </w:tcBorders>
            <w:shd w:val="clear" w:color="auto" w:fill="auto"/>
          </w:tcPr>
          <w:p w:rsidR="00E84953" w:rsidRDefault="00E84953" w:rsidP="000E5379">
            <w:pPr>
              <w:snapToGrid w:val="0"/>
              <w:spacing w:after="0" w:line="240" w:lineRule="auto"/>
            </w:pPr>
          </w:p>
        </w:tc>
      </w:tr>
      <w:tr w:rsidR="00E84953" w:rsidTr="00E84953">
        <w:trPr>
          <w:trHeight w:val="430"/>
        </w:trPr>
        <w:tc>
          <w:tcPr>
            <w:tcW w:w="1130" w:type="pct"/>
            <w:gridSpan w:val="4"/>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44"/>
              <w:rPr>
                <w:rFonts w:ascii="Times New Roman" w:eastAsia="Times New Roman" w:hAnsi="Times New Roman" w:cs="Times New Roman"/>
                <w:sz w:val="24"/>
              </w:rPr>
            </w:pPr>
            <w:r>
              <w:rPr>
                <w:rFonts w:ascii="Times New Roman" w:eastAsia="Times New Roman" w:hAnsi="Times New Roman" w:cs="Times New Roman"/>
                <w:b/>
                <w:sz w:val="24"/>
              </w:rPr>
              <w:t xml:space="preserve">Образование </w:t>
            </w:r>
          </w:p>
        </w:tc>
        <w:tc>
          <w:tcPr>
            <w:tcW w:w="2552" w:type="pct"/>
            <w:gridSpan w:val="10"/>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44"/>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5"/>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56"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55"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2"/>
              <w:jc w:val="center"/>
            </w:pPr>
            <w:r>
              <w:rPr>
                <w:rFonts w:ascii="Times New Roman" w:eastAsia="Times New Roman" w:hAnsi="Times New Roman" w:cs="Times New Roman"/>
                <w:sz w:val="24"/>
              </w:rPr>
              <w:t xml:space="preserve"> </w:t>
            </w:r>
          </w:p>
        </w:tc>
        <w:tc>
          <w:tcPr>
            <w:tcW w:w="551" w:type="pct"/>
            <w:vMerge/>
            <w:tcBorders>
              <w:left w:val="single" w:sz="1" w:space="0" w:color="000000"/>
              <w:bottom w:val="single" w:sz="1" w:space="0" w:color="000000"/>
              <w:right w:val="single" w:sz="1" w:space="0" w:color="000000"/>
            </w:tcBorders>
            <w:shd w:val="clear" w:color="auto" w:fill="auto"/>
          </w:tcPr>
          <w:p w:rsidR="00E84953" w:rsidRDefault="00E84953" w:rsidP="000E5379">
            <w:pPr>
              <w:snapToGrid w:val="0"/>
              <w:spacing w:after="0" w:line="240" w:lineRule="auto"/>
            </w:pPr>
          </w:p>
        </w:tc>
      </w:tr>
      <w:tr w:rsidR="00E84953" w:rsidTr="00E84953">
        <w:trPr>
          <w:trHeight w:val="562"/>
        </w:trPr>
        <w:tc>
          <w:tcPr>
            <w:tcW w:w="1130" w:type="pct"/>
            <w:gridSpan w:val="4"/>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44"/>
              <w:rPr>
                <w:rFonts w:ascii="Times New Roman" w:eastAsia="Times New Roman" w:hAnsi="Times New Roman" w:cs="Times New Roman"/>
                <w:sz w:val="24"/>
              </w:rPr>
            </w:pPr>
            <w:r>
              <w:rPr>
                <w:rFonts w:ascii="Times New Roman" w:eastAsia="Times New Roman" w:hAnsi="Times New Roman" w:cs="Times New Roman"/>
                <w:b/>
                <w:sz w:val="24"/>
              </w:rPr>
              <w:t xml:space="preserve">Место работы (учебы), должность </w:t>
            </w:r>
          </w:p>
        </w:tc>
        <w:tc>
          <w:tcPr>
            <w:tcW w:w="3870" w:type="pct"/>
            <w:gridSpan w:val="14"/>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ind w:left="44"/>
            </w:pPr>
            <w:r>
              <w:rPr>
                <w:rFonts w:ascii="Times New Roman" w:eastAsia="Times New Roman" w:hAnsi="Times New Roman" w:cs="Times New Roman"/>
                <w:sz w:val="24"/>
              </w:rPr>
              <w:t xml:space="preserve"> </w:t>
            </w:r>
          </w:p>
        </w:tc>
      </w:tr>
      <w:tr w:rsidR="00E84953" w:rsidRPr="00D21655" w:rsidTr="00E84953">
        <w:trPr>
          <w:trHeight w:val="562"/>
        </w:trPr>
        <w:tc>
          <w:tcPr>
            <w:tcW w:w="1130" w:type="pct"/>
            <w:gridSpan w:val="4"/>
            <w:tcBorders>
              <w:top w:val="single" w:sz="1" w:space="0" w:color="000000"/>
              <w:left w:val="single" w:sz="1" w:space="0" w:color="000000"/>
              <w:bottom w:val="single" w:sz="1" w:space="0" w:color="000000"/>
            </w:tcBorders>
            <w:shd w:val="clear" w:color="auto" w:fill="auto"/>
          </w:tcPr>
          <w:p w:rsidR="00E84953" w:rsidRPr="00D164B3" w:rsidRDefault="00E84953" w:rsidP="000E5379">
            <w:pPr>
              <w:spacing w:after="0" w:line="240" w:lineRule="auto"/>
              <w:ind w:left="44" w:right="127"/>
              <w:jc w:val="both"/>
              <w:rPr>
                <w:rFonts w:ascii="Times New Roman" w:eastAsia="Times New Roman" w:hAnsi="Times New Roman" w:cs="Times New Roman"/>
                <w:sz w:val="24"/>
              </w:rPr>
            </w:pPr>
            <w:r w:rsidRPr="00D164B3">
              <w:rPr>
                <w:rFonts w:ascii="Times New Roman" w:eastAsia="Times New Roman" w:hAnsi="Times New Roman" w:cs="Times New Roman"/>
                <w:b/>
                <w:sz w:val="24"/>
              </w:rPr>
              <w:t xml:space="preserve">Контактные </w:t>
            </w:r>
            <w:proofErr w:type="gramStart"/>
            <w:r w:rsidRPr="00D164B3">
              <w:rPr>
                <w:rFonts w:ascii="Times New Roman" w:eastAsia="Times New Roman" w:hAnsi="Times New Roman" w:cs="Times New Roman"/>
                <w:b/>
                <w:sz w:val="24"/>
              </w:rPr>
              <w:t>телефоны,  адрес</w:t>
            </w:r>
            <w:proofErr w:type="gramEnd"/>
            <w:r w:rsidRPr="00D164B3">
              <w:rPr>
                <w:rFonts w:ascii="Times New Roman" w:eastAsia="Times New Roman" w:hAnsi="Times New Roman" w:cs="Times New Roman"/>
                <w:b/>
                <w:sz w:val="24"/>
              </w:rPr>
              <w:t xml:space="preserve"> электронной почты </w:t>
            </w:r>
          </w:p>
        </w:tc>
        <w:tc>
          <w:tcPr>
            <w:tcW w:w="3870" w:type="pct"/>
            <w:gridSpan w:val="14"/>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ind w:left="44"/>
            </w:pPr>
            <w:r w:rsidRPr="00D164B3">
              <w:rPr>
                <w:rFonts w:ascii="Times New Roman" w:eastAsia="Times New Roman" w:hAnsi="Times New Roman" w:cs="Times New Roman"/>
                <w:sz w:val="24"/>
              </w:rPr>
              <w:t xml:space="preserve"> </w:t>
            </w:r>
          </w:p>
        </w:tc>
      </w:tr>
      <w:tr w:rsidR="00E84953" w:rsidRPr="00D21655" w:rsidTr="00E84953">
        <w:trPr>
          <w:trHeight w:val="286"/>
        </w:trPr>
        <w:tc>
          <w:tcPr>
            <w:tcW w:w="5000" w:type="pct"/>
            <w:gridSpan w:val="18"/>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ind w:right="23"/>
              <w:jc w:val="center"/>
            </w:pPr>
            <w:r w:rsidRPr="00D164B3">
              <w:rPr>
                <w:rFonts w:ascii="Times New Roman" w:eastAsia="Times New Roman" w:hAnsi="Times New Roman" w:cs="Times New Roman"/>
                <w:b/>
                <w:sz w:val="24"/>
              </w:rPr>
              <w:t xml:space="preserve">Организация, осуществляющая учет судейской деятельности спортивного судьи </w:t>
            </w:r>
          </w:p>
        </w:tc>
      </w:tr>
      <w:tr w:rsidR="00E84953" w:rsidTr="00E84953">
        <w:trPr>
          <w:trHeight w:val="841"/>
        </w:trPr>
        <w:tc>
          <w:tcPr>
            <w:tcW w:w="602" w:type="pct"/>
            <w:gridSpan w:val="2"/>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79"/>
              <w:rPr>
                <w:rFonts w:ascii="Times New Roman" w:eastAsia="Times New Roman" w:hAnsi="Times New Roman" w:cs="Times New Roman"/>
                <w:sz w:val="24"/>
              </w:rPr>
            </w:pPr>
            <w:r>
              <w:rPr>
                <w:rFonts w:ascii="Times New Roman" w:eastAsia="Times New Roman" w:hAnsi="Times New Roman" w:cs="Times New Roman"/>
                <w:b/>
                <w:sz w:val="24"/>
              </w:rPr>
              <w:t xml:space="preserve">Наименование </w:t>
            </w:r>
          </w:p>
        </w:tc>
        <w:tc>
          <w:tcPr>
            <w:tcW w:w="1386" w:type="pct"/>
            <w:gridSpan w:val="5"/>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23"/>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p>
        </w:tc>
        <w:tc>
          <w:tcPr>
            <w:tcW w:w="456"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1"/>
              <w:jc w:val="center"/>
              <w:rPr>
                <w:rFonts w:ascii="Times New Roman" w:eastAsia="Times New Roman" w:hAnsi="Times New Roman" w:cs="Times New Roman"/>
                <w:sz w:val="18"/>
              </w:rPr>
            </w:pPr>
            <w:r>
              <w:rPr>
                <w:rFonts w:ascii="Times New Roman" w:eastAsia="Times New Roman" w:hAnsi="Times New Roman" w:cs="Times New Roman"/>
                <w:b/>
                <w:sz w:val="24"/>
              </w:rPr>
              <w:t xml:space="preserve">Адрес </w:t>
            </w:r>
          </w:p>
          <w:p w:rsidR="00E84953" w:rsidRDefault="00E84953" w:rsidP="000E537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18"/>
              </w:rPr>
              <w:t xml:space="preserve">(место нахождения) </w:t>
            </w:r>
          </w:p>
        </w:tc>
        <w:tc>
          <w:tcPr>
            <w:tcW w:w="1057" w:type="pct"/>
            <w:gridSpan w:val="4"/>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24"/>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p>
        </w:tc>
        <w:tc>
          <w:tcPr>
            <w:tcW w:w="693" w:type="pct"/>
            <w:gridSpan w:val="3"/>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2" w:right="46"/>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Телефон, адрес электронной почты </w:t>
            </w:r>
          </w:p>
        </w:tc>
        <w:tc>
          <w:tcPr>
            <w:tcW w:w="806"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84953" w:rsidRDefault="00E84953" w:rsidP="000E5379">
            <w:pPr>
              <w:spacing w:after="0" w:line="240" w:lineRule="auto"/>
              <w:ind w:left="23"/>
              <w:jc w:val="center"/>
            </w:pPr>
            <w:r>
              <w:rPr>
                <w:rFonts w:ascii="Times New Roman" w:eastAsia="Times New Roman" w:hAnsi="Times New Roman" w:cs="Times New Roman"/>
                <w:sz w:val="24"/>
              </w:rPr>
              <w:t xml:space="preserve"> </w:t>
            </w:r>
          </w:p>
        </w:tc>
      </w:tr>
      <w:tr w:rsidR="00E84953" w:rsidRPr="00D21655" w:rsidTr="00E84953">
        <w:trPr>
          <w:trHeight w:val="698"/>
        </w:trPr>
        <w:tc>
          <w:tcPr>
            <w:tcW w:w="602" w:type="pct"/>
            <w:gridSpan w:val="2"/>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Наименование квалификационной категории </w:t>
            </w:r>
          </w:p>
          <w:p w:rsidR="00E84953" w:rsidRPr="00D164B3" w:rsidRDefault="00E84953" w:rsidP="000E5379">
            <w:pPr>
              <w:spacing w:after="0" w:line="240" w:lineRule="auto"/>
              <w:ind w:left="42"/>
              <w:jc w:val="both"/>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спортивного судьи </w:t>
            </w:r>
          </w:p>
        </w:tc>
        <w:tc>
          <w:tcPr>
            <w:tcW w:w="492"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Присвоена/ подтверждена/ лишена/ восстановлена </w:t>
            </w:r>
          </w:p>
        </w:tc>
        <w:tc>
          <w:tcPr>
            <w:tcW w:w="894" w:type="pct"/>
            <w:gridSpan w:val="4"/>
            <w:tcBorders>
              <w:top w:val="single" w:sz="1" w:space="0" w:color="000000"/>
              <w:left w:val="single" w:sz="1" w:space="0" w:color="000000"/>
              <w:bottom w:val="single" w:sz="1" w:space="0" w:color="000000"/>
            </w:tcBorders>
            <w:shd w:val="clear" w:color="auto" w:fill="auto"/>
          </w:tcPr>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Реквизиты документа о присвоении/подтверждении/ лишении/восстановлении </w:t>
            </w:r>
          </w:p>
        </w:tc>
        <w:tc>
          <w:tcPr>
            <w:tcW w:w="1166" w:type="pct"/>
            <w:gridSpan w:val="4"/>
            <w:vMerge w:val="restart"/>
            <w:tcBorders>
              <w:top w:val="single" w:sz="1" w:space="0" w:color="000000"/>
              <w:left w:val="single" w:sz="1" w:space="0" w:color="000000"/>
              <w:bottom w:val="single" w:sz="1" w:space="0" w:color="000000"/>
            </w:tcBorders>
            <w:shd w:val="clear" w:color="auto" w:fill="auto"/>
          </w:tcPr>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Наименование организации, принявшей решение о присвоении/подтверждении/лишении/</w:t>
            </w:r>
          </w:p>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восстановлении квалификационной категории спортивного судьи </w:t>
            </w:r>
          </w:p>
        </w:tc>
        <w:tc>
          <w:tcPr>
            <w:tcW w:w="1040" w:type="pct"/>
            <w:gridSpan w:val="5"/>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Фамилия и инициалы должностного лица, подписавшего </w:t>
            </w:r>
          </w:p>
          <w:p w:rsidR="00E84953" w:rsidRDefault="00E84953" w:rsidP="000E5379">
            <w:pPr>
              <w:spacing w:after="0" w:line="240" w:lineRule="auto"/>
              <w:ind w:right="2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документ </w:t>
            </w:r>
          </w:p>
        </w:tc>
        <w:tc>
          <w:tcPr>
            <w:tcW w:w="806" w:type="pct"/>
            <w:gridSpan w:val="2"/>
            <w:vMerge w:val="restar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Печать организации, подпись, фамилия и инициалы лица, </w:t>
            </w:r>
          </w:p>
          <w:p w:rsidR="00E84953" w:rsidRPr="00D164B3" w:rsidRDefault="00E84953" w:rsidP="000E5379">
            <w:pPr>
              <w:spacing w:after="0" w:line="240" w:lineRule="auto"/>
              <w:ind w:right="24"/>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ответственного за </w:t>
            </w:r>
          </w:p>
          <w:p w:rsidR="00E84953" w:rsidRPr="00D164B3" w:rsidRDefault="00E84953" w:rsidP="000E5379">
            <w:pPr>
              <w:spacing w:after="0" w:line="240" w:lineRule="auto"/>
              <w:ind w:right="24"/>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оформление карточки </w:t>
            </w:r>
          </w:p>
          <w:p w:rsidR="00E84953" w:rsidRPr="00D164B3" w:rsidRDefault="00E84953" w:rsidP="000E5379">
            <w:pPr>
              <w:spacing w:after="0" w:line="240" w:lineRule="auto"/>
              <w:ind w:right="21"/>
              <w:jc w:val="center"/>
            </w:pPr>
            <w:r w:rsidRPr="00D164B3">
              <w:rPr>
                <w:rFonts w:ascii="Times New Roman" w:eastAsia="Times New Roman" w:hAnsi="Times New Roman" w:cs="Times New Roman"/>
                <w:b/>
                <w:sz w:val="20"/>
              </w:rPr>
              <w:t xml:space="preserve">учета </w:t>
            </w:r>
          </w:p>
        </w:tc>
      </w:tr>
      <w:tr w:rsidR="00E84953" w:rsidTr="00E84953">
        <w:trPr>
          <w:trHeight w:val="691"/>
        </w:trPr>
        <w:tc>
          <w:tcPr>
            <w:tcW w:w="602" w:type="pct"/>
            <w:gridSpan w:val="2"/>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492"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456"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19"/>
              <w:jc w:val="center"/>
              <w:rPr>
                <w:rFonts w:ascii="Times New Roman" w:eastAsia="Times New Roman" w:hAnsi="Times New Roman" w:cs="Times New Roman"/>
                <w:sz w:val="18"/>
              </w:rPr>
            </w:pPr>
            <w:r>
              <w:rPr>
                <w:rFonts w:ascii="Times New Roman" w:eastAsia="Times New Roman" w:hAnsi="Times New Roman" w:cs="Times New Roman"/>
                <w:b/>
                <w:sz w:val="20"/>
              </w:rPr>
              <w:t xml:space="preserve">Дата </w:t>
            </w:r>
          </w:p>
          <w:p w:rsidR="00E84953" w:rsidRDefault="00E84953" w:rsidP="000E537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18"/>
              </w:rPr>
              <w:t xml:space="preserve">(число, месяц, год) </w:t>
            </w:r>
          </w:p>
        </w:tc>
        <w:tc>
          <w:tcPr>
            <w:tcW w:w="437"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22"/>
              <w:jc w:val="center"/>
            </w:pPr>
            <w:r>
              <w:rPr>
                <w:rFonts w:ascii="Times New Roman" w:eastAsia="Times New Roman" w:hAnsi="Times New Roman" w:cs="Times New Roman"/>
                <w:b/>
                <w:sz w:val="20"/>
              </w:rPr>
              <w:t xml:space="preserve">Номер </w:t>
            </w:r>
          </w:p>
        </w:tc>
        <w:tc>
          <w:tcPr>
            <w:tcW w:w="1166" w:type="pct"/>
            <w:gridSpan w:val="4"/>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1040" w:type="pct"/>
            <w:gridSpan w:val="5"/>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806" w:type="pct"/>
            <w:gridSpan w:val="2"/>
            <w:vMerge/>
            <w:tcBorders>
              <w:left w:val="single" w:sz="1" w:space="0" w:color="000000"/>
              <w:bottom w:val="single" w:sz="1" w:space="0" w:color="000000"/>
              <w:right w:val="single" w:sz="1" w:space="0" w:color="000000"/>
            </w:tcBorders>
            <w:shd w:val="clear" w:color="auto" w:fill="auto"/>
          </w:tcPr>
          <w:p w:rsidR="00E84953" w:rsidRDefault="00E84953" w:rsidP="000E5379">
            <w:pPr>
              <w:snapToGrid w:val="0"/>
              <w:spacing w:after="0" w:line="240" w:lineRule="auto"/>
            </w:pPr>
          </w:p>
        </w:tc>
      </w:tr>
      <w:tr w:rsidR="00E84953" w:rsidTr="00E84953">
        <w:trPr>
          <w:trHeight w:val="322"/>
        </w:trPr>
        <w:tc>
          <w:tcPr>
            <w:tcW w:w="602"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492"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6"/>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456"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7"/>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437"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8"/>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166" w:type="pct"/>
            <w:gridSpan w:val="4"/>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040" w:type="pct"/>
            <w:gridSpan w:val="5"/>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806" w:type="pct"/>
            <w:gridSpan w:val="2"/>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sz w:val="20"/>
              </w:rPr>
              <w:t xml:space="preserve"> </w:t>
            </w:r>
          </w:p>
        </w:tc>
      </w:tr>
      <w:tr w:rsidR="00E84953" w:rsidTr="00E84953">
        <w:trPr>
          <w:trHeight w:val="322"/>
        </w:trPr>
        <w:tc>
          <w:tcPr>
            <w:tcW w:w="602"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492"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6"/>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456"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7"/>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437"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8"/>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166" w:type="pct"/>
            <w:gridSpan w:val="4"/>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040" w:type="pct"/>
            <w:gridSpan w:val="5"/>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806" w:type="pct"/>
            <w:gridSpan w:val="2"/>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sz w:val="20"/>
              </w:rPr>
              <w:t xml:space="preserve"> </w:t>
            </w:r>
          </w:p>
        </w:tc>
      </w:tr>
    </w:tbl>
    <w:p w:rsidR="00E84953" w:rsidRDefault="00E84953" w:rsidP="00E84953">
      <w:pPr>
        <w:spacing w:after="0" w:line="240" w:lineRule="auto"/>
        <w:ind w:left="300"/>
        <w:rPr>
          <w:rFonts w:ascii="Times New Roman" w:eastAsia="Times New Roman" w:hAnsi="Times New Roman" w:cs="Times New Roman"/>
          <w:b/>
          <w:sz w:val="24"/>
        </w:rPr>
      </w:pPr>
    </w:p>
    <w:p w:rsidR="00E84953" w:rsidRPr="00D164B3" w:rsidRDefault="00E84953" w:rsidP="00E84953">
      <w:pPr>
        <w:spacing w:after="0" w:line="240" w:lineRule="auto"/>
        <w:ind w:left="1621" w:right="1224" w:hanging="10"/>
        <w:jc w:val="center"/>
        <w:rPr>
          <w:rFonts w:ascii="Times New Roman" w:eastAsia="Times New Roman" w:hAnsi="Times New Roman" w:cs="Times New Roman"/>
          <w:b/>
          <w:sz w:val="20"/>
        </w:rPr>
      </w:pPr>
      <w:r w:rsidRPr="00D164B3">
        <w:rPr>
          <w:rFonts w:ascii="Times New Roman" w:eastAsia="Times New Roman" w:hAnsi="Times New Roman" w:cs="Times New Roman"/>
          <w:b/>
          <w:sz w:val="24"/>
        </w:rPr>
        <w:t xml:space="preserve">ТЕОРЕТИЧЕСКАЯ ПОДГОТОВКА, ВЫПОЛНЕНИЕ ТЕСТОВ ПО ФИЗИЧЕСКОЙ ПОДГОТОВКЕ, СДАЧА КВАЛИФИКАЦИОННОГО ЗАЧЕТА (ЭКЗАМЕНА) </w:t>
      </w:r>
    </w:p>
    <w:tbl>
      <w:tblPr>
        <w:tblW w:w="5000" w:type="pct"/>
        <w:tblCellMar>
          <w:top w:w="42" w:type="dxa"/>
          <w:left w:w="22" w:type="dxa"/>
          <w:right w:w="22" w:type="dxa"/>
        </w:tblCellMar>
        <w:tblLook w:val="0000" w:firstRow="0" w:lastRow="0" w:firstColumn="0" w:lastColumn="0" w:noHBand="0" w:noVBand="0"/>
      </w:tblPr>
      <w:tblGrid>
        <w:gridCol w:w="830"/>
        <w:gridCol w:w="1215"/>
        <w:gridCol w:w="829"/>
        <w:gridCol w:w="826"/>
        <w:gridCol w:w="1217"/>
        <w:gridCol w:w="829"/>
        <w:gridCol w:w="1159"/>
        <w:gridCol w:w="826"/>
        <w:gridCol w:w="829"/>
        <w:gridCol w:w="1214"/>
        <w:gridCol w:w="2152"/>
        <w:gridCol w:w="826"/>
        <w:gridCol w:w="2382"/>
      </w:tblGrid>
      <w:tr w:rsidR="00E84953" w:rsidRPr="00D21655" w:rsidTr="00E84953">
        <w:trPr>
          <w:trHeight w:val="350"/>
        </w:trPr>
        <w:tc>
          <w:tcPr>
            <w:tcW w:w="1623" w:type="pct"/>
            <w:gridSpan w:val="5"/>
            <w:tcBorders>
              <w:top w:val="single" w:sz="1" w:space="0" w:color="000000"/>
              <w:left w:val="single" w:sz="1" w:space="0" w:color="000000"/>
              <w:bottom w:val="single" w:sz="1" w:space="0" w:color="000000"/>
            </w:tcBorders>
            <w:shd w:val="clear" w:color="auto" w:fill="auto"/>
          </w:tcPr>
          <w:p w:rsidR="00E84953" w:rsidRPr="00D164B3" w:rsidRDefault="00E84953" w:rsidP="000E5379">
            <w:pPr>
              <w:spacing w:after="0" w:line="240" w:lineRule="auto"/>
              <w:ind w:right="1"/>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Участие в теоретической подготовке в качестве </w:t>
            </w:r>
          </w:p>
        </w:tc>
        <w:tc>
          <w:tcPr>
            <w:tcW w:w="930" w:type="pct"/>
            <w:gridSpan w:val="3"/>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Сдача квалификационного зачета (экзамена) </w:t>
            </w:r>
          </w:p>
        </w:tc>
        <w:tc>
          <w:tcPr>
            <w:tcW w:w="1659" w:type="pct"/>
            <w:gridSpan w:val="4"/>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Выполнение тестов по физической подготовке </w:t>
            </w:r>
          </w:p>
        </w:tc>
        <w:tc>
          <w:tcPr>
            <w:tcW w:w="788" w:type="pct"/>
            <w:vMerge w:val="restar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ind w:left="6" w:firstLine="12"/>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Проводящая организация, дата внесения записи, </w:t>
            </w:r>
          </w:p>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подпись, фамилия и инициалы лица, </w:t>
            </w:r>
          </w:p>
          <w:p w:rsidR="00E84953" w:rsidRPr="00D164B3" w:rsidRDefault="00E84953" w:rsidP="000E5379">
            <w:pPr>
              <w:spacing w:after="0" w:line="240" w:lineRule="auto"/>
              <w:ind w:right="1"/>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ответственного за </w:t>
            </w:r>
          </w:p>
          <w:p w:rsidR="00E84953" w:rsidRPr="00D164B3" w:rsidRDefault="00E84953" w:rsidP="000E5379">
            <w:pPr>
              <w:spacing w:after="0" w:line="240" w:lineRule="auto"/>
              <w:ind w:left="137"/>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оформление карточки </w:t>
            </w:r>
          </w:p>
          <w:p w:rsidR="00E84953" w:rsidRPr="00D164B3" w:rsidRDefault="00E84953" w:rsidP="000E5379">
            <w:pPr>
              <w:spacing w:after="0" w:line="240" w:lineRule="auto"/>
              <w:ind w:left="1"/>
              <w:jc w:val="center"/>
            </w:pPr>
            <w:r w:rsidRPr="00D164B3">
              <w:rPr>
                <w:rFonts w:ascii="Times New Roman" w:eastAsia="Times New Roman" w:hAnsi="Times New Roman" w:cs="Times New Roman"/>
                <w:b/>
                <w:sz w:val="20"/>
              </w:rPr>
              <w:t xml:space="preserve">учета </w:t>
            </w:r>
          </w:p>
        </w:tc>
      </w:tr>
      <w:tr w:rsidR="00E84953" w:rsidTr="00E84953">
        <w:trPr>
          <w:trHeight w:val="348"/>
        </w:trPr>
        <w:tc>
          <w:tcPr>
            <w:tcW w:w="948" w:type="pct"/>
            <w:gridSpan w:val="3"/>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1"/>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Лектора </w:t>
            </w:r>
          </w:p>
        </w:tc>
        <w:tc>
          <w:tcPr>
            <w:tcW w:w="675" w:type="pct"/>
            <w:gridSpan w:val="2"/>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2"/>
              <w:jc w:val="center"/>
            </w:pPr>
            <w:r>
              <w:rPr>
                <w:rFonts w:ascii="Times New Roman" w:eastAsia="Times New Roman" w:hAnsi="Times New Roman" w:cs="Times New Roman"/>
                <w:b/>
                <w:sz w:val="20"/>
              </w:rPr>
              <w:t xml:space="preserve">Участника </w:t>
            </w:r>
          </w:p>
        </w:tc>
        <w:tc>
          <w:tcPr>
            <w:tcW w:w="930" w:type="pct"/>
            <w:gridSpan w:val="3"/>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1659" w:type="pct"/>
            <w:gridSpan w:val="4"/>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788" w:type="pct"/>
            <w:vMerge/>
            <w:tcBorders>
              <w:left w:val="single" w:sz="1" w:space="0" w:color="000000"/>
              <w:right w:val="single" w:sz="1" w:space="0" w:color="000000"/>
            </w:tcBorders>
            <w:shd w:val="clear" w:color="auto" w:fill="auto"/>
          </w:tcPr>
          <w:p w:rsidR="00E84953" w:rsidRDefault="00E84953" w:rsidP="000E5379">
            <w:pPr>
              <w:snapToGrid w:val="0"/>
              <w:spacing w:after="0" w:line="240" w:lineRule="auto"/>
            </w:pPr>
          </w:p>
        </w:tc>
      </w:tr>
      <w:tr w:rsidR="00E84953" w:rsidTr="00E84953">
        <w:trPr>
          <w:trHeight w:val="1153"/>
        </w:trPr>
        <w:tc>
          <w:tcPr>
            <w:tcW w:w="274"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1"/>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Дата </w:t>
            </w:r>
          </w:p>
          <w:p w:rsidR="00E84953" w:rsidRDefault="00E84953" w:rsidP="000E537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(число, месяц, год) </w:t>
            </w:r>
          </w:p>
        </w:tc>
        <w:tc>
          <w:tcPr>
            <w:tcW w:w="401"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Место проведения </w:t>
            </w:r>
          </w:p>
          <w:p w:rsidR="00E84953" w:rsidRDefault="00E84953" w:rsidP="000E5379">
            <w:pPr>
              <w:spacing w:after="0" w:line="240" w:lineRule="auto"/>
              <w:ind w:right="1"/>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(адрес) </w:t>
            </w:r>
          </w:p>
        </w:tc>
        <w:tc>
          <w:tcPr>
            <w:tcW w:w="274"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38"/>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Оценка </w:t>
            </w:r>
          </w:p>
        </w:tc>
        <w:tc>
          <w:tcPr>
            <w:tcW w:w="273"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1"/>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Дата </w:t>
            </w:r>
          </w:p>
          <w:p w:rsidR="00E84953" w:rsidRDefault="00E84953" w:rsidP="000E537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(число, месяц, год) </w:t>
            </w:r>
          </w:p>
        </w:tc>
        <w:tc>
          <w:tcPr>
            <w:tcW w:w="402"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Место проведения </w:t>
            </w:r>
          </w:p>
          <w:p w:rsidR="00E84953" w:rsidRDefault="00E84953" w:rsidP="000E5379">
            <w:pPr>
              <w:spacing w:after="0" w:line="240" w:lineRule="auto"/>
              <w:ind w:right="3"/>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(адрес) </w:t>
            </w:r>
          </w:p>
        </w:tc>
        <w:tc>
          <w:tcPr>
            <w:tcW w:w="274"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1"/>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Дата </w:t>
            </w:r>
          </w:p>
          <w:p w:rsidR="00E84953" w:rsidRDefault="00E84953" w:rsidP="000E537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(число, месяц, год) </w:t>
            </w:r>
          </w:p>
        </w:tc>
        <w:tc>
          <w:tcPr>
            <w:tcW w:w="383"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3"/>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E84953" w:rsidRDefault="00E84953" w:rsidP="000E5379">
            <w:pPr>
              <w:spacing w:after="0" w:line="240" w:lineRule="auto"/>
              <w:ind w:left="70"/>
              <w:rPr>
                <w:rFonts w:ascii="Times New Roman" w:eastAsia="Times New Roman" w:hAnsi="Times New Roman" w:cs="Times New Roman"/>
                <w:b/>
                <w:sz w:val="20"/>
              </w:rPr>
            </w:pPr>
            <w:r>
              <w:rPr>
                <w:rFonts w:ascii="Times New Roman" w:eastAsia="Times New Roman" w:hAnsi="Times New Roman" w:cs="Times New Roman"/>
                <w:b/>
                <w:sz w:val="20"/>
              </w:rPr>
              <w:t xml:space="preserve">протокола </w:t>
            </w:r>
          </w:p>
        </w:tc>
        <w:tc>
          <w:tcPr>
            <w:tcW w:w="273"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38"/>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Оценка </w:t>
            </w:r>
          </w:p>
        </w:tc>
        <w:tc>
          <w:tcPr>
            <w:tcW w:w="274"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right="1"/>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Дата </w:t>
            </w:r>
          </w:p>
          <w:p w:rsidR="00E84953" w:rsidRDefault="00E84953" w:rsidP="000E537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(число, месяц, год) </w:t>
            </w:r>
          </w:p>
        </w:tc>
        <w:tc>
          <w:tcPr>
            <w:tcW w:w="401"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Место проведения </w:t>
            </w:r>
          </w:p>
          <w:p w:rsidR="00E84953" w:rsidRDefault="00E84953" w:rsidP="000E5379">
            <w:pPr>
              <w:spacing w:after="0" w:line="240" w:lineRule="auto"/>
              <w:ind w:right="2"/>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(адрес) </w:t>
            </w:r>
          </w:p>
        </w:tc>
        <w:tc>
          <w:tcPr>
            <w:tcW w:w="711" w:type="pct"/>
            <w:tcBorders>
              <w:top w:val="single" w:sz="1" w:space="0" w:color="000000"/>
              <w:left w:val="single" w:sz="1" w:space="0" w:color="000000"/>
              <w:bottom w:val="single" w:sz="1" w:space="0" w:color="000000"/>
            </w:tcBorders>
            <w:shd w:val="clear" w:color="auto" w:fill="auto"/>
          </w:tcPr>
          <w:p w:rsidR="00E84953" w:rsidRPr="00D164B3" w:rsidRDefault="00E84953" w:rsidP="000E5379">
            <w:pPr>
              <w:spacing w:after="0" w:line="240" w:lineRule="auto"/>
              <w:ind w:left="1"/>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Должность спортивного судьи, </w:t>
            </w:r>
          </w:p>
          <w:p w:rsidR="00E84953" w:rsidRPr="00D164B3" w:rsidRDefault="00E84953" w:rsidP="000E5379">
            <w:pPr>
              <w:spacing w:after="0" w:line="240" w:lineRule="auto"/>
              <w:jc w:val="center"/>
              <w:rPr>
                <w:rFonts w:ascii="Times New Roman" w:eastAsia="Times New Roman" w:hAnsi="Times New Roman" w:cs="Times New Roman"/>
                <w:b/>
                <w:sz w:val="20"/>
              </w:rPr>
            </w:pPr>
            <w:r w:rsidRPr="00D164B3">
              <w:rPr>
                <w:rFonts w:ascii="Times New Roman" w:eastAsia="Times New Roman" w:hAnsi="Times New Roman" w:cs="Times New Roman"/>
                <w:b/>
                <w:sz w:val="20"/>
              </w:rPr>
              <w:t xml:space="preserve">наименование теста, результат </w:t>
            </w:r>
          </w:p>
        </w:tc>
        <w:tc>
          <w:tcPr>
            <w:tcW w:w="273" w:type="pct"/>
            <w:tcBorders>
              <w:top w:val="single" w:sz="1" w:space="0" w:color="000000"/>
              <w:left w:val="single" w:sz="1" w:space="0" w:color="000000"/>
              <w:bottom w:val="single" w:sz="1" w:space="0" w:color="000000"/>
            </w:tcBorders>
            <w:shd w:val="clear" w:color="auto" w:fill="auto"/>
          </w:tcPr>
          <w:p w:rsidR="00E84953" w:rsidRDefault="00E84953" w:rsidP="000E5379">
            <w:pPr>
              <w:spacing w:after="0" w:line="240" w:lineRule="auto"/>
              <w:ind w:left="38"/>
              <w:jc w:val="both"/>
            </w:pPr>
            <w:r>
              <w:rPr>
                <w:rFonts w:ascii="Times New Roman" w:eastAsia="Times New Roman" w:hAnsi="Times New Roman" w:cs="Times New Roman"/>
                <w:b/>
                <w:sz w:val="20"/>
              </w:rPr>
              <w:t xml:space="preserve">Оценка </w:t>
            </w:r>
          </w:p>
        </w:tc>
        <w:tc>
          <w:tcPr>
            <w:tcW w:w="788" w:type="pct"/>
            <w:vMerge/>
            <w:tcBorders>
              <w:left w:val="single" w:sz="1" w:space="0" w:color="000000"/>
              <w:bottom w:val="single" w:sz="1" w:space="0" w:color="000000"/>
              <w:right w:val="single" w:sz="1" w:space="0" w:color="000000"/>
            </w:tcBorders>
            <w:shd w:val="clear" w:color="auto" w:fill="auto"/>
          </w:tcPr>
          <w:p w:rsidR="00E84953" w:rsidRDefault="00E84953" w:rsidP="000E5379">
            <w:pPr>
              <w:snapToGrid w:val="0"/>
              <w:spacing w:after="0" w:line="240" w:lineRule="auto"/>
            </w:pPr>
          </w:p>
        </w:tc>
      </w:tr>
      <w:tr w:rsidR="00E84953" w:rsidTr="00E84953">
        <w:trPr>
          <w:trHeight w:val="377"/>
        </w:trPr>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 </w:t>
            </w:r>
          </w:p>
        </w:tc>
        <w:tc>
          <w:tcPr>
            <w:tcW w:w="401"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402"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38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401"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711"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788" w:type="pct"/>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b/>
                <w:sz w:val="20"/>
              </w:rPr>
              <w:t xml:space="preserve"> </w:t>
            </w:r>
          </w:p>
        </w:tc>
      </w:tr>
      <w:tr w:rsidR="00E84953" w:rsidTr="00E84953">
        <w:trPr>
          <w:trHeight w:val="379"/>
        </w:trPr>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tcBorders>
            <w:shd w:val="clear" w:color="auto" w:fill="auto"/>
          </w:tcPr>
          <w:p w:rsidR="00E84953" w:rsidRDefault="00E84953" w:rsidP="000E5379">
            <w:pPr>
              <w:snapToGrid w:val="0"/>
              <w:spacing w:after="0" w:line="240" w:lineRule="auto"/>
            </w:pPr>
          </w:p>
        </w:tc>
        <w:tc>
          <w:tcPr>
            <w:tcW w:w="402" w:type="pct"/>
            <w:vMerge/>
            <w:tcBorders>
              <w:left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383" w:type="pct"/>
            <w:vMerge/>
            <w:tcBorders>
              <w:left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tcBorders>
            <w:shd w:val="clear" w:color="auto" w:fill="auto"/>
          </w:tcPr>
          <w:p w:rsidR="00E84953" w:rsidRDefault="00E84953" w:rsidP="000E5379">
            <w:pPr>
              <w:snapToGrid w:val="0"/>
              <w:spacing w:after="0" w:line="240" w:lineRule="auto"/>
            </w:pPr>
          </w:p>
        </w:tc>
        <w:tc>
          <w:tcPr>
            <w:tcW w:w="711" w:type="pct"/>
            <w:vMerge/>
            <w:tcBorders>
              <w:left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tcBorders>
            <w:shd w:val="clear" w:color="auto" w:fill="auto"/>
          </w:tcPr>
          <w:p w:rsidR="00E84953" w:rsidRDefault="00E84953" w:rsidP="000E5379">
            <w:pPr>
              <w:snapToGrid w:val="0"/>
              <w:spacing w:after="0" w:line="240" w:lineRule="auto"/>
            </w:pPr>
          </w:p>
        </w:tc>
        <w:tc>
          <w:tcPr>
            <w:tcW w:w="788" w:type="pct"/>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b/>
                <w:sz w:val="20"/>
              </w:rPr>
              <w:t xml:space="preserve"> </w:t>
            </w:r>
          </w:p>
        </w:tc>
      </w:tr>
      <w:tr w:rsidR="00E84953" w:rsidTr="00E84953">
        <w:trPr>
          <w:trHeight w:val="379"/>
        </w:trPr>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402"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38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711"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788" w:type="pct"/>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b/>
                <w:sz w:val="20"/>
              </w:rPr>
              <w:t xml:space="preserve"> </w:t>
            </w:r>
          </w:p>
        </w:tc>
      </w:tr>
      <w:tr w:rsidR="00E84953" w:rsidTr="00E84953">
        <w:trPr>
          <w:trHeight w:val="379"/>
        </w:trPr>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401"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402"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38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4"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6"/>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401"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711"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273" w:type="pct"/>
            <w:vMerge w:val="restar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788" w:type="pct"/>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b/>
                <w:sz w:val="20"/>
              </w:rPr>
              <w:t xml:space="preserve"> </w:t>
            </w:r>
          </w:p>
        </w:tc>
      </w:tr>
      <w:tr w:rsidR="00E84953" w:rsidTr="00E84953">
        <w:trPr>
          <w:trHeight w:val="379"/>
        </w:trPr>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tcBorders>
            <w:shd w:val="clear" w:color="auto" w:fill="auto"/>
          </w:tcPr>
          <w:p w:rsidR="00E84953" w:rsidRDefault="00E84953" w:rsidP="000E5379">
            <w:pPr>
              <w:snapToGrid w:val="0"/>
              <w:spacing w:after="0" w:line="240" w:lineRule="auto"/>
            </w:pPr>
          </w:p>
        </w:tc>
        <w:tc>
          <w:tcPr>
            <w:tcW w:w="402" w:type="pct"/>
            <w:vMerge/>
            <w:tcBorders>
              <w:left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383" w:type="pct"/>
            <w:vMerge/>
            <w:tcBorders>
              <w:left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tcBorders>
            <w:shd w:val="clear" w:color="auto" w:fill="auto"/>
          </w:tcPr>
          <w:p w:rsidR="00E84953" w:rsidRDefault="00E84953" w:rsidP="000E5379">
            <w:pPr>
              <w:snapToGrid w:val="0"/>
              <w:spacing w:after="0" w:line="240" w:lineRule="auto"/>
            </w:pPr>
          </w:p>
        </w:tc>
        <w:tc>
          <w:tcPr>
            <w:tcW w:w="711" w:type="pct"/>
            <w:vMerge/>
            <w:tcBorders>
              <w:left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tcBorders>
            <w:shd w:val="clear" w:color="auto" w:fill="auto"/>
          </w:tcPr>
          <w:p w:rsidR="00E84953" w:rsidRDefault="00E84953" w:rsidP="000E5379">
            <w:pPr>
              <w:snapToGrid w:val="0"/>
              <w:spacing w:after="0" w:line="240" w:lineRule="auto"/>
            </w:pPr>
          </w:p>
        </w:tc>
        <w:tc>
          <w:tcPr>
            <w:tcW w:w="788" w:type="pct"/>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b/>
                <w:sz w:val="20"/>
              </w:rPr>
              <w:t xml:space="preserve"> </w:t>
            </w:r>
          </w:p>
        </w:tc>
      </w:tr>
      <w:tr w:rsidR="00E84953" w:rsidTr="00E84953">
        <w:trPr>
          <w:trHeight w:val="379"/>
        </w:trPr>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402"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38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4"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401"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711"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273" w:type="pct"/>
            <w:vMerge/>
            <w:tcBorders>
              <w:left w:val="single" w:sz="1" w:space="0" w:color="000000"/>
              <w:bottom w:val="single" w:sz="1" w:space="0" w:color="000000"/>
            </w:tcBorders>
            <w:shd w:val="clear" w:color="auto" w:fill="auto"/>
          </w:tcPr>
          <w:p w:rsidR="00E84953" w:rsidRDefault="00E84953" w:rsidP="000E5379">
            <w:pPr>
              <w:snapToGrid w:val="0"/>
              <w:spacing w:after="0" w:line="240" w:lineRule="auto"/>
            </w:pPr>
          </w:p>
        </w:tc>
        <w:tc>
          <w:tcPr>
            <w:tcW w:w="788" w:type="pct"/>
            <w:tcBorders>
              <w:top w:val="single" w:sz="1" w:space="0" w:color="000000"/>
              <w:left w:val="single" w:sz="1" w:space="0" w:color="000000"/>
              <w:bottom w:val="single" w:sz="1" w:space="0" w:color="000000"/>
              <w:right w:val="single" w:sz="1" w:space="0" w:color="000000"/>
            </w:tcBorders>
            <w:shd w:val="clear" w:color="auto" w:fill="auto"/>
          </w:tcPr>
          <w:p w:rsidR="00E84953" w:rsidRDefault="00E84953" w:rsidP="000E5379">
            <w:pPr>
              <w:spacing w:after="0" w:line="240" w:lineRule="auto"/>
            </w:pPr>
            <w:r>
              <w:rPr>
                <w:rFonts w:ascii="Times New Roman" w:eastAsia="Times New Roman" w:hAnsi="Times New Roman" w:cs="Times New Roman"/>
                <w:b/>
                <w:sz w:val="20"/>
              </w:rPr>
              <w:t xml:space="preserve"> </w:t>
            </w:r>
          </w:p>
        </w:tc>
      </w:tr>
    </w:tbl>
    <w:p w:rsidR="00E84953" w:rsidRDefault="00E84953" w:rsidP="00E84953">
      <w:pPr>
        <w:spacing w:after="0" w:line="240" w:lineRule="auto"/>
        <w:ind w:left="300"/>
        <w:rPr>
          <w:rFonts w:ascii="Times New Roman" w:eastAsia="Times New Roman" w:hAnsi="Times New Roman" w:cs="Times New Roman"/>
          <w:b/>
          <w:sz w:val="24"/>
        </w:rPr>
      </w:pPr>
      <w:r>
        <w:rPr>
          <w:rFonts w:ascii="Times New Roman" w:eastAsia="Times New Roman" w:hAnsi="Times New Roman" w:cs="Times New Roman"/>
          <w:b/>
          <w:sz w:val="20"/>
        </w:rPr>
        <w:t xml:space="preserve"> </w:t>
      </w:r>
    </w:p>
    <w:p w:rsidR="00E84953" w:rsidRPr="002E4FBA" w:rsidRDefault="00E84953" w:rsidP="00E84953">
      <w:pPr>
        <w:spacing w:after="0" w:line="240" w:lineRule="auto"/>
        <w:ind w:left="3046" w:hanging="10"/>
        <w:rPr>
          <w:rFonts w:ascii="Times New Roman" w:eastAsia="Times New Roman" w:hAnsi="Times New Roman" w:cs="Times New Roman"/>
          <w:b/>
          <w:sz w:val="24"/>
        </w:rPr>
      </w:pPr>
      <w:r w:rsidRPr="002E4FBA">
        <w:rPr>
          <w:rFonts w:ascii="Times New Roman" w:eastAsia="Times New Roman" w:hAnsi="Times New Roman" w:cs="Times New Roman"/>
          <w:b/>
          <w:sz w:val="24"/>
        </w:rPr>
        <w:t xml:space="preserve">ПРАКТИКА СУДЕЙСТВА ОФИЦИАЛЬНЫХ СПОРТИВНЫХ СОРЕВНОВАНИЙ </w:t>
      </w:r>
    </w:p>
    <w:tbl>
      <w:tblPr>
        <w:tblW w:w="5000" w:type="pct"/>
        <w:tblCellMar>
          <w:top w:w="36" w:type="dxa"/>
          <w:left w:w="22" w:type="dxa"/>
          <w:right w:w="26" w:type="dxa"/>
        </w:tblCellMar>
        <w:tblLook w:val="0000" w:firstRow="0" w:lastRow="0" w:firstColumn="0" w:lastColumn="0" w:noHBand="0" w:noVBand="0"/>
      </w:tblPr>
      <w:tblGrid>
        <w:gridCol w:w="1546"/>
        <w:gridCol w:w="2043"/>
        <w:gridCol w:w="2319"/>
        <w:gridCol w:w="4250"/>
        <w:gridCol w:w="1435"/>
        <w:gridCol w:w="3541"/>
      </w:tblGrid>
      <w:tr w:rsidR="00E84953" w:rsidRPr="00D21655" w:rsidTr="00E84953">
        <w:trPr>
          <w:trHeight w:val="1114"/>
        </w:trPr>
        <w:tc>
          <w:tcPr>
            <w:tcW w:w="511" w:type="pc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Дата проведения </w:t>
            </w:r>
          </w:p>
        </w:tc>
        <w:tc>
          <w:tcPr>
            <w:tcW w:w="675" w:type="pc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38"/>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Место проведения </w:t>
            </w:r>
          </w:p>
          <w:p w:rsidR="00E84953" w:rsidRDefault="00E84953" w:rsidP="000E5379">
            <w:pPr>
              <w:spacing w:after="0" w:line="240" w:lineRule="auto"/>
              <w:ind w:left="4"/>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(адрес) </w:t>
            </w:r>
          </w:p>
        </w:tc>
        <w:tc>
          <w:tcPr>
            <w:tcW w:w="766" w:type="pc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должности </w:t>
            </w:r>
          </w:p>
          <w:p w:rsidR="00E84953" w:rsidRDefault="00E84953" w:rsidP="000E5379">
            <w:pPr>
              <w:spacing w:after="0" w:line="240" w:lineRule="auto"/>
              <w:ind w:left="107"/>
              <w:rPr>
                <w:rFonts w:ascii="Times New Roman" w:eastAsia="Times New Roman" w:hAnsi="Times New Roman" w:cs="Times New Roman"/>
                <w:b/>
                <w:sz w:val="24"/>
              </w:rPr>
            </w:pPr>
            <w:r>
              <w:rPr>
                <w:rFonts w:ascii="Times New Roman" w:eastAsia="Times New Roman" w:hAnsi="Times New Roman" w:cs="Times New Roman"/>
                <w:b/>
                <w:sz w:val="24"/>
              </w:rPr>
              <w:t xml:space="preserve">спортивного судьи </w:t>
            </w:r>
          </w:p>
        </w:tc>
        <w:tc>
          <w:tcPr>
            <w:tcW w:w="1404" w:type="pc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jc w:val="center"/>
              <w:rPr>
                <w:rFonts w:ascii="Times New Roman" w:eastAsia="Times New Roman" w:hAnsi="Times New Roman" w:cs="Times New Roman"/>
                <w:b/>
                <w:sz w:val="24"/>
              </w:rPr>
            </w:pPr>
            <w:r w:rsidRPr="00D164B3">
              <w:rPr>
                <w:rFonts w:ascii="Times New Roman" w:eastAsia="Times New Roman" w:hAnsi="Times New Roman" w:cs="Times New Roman"/>
                <w:b/>
                <w:sz w:val="24"/>
              </w:rPr>
              <w:t xml:space="preserve">Наименование и статус официальных спортивных соревнований, вид </w:t>
            </w:r>
          </w:p>
          <w:p w:rsidR="00E84953" w:rsidRDefault="00E84953" w:rsidP="000E5379">
            <w:pPr>
              <w:spacing w:after="0" w:line="240" w:lineRule="auto"/>
              <w:ind w:left="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программы </w:t>
            </w:r>
          </w:p>
        </w:tc>
        <w:tc>
          <w:tcPr>
            <w:tcW w:w="474" w:type="pct"/>
            <w:tcBorders>
              <w:top w:val="single" w:sz="1" w:space="0" w:color="000000"/>
              <w:left w:val="single" w:sz="1" w:space="0" w:color="000000"/>
              <w:bottom w:val="single" w:sz="1" w:space="0" w:color="000000"/>
            </w:tcBorders>
            <w:shd w:val="clear" w:color="auto" w:fill="auto"/>
            <w:vAlign w:val="center"/>
          </w:tcPr>
          <w:p w:rsidR="00E84953" w:rsidRDefault="00E84953" w:rsidP="000E5379">
            <w:pPr>
              <w:spacing w:after="0" w:line="240" w:lineRule="auto"/>
              <w:ind w:left="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Оценка </w:t>
            </w: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jc w:val="center"/>
              <w:rPr>
                <w:rFonts w:ascii="Times New Roman" w:eastAsia="Times New Roman" w:hAnsi="Times New Roman" w:cs="Times New Roman"/>
                <w:b/>
                <w:sz w:val="24"/>
              </w:rPr>
            </w:pPr>
            <w:r w:rsidRPr="00D164B3">
              <w:rPr>
                <w:rFonts w:ascii="Times New Roman" w:eastAsia="Times New Roman" w:hAnsi="Times New Roman" w:cs="Times New Roman"/>
                <w:b/>
                <w:sz w:val="24"/>
              </w:rPr>
              <w:t xml:space="preserve">Дата внесения записи, подпись, фамилия и инициалы лица, </w:t>
            </w:r>
          </w:p>
          <w:p w:rsidR="00E84953" w:rsidRPr="00D164B3" w:rsidRDefault="00E84953" w:rsidP="000E5379">
            <w:pPr>
              <w:spacing w:after="0" w:line="240" w:lineRule="auto"/>
              <w:ind w:left="89"/>
              <w:rPr>
                <w:rFonts w:ascii="Times New Roman" w:eastAsia="Times New Roman" w:hAnsi="Times New Roman" w:cs="Times New Roman"/>
                <w:b/>
                <w:sz w:val="24"/>
              </w:rPr>
            </w:pPr>
            <w:r w:rsidRPr="00D164B3">
              <w:rPr>
                <w:rFonts w:ascii="Times New Roman" w:eastAsia="Times New Roman" w:hAnsi="Times New Roman" w:cs="Times New Roman"/>
                <w:b/>
                <w:sz w:val="24"/>
              </w:rPr>
              <w:t xml:space="preserve">ответственного за оформление </w:t>
            </w:r>
          </w:p>
          <w:p w:rsidR="00E84953" w:rsidRPr="00D164B3" w:rsidRDefault="00E84953" w:rsidP="000E5379">
            <w:pPr>
              <w:spacing w:after="0" w:line="240" w:lineRule="auto"/>
              <w:ind w:left="7"/>
              <w:jc w:val="center"/>
            </w:pPr>
            <w:r w:rsidRPr="00D164B3">
              <w:rPr>
                <w:rFonts w:ascii="Times New Roman" w:eastAsia="Times New Roman" w:hAnsi="Times New Roman" w:cs="Times New Roman"/>
                <w:b/>
                <w:sz w:val="24"/>
              </w:rPr>
              <w:t xml:space="preserve">карточки учета </w:t>
            </w:r>
          </w:p>
        </w:tc>
      </w:tr>
      <w:tr w:rsidR="00E84953" w:rsidRPr="00D21655" w:rsidTr="00E84953">
        <w:trPr>
          <w:trHeight w:val="240"/>
        </w:trPr>
        <w:tc>
          <w:tcPr>
            <w:tcW w:w="511"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675"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766"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40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47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675"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766"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40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47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675"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766"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40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47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675"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766"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40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47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1"/>
        </w:trPr>
        <w:tc>
          <w:tcPr>
            <w:tcW w:w="511"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675"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766"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40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47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675"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766"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40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47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675"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766"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40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47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675"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766"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40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47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675"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766"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40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474" w:type="pct"/>
            <w:vMerge w:val="restart"/>
            <w:tcBorders>
              <w:top w:val="single" w:sz="1" w:space="0" w:color="000000"/>
              <w:left w:val="single" w:sz="1" w:space="0" w:color="000000"/>
              <w:bottom w:val="single" w:sz="1" w:space="0" w:color="000000"/>
            </w:tcBorders>
            <w:shd w:val="clear" w:color="auto" w:fill="auto"/>
            <w:vAlign w:val="center"/>
          </w:tcPr>
          <w:p w:rsidR="00E84953" w:rsidRPr="00D164B3" w:rsidRDefault="00E84953" w:rsidP="000E5379">
            <w:pPr>
              <w:spacing w:after="0" w:line="240" w:lineRule="auto"/>
              <w:ind w:left="42"/>
              <w:jc w:val="center"/>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r w:rsidR="00E84953" w:rsidRPr="00D21655" w:rsidTr="00E84953">
        <w:trPr>
          <w:trHeight w:val="240"/>
        </w:trPr>
        <w:tc>
          <w:tcPr>
            <w:tcW w:w="511"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675"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766"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40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474" w:type="pct"/>
            <w:vMerge/>
            <w:tcBorders>
              <w:left w:val="single" w:sz="1" w:space="0" w:color="000000"/>
              <w:bottom w:val="single" w:sz="1" w:space="0" w:color="000000"/>
            </w:tcBorders>
            <w:shd w:val="clear" w:color="auto" w:fill="auto"/>
          </w:tcPr>
          <w:p w:rsidR="00E84953" w:rsidRPr="00D164B3" w:rsidRDefault="00E84953" w:rsidP="000E5379">
            <w:pPr>
              <w:snapToGrid w:val="0"/>
              <w:spacing w:after="0" w:line="240" w:lineRule="auto"/>
            </w:pPr>
          </w:p>
        </w:tc>
        <w:tc>
          <w:tcPr>
            <w:tcW w:w="1171" w:type="pct"/>
            <w:tcBorders>
              <w:top w:val="single" w:sz="1" w:space="0" w:color="000000"/>
              <w:left w:val="single" w:sz="1" w:space="0" w:color="000000"/>
              <w:bottom w:val="single" w:sz="1" w:space="0" w:color="000000"/>
              <w:right w:val="single" w:sz="1" w:space="0" w:color="000000"/>
            </w:tcBorders>
            <w:shd w:val="clear" w:color="auto" w:fill="auto"/>
          </w:tcPr>
          <w:p w:rsidR="00E84953" w:rsidRPr="00D164B3" w:rsidRDefault="00E84953" w:rsidP="000E5379">
            <w:pPr>
              <w:spacing w:after="0" w:line="240" w:lineRule="auto"/>
            </w:pPr>
            <w:r w:rsidRPr="00D164B3">
              <w:rPr>
                <w:rFonts w:ascii="Times New Roman" w:eastAsia="Times New Roman" w:hAnsi="Times New Roman" w:cs="Times New Roman"/>
                <w:sz w:val="20"/>
              </w:rPr>
              <w:t xml:space="preserve"> </w:t>
            </w:r>
          </w:p>
        </w:tc>
      </w:tr>
    </w:tbl>
    <w:p w:rsidR="00E84953" w:rsidRPr="00D164B3" w:rsidRDefault="00E84953" w:rsidP="00E84953">
      <w:pPr>
        <w:spacing w:after="0" w:line="240" w:lineRule="auto"/>
        <w:ind w:left="300"/>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w:t>
      </w:r>
    </w:p>
    <w:p w:rsidR="00E84953" w:rsidRPr="00D164B3" w:rsidRDefault="00E84953" w:rsidP="00E84953">
      <w:pPr>
        <w:spacing w:after="0" w:line="240" w:lineRule="auto"/>
        <w:ind w:left="310" w:hanging="10"/>
        <w:rPr>
          <w:rFonts w:ascii="Times New Roman" w:eastAsia="Times New Roman" w:hAnsi="Times New Roman" w:cs="Times New Roman"/>
          <w:sz w:val="20"/>
        </w:rPr>
      </w:pPr>
      <w:r w:rsidRPr="00D164B3">
        <w:rPr>
          <w:rFonts w:ascii="Times New Roman" w:eastAsia="Times New Roman" w:hAnsi="Times New Roman" w:cs="Times New Roman"/>
          <w:sz w:val="20"/>
        </w:rPr>
        <w:t xml:space="preserve">Копия верна        ______________________       ______________________        ___________________ </w:t>
      </w:r>
    </w:p>
    <w:p w:rsidR="00E84953" w:rsidRDefault="00E84953" w:rsidP="00E84953">
      <w:pPr>
        <w:spacing w:after="0" w:line="240" w:lineRule="auto"/>
        <w:ind w:left="310" w:hanging="10"/>
        <w:rPr>
          <w:rFonts w:ascii="Times New Roman" w:eastAsia="Times New Roman" w:hAnsi="Times New Roman" w:cs="Times New Roman"/>
          <w:sz w:val="20"/>
        </w:rPr>
      </w:pPr>
      <w:r w:rsidRPr="00D164B3">
        <w:rPr>
          <w:rFonts w:ascii="Times New Roman" w:eastAsia="Times New Roman" w:hAnsi="Times New Roman" w:cs="Times New Roman"/>
          <w:sz w:val="20"/>
        </w:rPr>
        <w:t xml:space="preserve">                                                  Должность                Фамилия, инициалы              </w:t>
      </w:r>
      <w:proofErr w:type="spellStart"/>
      <w:r w:rsidRPr="00D164B3">
        <w:rPr>
          <w:rFonts w:ascii="Times New Roman" w:eastAsia="Times New Roman" w:hAnsi="Times New Roman" w:cs="Times New Roman"/>
          <w:sz w:val="20"/>
        </w:rPr>
        <w:t>М.п</w:t>
      </w:r>
      <w:proofErr w:type="spellEnd"/>
      <w:r w:rsidRPr="00D164B3">
        <w:rPr>
          <w:rFonts w:ascii="Times New Roman" w:eastAsia="Times New Roman" w:hAnsi="Times New Roman" w:cs="Times New Roman"/>
          <w:sz w:val="20"/>
        </w:rPr>
        <w:t xml:space="preserve">. (при наличии) </w:t>
      </w:r>
    </w:p>
    <w:p w:rsidR="00E84953" w:rsidRDefault="00E84953" w:rsidP="00E84953">
      <w:pPr>
        <w:spacing w:after="0" w:line="240" w:lineRule="auto"/>
        <w:ind w:left="310" w:hanging="10"/>
        <w:rPr>
          <w:rFonts w:ascii="Times New Roman" w:eastAsia="Times New Roman" w:hAnsi="Times New Roman" w:cs="Times New Roman"/>
          <w:sz w:val="20"/>
        </w:rPr>
      </w:pPr>
    </w:p>
    <w:p w:rsidR="00E84953" w:rsidRDefault="00E84953" w:rsidP="00E84953">
      <w:pPr>
        <w:spacing w:after="0" w:line="240" w:lineRule="auto"/>
        <w:ind w:hanging="10"/>
        <w:jc w:val="center"/>
        <w:rPr>
          <w:rFonts w:ascii="Times New Roman" w:eastAsia="Times New Roman" w:hAnsi="Times New Roman" w:cs="Times New Roman"/>
          <w:sz w:val="20"/>
        </w:rPr>
      </w:pPr>
    </w:p>
    <w:p w:rsidR="00E84953" w:rsidRPr="00483727" w:rsidRDefault="00E84953" w:rsidP="00E84953">
      <w:pPr>
        <w:spacing w:after="0" w:line="240" w:lineRule="auto"/>
        <w:ind w:hanging="10"/>
        <w:jc w:val="center"/>
      </w:pPr>
      <w:r>
        <w:rPr>
          <w:rFonts w:ascii="Times New Roman" w:eastAsia="Times New Roman" w:hAnsi="Times New Roman" w:cs="Times New Roman"/>
          <w:sz w:val="20"/>
        </w:rPr>
        <w:t>________________</w:t>
      </w:r>
    </w:p>
    <w:p w:rsidR="00E84953" w:rsidRDefault="00E84953" w:rsidP="00E84953">
      <w:pPr>
        <w:spacing w:after="0" w:line="240" w:lineRule="auto"/>
        <w:ind w:right="14"/>
        <w:jc w:val="center"/>
        <w:rPr>
          <w:b/>
        </w:rPr>
      </w:pPr>
    </w:p>
    <w:p w:rsidR="00E84953" w:rsidRDefault="00E84953" w:rsidP="00E84953">
      <w:pPr>
        <w:suppressAutoHyphens/>
        <w:spacing w:after="0" w:line="240" w:lineRule="auto"/>
        <w:ind w:right="14"/>
        <w:jc w:val="center"/>
        <w:rPr>
          <w:rFonts w:ascii="Calibri" w:eastAsia="Calibri" w:hAnsi="Calibri" w:cs="Calibri"/>
          <w:b/>
          <w:color w:val="000000"/>
          <w:lang w:eastAsia="ar-SA"/>
        </w:rPr>
        <w:sectPr w:rsidR="00E84953" w:rsidSect="00212923">
          <w:pgSz w:w="16838" w:h="11906" w:orient="landscape"/>
          <w:pgMar w:top="1134" w:right="851" w:bottom="992" w:left="851" w:header="709" w:footer="709" w:gutter="0"/>
          <w:cols w:space="708"/>
          <w:docGrid w:linePitch="360"/>
        </w:sectPr>
      </w:pPr>
    </w:p>
    <w:tbl>
      <w:tblPr>
        <w:tblW w:w="4677"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tblGrid>
      <w:tr w:rsidR="00E84953" w:rsidRPr="00E84953" w:rsidTr="000E5379">
        <w:tc>
          <w:tcPr>
            <w:tcW w:w="4677" w:type="dxa"/>
            <w:tcBorders>
              <w:top w:val="nil"/>
              <w:left w:val="nil"/>
              <w:bottom w:val="nil"/>
              <w:right w:val="nil"/>
            </w:tcBorders>
          </w:tcPr>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lastRenderedPageBreak/>
              <w:t>Приложение № 5</w:t>
            </w:r>
          </w:p>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к Административному регламенту предоставления муниципальной услуги «Присвоение квалификационных категорий спортивных судей»</w:t>
            </w:r>
          </w:p>
        </w:tc>
      </w:tr>
    </w:tbl>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260" w:right="209" w:hanging="10"/>
        <w:jc w:val="center"/>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_____________________________________________________________________________________________________________ (Наименование уполномоченного местного самоуправления)</w:t>
      </w:r>
    </w:p>
    <w:p w:rsidR="00E84953" w:rsidRPr="00E84953" w:rsidRDefault="00E84953" w:rsidP="00E84953">
      <w:pPr>
        <w:suppressAutoHyphens/>
        <w:spacing w:after="0" w:line="240" w:lineRule="auto"/>
        <w:ind w:left="260" w:right="209" w:hanging="10"/>
        <w:jc w:val="center"/>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10" w:right="-1" w:hanging="10"/>
        <w:jc w:val="right"/>
        <w:rPr>
          <w:rFonts w:ascii="Times New Roman" w:eastAsia="Times New Roman" w:hAnsi="Times New Roman" w:cs="Times New Roman"/>
          <w:b/>
          <w:color w:val="000000"/>
          <w:lang w:eastAsia="ar-SA"/>
        </w:rPr>
      </w:pPr>
      <w:r w:rsidRPr="00E84953">
        <w:rPr>
          <w:rFonts w:ascii="Times New Roman" w:eastAsia="Times New Roman" w:hAnsi="Times New Roman" w:cs="Times New Roman"/>
          <w:color w:val="000000"/>
          <w:lang w:eastAsia="ar-SA"/>
        </w:rPr>
        <w:t xml:space="preserve">                   Кому: ________  </w:t>
      </w:r>
    </w:p>
    <w:p w:rsidR="00E84953" w:rsidRPr="00E84953" w:rsidRDefault="00E84953" w:rsidP="00E84953">
      <w:pPr>
        <w:suppressAutoHyphens/>
        <w:spacing w:after="0" w:line="240" w:lineRule="auto"/>
        <w:ind w:left="411" w:right="403" w:hanging="10"/>
        <w:jc w:val="center"/>
        <w:rPr>
          <w:rFonts w:ascii="Times New Roman" w:eastAsia="Times New Roman" w:hAnsi="Times New Roman" w:cs="Times New Roman"/>
          <w:b/>
          <w:color w:val="000000"/>
          <w:lang w:eastAsia="ar-SA"/>
        </w:rPr>
      </w:pPr>
    </w:p>
    <w:p w:rsidR="00E84953" w:rsidRPr="00E84953" w:rsidRDefault="00E84953" w:rsidP="00E84953">
      <w:pPr>
        <w:suppressAutoHyphens/>
        <w:spacing w:after="0" w:line="240" w:lineRule="auto"/>
        <w:ind w:left="411" w:right="403" w:hanging="10"/>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b/>
          <w:color w:val="000000"/>
          <w:lang w:eastAsia="ar-SA"/>
        </w:rPr>
        <w:t xml:space="preserve">РЕШЕНИЕ </w:t>
      </w:r>
    </w:p>
    <w:p w:rsidR="00E84953" w:rsidRPr="00E84953" w:rsidRDefault="00E84953" w:rsidP="00E84953">
      <w:pPr>
        <w:suppressAutoHyphens/>
        <w:spacing w:after="0" w:line="240" w:lineRule="auto"/>
        <w:ind w:left="411" w:right="279" w:hanging="10"/>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b/>
          <w:color w:val="000000"/>
          <w:lang w:eastAsia="ar-SA"/>
        </w:rPr>
        <w:t xml:space="preserve">об отказе в приёме документов, необходимых для предоставления </w:t>
      </w:r>
      <w:proofErr w:type="gramStart"/>
      <w:r w:rsidRPr="00E84953">
        <w:rPr>
          <w:rFonts w:ascii="Times New Roman" w:eastAsia="Times New Roman" w:hAnsi="Times New Roman" w:cs="Times New Roman"/>
          <w:b/>
          <w:color w:val="000000"/>
          <w:lang w:eastAsia="ar-SA"/>
        </w:rPr>
        <w:t>услуги  «</w:t>
      </w:r>
      <w:proofErr w:type="gramEnd"/>
      <w:r w:rsidRPr="00E84953">
        <w:rPr>
          <w:rFonts w:ascii="Times New Roman" w:eastAsia="Times New Roman" w:hAnsi="Times New Roman" w:cs="Times New Roman"/>
          <w:b/>
          <w:color w:val="000000"/>
          <w:lang w:eastAsia="ar-SA"/>
        </w:rPr>
        <w:t xml:space="preserve">Присвоение квалификационной категории спортивных судей»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proofErr w:type="gramStart"/>
      <w:r w:rsidRPr="00E84953">
        <w:rPr>
          <w:rFonts w:ascii="Times New Roman" w:eastAsia="Times New Roman" w:hAnsi="Times New Roman" w:cs="Times New Roman"/>
          <w:color w:val="000000"/>
          <w:lang w:eastAsia="ar-SA"/>
        </w:rPr>
        <w:t>от  _</w:t>
      </w:r>
      <w:proofErr w:type="gramEnd"/>
      <w:r w:rsidRPr="00E84953">
        <w:rPr>
          <w:rFonts w:ascii="Times New Roman" w:eastAsia="Times New Roman" w:hAnsi="Times New Roman" w:cs="Times New Roman"/>
          <w:color w:val="000000"/>
          <w:lang w:eastAsia="ar-SA"/>
        </w:rPr>
        <w:t xml:space="preserve">__________                                                                                                                        № ____ </w:t>
      </w:r>
    </w:p>
    <w:p w:rsidR="00E84953" w:rsidRPr="00E84953" w:rsidRDefault="00E84953" w:rsidP="00E84953">
      <w:pPr>
        <w:suppressAutoHyphens/>
        <w:spacing w:after="0" w:line="240" w:lineRule="auto"/>
        <w:ind w:firstLine="720"/>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firstLine="720"/>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Рассмотрев Ваше заявление от ___________№  ______________ и прилагаемые к нему документы, руководствуясь положением о спортивных судьях, утвержденным приказом Министерства спорта Российской Федерации от 28.02.2017 № 134, уполномоченным органом ________________________________________________________________________________ </w:t>
      </w:r>
    </w:p>
    <w:p w:rsidR="00E84953" w:rsidRPr="00E84953" w:rsidRDefault="00E84953" w:rsidP="00E84953">
      <w:pPr>
        <w:suppressAutoHyphens/>
        <w:spacing w:after="0" w:line="240" w:lineRule="auto"/>
        <w:ind w:left="260" w:right="209" w:hanging="10"/>
        <w:jc w:val="center"/>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(Наименование уполномоченного местного самоуправления)</w:t>
      </w:r>
    </w:p>
    <w:p w:rsidR="00E84953" w:rsidRPr="00E84953" w:rsidRDefault="00E84953" w:rsidP="00E84953">
      <w:pPr>
        <w:suppressAutoHyphens/>
        <w:spacing w:after="0" w:line="240" w:lineRule="auto"/>
        <w:ind w:left="-5" w:right="84"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 xml:space="preserve">принято решение об отказе в приеме и регистрации документов по следующим основаниям: </w:t>
      </w:r>
    </w:p>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 xml:space="preserve"> </w:t>
      </w:r>
    </w:p>
    <w:tbl>
      <w:tblPr>
        <w:tblW w:w="9724" w:type="dxa"/>
        <w:tblInd w:w="67" w:type="dxa"/>
        <w:tblLayout w:type="fixed"/>
        <w:tblCellMar>
          <w:top w:w="24" w:type="dxa"/>
          <w:left w:w="10" w:type="dxa"/>
          <w:bottom w:w="51" w:type="dxa"/>
          <w:right w:w="0" w:type="dxa"/>
        </w:tblCellMar>
        <w:tblLook w:val="0000" w:firstRow="0" w:lastRow="0" w:firstColumn="0" w:lastColumn="0" w:noHBand="0" w:noVBand="0"/>
      </w:tblPr>
      <w:tblGrid>
        <w:gridCol w:w="2369"/>
        <w:gridCol w:w="3402"/>
        <w:gridCol w:w="3953"/>
      </w:tblGrid>
      <w:tr w:rsidR="00E84953" w:rsidRPr="00E84953" w:rsidTr="000E5379">
        <w:trPr>
          <w:trHeight w:val="835"/>
        </w:trPr>
        <w:tc>
          <w:tcPr>
            <w:tcW w:w="2369"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пункта</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административного</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регламента</w:t>
            </w:r>
            <w:proofErr w:type="spellEnd"/>
          </w:p>
        </w:tc>
        <w:tc>
          <w:tcPr>
            <w:tcW w:w="3402"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ind w:left="2"/>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Наименование основания для отказа в соответствии с единым стандартом</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E84953" w:rsidRPr="00E84953" w:rsidRDefault="00E84953" w:rsidP="00E84953">
            <w:pPr>
              <w:suppressAutoHyphens/>
              <w:spacing w:after="0" w:line="240" w:lineRule="auto"/>
              <w:ind w:left="805" w:right="809" w:hanging="27"/>
              <w:jc w:val="center"/>
              <w:rPr>
                <w:rFonts w:ascii="Calibri" w:eastAsia="Calibri" w:hAnsi="Calibri" w:cs="Calibri"/>
                <w:color w:val="000000"/>
                <w:lang w:eastAsia="ar-SA"/>
              </w:rPr>
            </w:pPr>
            <w:r w:rsidRPr="00E84953">
              <w:rPr>
                <w:rFonts w:ascii="Times New Roman" w:eastAsia="Times New Roman" w:hAnsi="Times New Roman" w:cs="Times New Roman"/>
                <w:color w:val="000000"/>
                <w:lang w:eastAsia="ar-SA"/>
              </w:rPr>
              <w:t>Разъяснение причин отказа в предоставлении услуги</w:t>
            </w:r>
          </w:p>
        </w:tc>
      </w:tr>
      <w:tr w:rsidR="00E84953" w:rsidRPr="00E84953" w:rsidTr="000E5379">
        <w:trPr>
          <w:trHeight w:val="475"/>
        </w:trPr>
        <w:tc>
          <w:tcPr>
            <w:tcW w:w="2369"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tc>
        <w:tc>
          <w:tcPr>
            <w:tcW w:w="3402"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E84953" w:rsidRPr="00E84953" w:rsidRDefault="00E84953" w:rsidP="00E84953">
            <w:pPr>
              <w:suppressAutoHyphens/>
              <w:spacing w:after="0" w:line="240" w:lineRule="auto"/>
              <w:ind w:left="2"/>
              <w:rPr>
                <w:rFonts w:ascii="Calibri" w:eastAsia="Calibri" w:hAnsi="Calibri" w:cs="Calibri"/>
                <w:color w:val="000000"/>
                <w:lang w:eastAsia="ar-SA"/>
              </w:rPr>
            </w:pPr>
            <w:r w:rsidRPr="00E84953">
              <w:rPr>
                <w:rFonts w:ascii="Times New Roman" w:eastAsia="Times New Roman" w:hAnsi="Times New Roman" w:cs="Times New Roman"/>
                <w:color w:val="000000"/>
                <w:lang w:eastAsia="ar-SA"/>
              </w:rPr>
              <w:t xml:space="preserve"> </w:t>
            </w:r>
          </w:p>
        </w:tc>
      </w:tr>
    </w:tbl>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10" w:firstLine="699"/>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Дополнительная информация: _______________________________________________. </w:t>
      </w:r>
    </w:p>
    <w:p w:rsidR="00E84953" w:rsidRPr="00E84953" w:rsidRDefault="00E84953" w:rsidP="00E84953">
      <w:pPr>
        <w:suppressAutoHyphens/>
        <w:spacing w:after="0" w:line="240" w:lineRule="auto"/>
        <w:ind w:firstLine="720"/>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84953" w:rsidRPr="00E84953" w:rsidRDefault="00E84953" w:rsidP="00E84953">
      <w:pPr>
        <w:suppressAutoHyphens/>
        <w:spacing w:after="0" w:line="240" w:lineRule="auto"/>
        <w:ind w:firstLine="708"/>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708"/>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tabs>
          <w:tab w:val="center" w:pos="7409"/>
        </w:tabs>
        <w:suppressAutoHyphens/>
        <w:spacing w:after="0" w:line="240" w:lineRule="auto"/>
        <w:ind w:left="-15"/>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 xml:space="preserve">___________________________________                                                </w:t>
      </w:r>
      <w:r w:rsidRPr="00E84953">
        <w:rPr>
          <w:rFonts w:ascii="Times New Roman" w:eastAsia="Times New Roman" w:hAnsi="Times New Roman" w:cs="Times New Roman"/>
          <w:color w:val="000000"/>
          <w:lang w:eastAsia="ar-SA"/>
        </w:rPr>
        <w:t xml:space="preserve">Сведения об </w:t>
      </w:r>
    </w:p>
    <w:p w:rsidR="00E84953" w:rsidRPr="00E84953" w:rsidRDefault="00E84953" w:rsidP="00E84953">
      <w:pPr>
        <w:tabs>
          <w:tab w:val="center" w:pos="6558"/>
        </w:tabs>
        <w:suppressAutoHyphens/>
        <w:spacing w:after="0" w:line="240" w:lineRule="auto"/>
        <w:ind w:left="-15"/>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 xml:space="preserve">       Должность и ФИО сотрудника, принявшего решение</w:t>
      </w:r>
      <w:r w:rsidRPr="00E84953">
        <w:rPr>
          <w:rFonts w:ascii="Times New Roman" w:eastAsia="Times New Roman" w:hAnsi="Times New Roman" w:cs="Times New Roman"/>
          <w:color w:val="000000"/>
          <w:lang w:eastAsia="ar-SA"/>
        </w:rPr>
        <w:t xml:space="preserve"> </w:t>
      </w:r>
      <w:r w:rsidRPr="00E84953">
        <w:rPr>
          <w:rFonts w:ascii="Times New Roman" w:eastAsia="Times New Roman" w:hAnsi="Times New Roman" w:cs="Times New Roman"/>
          <w:color w:val="000000"/>
          <w:lang w:eastAsia="ar-SA"/>
        </w:rPr>
        <w:tab/>
        <w:t xml:space="preserve">                    электронной </w:t>
      </w:r>
    </w:p>
    <w:p w:rsidR="00E84953" w:rsidRPr="00E84953" w:rsidRDefault="00E84953" w:rsidP="00E84953">
      <w:pPr>
        <w:suppressAutoHyphens/>
        <w:spacing w:after="0" w:line="240" w:lineRule="auto"/>
        <w:ind w:left="4622" w:right="71" w:hanging="10"/>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подписи </w:t>
      </w:r>
    </w:p>
    <w:p w:rsidR="00E84953" w:rsidRDefault="00E84953" w:rsidP="00E84953">
      <w:pPr>
        <w:suppressAutoHyphens/>
        <w:spacing w:after="0" w:line="240" w:lineRule="auto"/>
        <w:ind w:right="71"/>
        <w:jc w:val="center"/>
        <w:rPr>
          <w:rFonts w:ascii="Times New Roman" w:eastAsia="Times New Roman" w:hAnsi="Times New Roman" w:cs="Times New Roman"/>
          <w:color w:val="000000"/>
          <w:lang w:eastAsia="ar-SA"/>
        </w:rPr>
      </w:pPr>
    </w:p>
    <w:p w:rsidR="00C51AC1" w:rsidRPr="00E84953" w:rsidRDefault="00C51AC1" w:rsidP="00E84953">
      <w:pPr>
        <w:suppressAutoHyphens/>
        <w:spacing w:after="0" w:line="240" w:lineRule="auto"/>
        <w:ind w:right="71"/>
        <w:jc w:val="center"/>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right="71"/>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eastAsia="ar-SA"/>
        </w:rPr>
        <w:t>________________</w:t>
      </w:r>
    </w:p>
    <w:p w:rsidR="00E84953" w:rsidRPr="00E84953" w:rsidRDefault="00E84953" w:rsidP="00E84953">
      <w:pPr>
        <w:suppressAutoHyphens/>
        <w:spacing w:after="0" w:line="240" w:lineRule="auto"/>
        <w:ind w:right="14"/>
        <w:jc w:val="center"/>
        <w:rPr>
          <w:rFonts w:ascii="Calibri" w:eastAsia="Calibri" w:hAnsi="Calibri" w:cs="Calibri"/>
          <w:b/>
          <w:color w:val="000000"/>
          <w:lang w:eastAsia="ar-SA"/>
        </w:rPr>
      </w:pPr>
    </w:p>
    <w:p w:rsidR="00E84953" w:rsidRDefault="00E84953"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Default="00C51AC1" w:rsidP="00C51AC1">
      <w:pPr>
        <w:suppressAutoHyphens/>
        <w:spacing w:after="0" w:line="240" w:lineRule="auto"/>
        <w:ind w:right="14"/>
        <w:rPr>
          <w:rFonts w:ascii="Calibri" w:eastAsia="Calibri" w:hAnsi="Calibri" w:cs="Calibri"/>
          <w:b/>
          <w:color w:val="000000"/>
          <w:lang w:eastAsia="ar-SA"/>
        </w:rPr>
      </w:pPr>
    </w:p>
    <w:p w:rsidR="00C51AC1" w:rsidRPr="00E84953" w:rsidRDefault="00C51AC1" w:rsidP="00C51AC1">
      <w:pPr>
        <w:suppressAutoHyphens/>
        <w:spacing w:after="0" w:line="240" w:lineRule="auto"/>
        <w:ind w:right="14"/>
        <w:rPr>
          <w:rFonts w:ascii="Calibri" w:eastAsia="Calibri" w:hAnsi="Calibri" w:cs="Calibri"/>
          <w:b/>
          <w:color w:val="000000"/>
          <w:lang w:eastAsia="ar-SA"/>
        </w:rPr>
      </w:pPr>
    </w:p>
    <w:p w:rsidR="00E84953" w:rsidRPr="00E84953" w:rsidRDefault="00E84953" w:rsidP="00C51AC1">
      <w:pPr>
        <w:suppressAutoHyphens/>
        <w:spacing w:after="0" w:line="240" w:lineRule="auto"/>
        <w:ind w:right="14"/>
        <w:rPr>
          <w:rFonts w:ascii="Calibri" w:eastAsia="Calibri" w:hAnsi="Calibri" w:cs="Calibri"/>
          <w:b/>
          <w:color w:val="000000"/>
          <w:lang w:eastAsia="ar-SA"/>
        </w:rPr>
      </w:pPr>
    </w:p>
    <w:tbl>
      <w:tblPr>
        <w:tblW w:w="439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tblGrid>
      <w:tr w:rsidR="00E84953" w:rsidRPr="00E84953" w:rsidTr="000E5379">
        <w:tc>
          <w:tcPr>
            <w:tcW w:w="4394" w:type="dxa"/>
            <w:tcBorders>
              <w:top w:val="nil"/>
              <w:left w:val="nil"/>
              <w:bottom w:val="nil"/>
              <w:right w:val="nil"/>
            </w:tcBorders>
          </w:tcPr>
          <w:p w:rsidR="00E84953" w:rsidRPr="00E84953" w:rsidRDefault="00E84953" w:rsidP="00E84953">
            <w:pPr>
              <w:suppressAutoHyphens/>
              <w:spacing w:after="0" w:line="240" w:lineRule="auto"/>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lastRenderedPageBreak/>
              <w:t>Приложение № 6</w:t>
            </w:r>
          </w:p>
          <w:p w:rsidR="00E84953" w:rsidRPr="00E84953" w:rsidRDefault="00E84953" w:rsidP="00E84953">
            <w:pPr>
              <w:suppressAutoHyphens/>
              <w:spacing w:after="0" w:line="240" w:lineRule="auto"/>
              <w:ind w:right="-108"/>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к Административному регламенту предоставления муниципальной услуги «Присвоение квалификационных категорий спортивных судей»</w:t>
            </w:r>
          </w:p>
        </w:tc>
      </w:tr>
    </w:tbl>
    <w:p w:rsidR="00E84953" w:rsidRPr="00E84953" w:rsidRDefault="00E84953" w:rsidP="00E84953">
      <w:pPr>
        <w:suppressAutoHyphens/>
        <w:spacing w:after="0" w:line="240" w:lineRule="auto"/>
        <w:ind w:left="5113" w:right="48" w:hanging="10"/>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right="35"/>
        <w:jc w:val="right"/>
        <w:rPr>
          <w:rFonts w:ascii="Times New Roman" w:eastAsia="Times New Roman" w:hAnsi="Times New Roman" w:cs="Times New Roman"/>
          <w:b/>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b/>
          <w:color w:val="000000"/>
          <w:lang w:eastAsia="ar-SA"/>
        </w:rPr>
        <w:t xml:space="preserve">Показатели доступности и качества предоставления </w:t>
      </w:r>
      <w:proofErr w:type="gramStart"/>
      <w:r w:rsidRPr="00E84953">
        <w:rPr>
          <w:rFonts w:ascii="Times New Roman" w:eastAsia="Times New Roman" w:hAnsi="Times New Roman" w:cs="Times New Roman"/>
          <w:b/>
          <w:color w:val="000000"/>
          <w:lang w:eastAsia="ar-SA"/>
        </w:rPr>
        <w:t>государственной  услуги</w:t>
      </w:r>
      <w:proofErr w:type="gramEnd"/>
      <w:r w:rsidRPr="00E84953">
        <w:rPr>
          <w:rFonts w:ascii="Times New Roman" w:eastAsia="Times New Roman" w:hAnsi="Times New Roman" w:cs="Times New Roman"/>
          <w:b/>
          <w:color w:val="000000"/>
          <w:lang w:eastAsia="ar-SA"/>
        </w:rPr>
        <w:t xml:space="preserve"> и их значения</w:t>
      </w:r>
    </w:p>
    <w:p w:rsidR="00E84953" w:rsidRPr="00E84953" w:rsidRDefault="00E84953" w:rsidP="00E84953">
      <w:pPr>
        <w:suppressAutoHyphens/>
        <w:spacing w:after="0" w:line="240" w:lineRule="auto"/>
        <w:jc w:val="center"/>
        <w:rPr>
          <w:rFonts w:ascii="Times New Roman" w:eastAsia="Times New Roman" w:hAnsi="Times New Roman" w:cs="Times New Roman"/>
          <w:color w:val="000000"/>
          <w:lang w:eastAsia="ar-SA"/>
        </w:rPr>
      </w:pPr>
    </w:p>
    <w:tbl>
      <w:tblPr>
        <w:tblW w:w="9234" w:type="dxa"/>
        <w:tblInd w:w="147" w:type="dxa"/>
        <w:tblLayout w:type="fixed"/>
        <w:tblCellMar>
          <w:top w:w="54" w:type="dxa"/>
          <w:left w:w="5" w:type="dxa"/>
          <w:right w:w="0" w:type="dxa"/>
        </w:tblCellMar>
        <w:tblLook w:val="0000" w:firstRow="0" w:lastRow="0" w:firstColumn="0" w:lastColumn="0" w:noHBand="0" w:noVBand="0"/>
      </w:tblPr>
      <w:tblGrid>
        <w:gridCol w:w="547"/>
        <w:gridCol w:w="5838"/>
        <w:gridCol w:w="2849"/>
      </w:tblGrid>
      <w:tr w:rsidR="00E84953" w:rsidRPr="00E84953" w:rsidTr="000E5379">
        <w:trPr>
          <w:trHeight w:val="573"/>
        </w:trPr>
        <w:tc>
          <w:tcPr>
            <w:tcW w:w="547"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ind w:left="120"/>
              <w:jc w:val="both"/>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 </w:t>
            </w:r>
          </w:p>
          <w:p w:rsidR="00E84953" w:rsidRPr="00E84953" w:rsidRDefault="00E84953" w:rsidP="00E84953">
            <w:pPr>
              <w:suppressAutoHyphens/>
              <w:spacing w:after="0" w:line="240" w:lineRule="auto"/>
              <w:ind w:left="120"/>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п/п </w:t>
            </w:r>
          </w:p>
        </w:tc>
        <w:tc>
          <w:tcPr>
            <w:tcW w:w="5838"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Показатели доступности и качества предоставления муниципальной услуги </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E84953" w:rsidRPr="00E84953" w:rsidRDefault="00E84953" w:rsidP="00E84953">
            <w:pPr>
              <w:suppressAutoHyphens/>
              <w:spacing w:after="0" w:line="240" w:lineRule="auto"/>
              <w:jc w:val="center"/>
              <w:rPr>
                <w:rFonts w:ascii="Calibri" w:eastAsia="Calibri" w:hAnsi="Calibri" w:cs="Calibri"/>
                <w:color w:val="000000"/>
                <w:lang w:val="en-US" w:eastAsia="ar-SA"/>
              </w:rPr>
            </w:pPr>
            <w:proofErr w:type="spellStart"/>
            <w:r w:rsidRPr="00E84953">
              <w:rPr>
                <w:rFonts w:ascii="Times New Roman" w:eastAsia="Times New Roman" w:hAnsi="Times New Roman" w:cs="Times New Roman"/>
                <w:color w:val="000000"/>
                <w:lang w:val="en-US" w:eastAsia="ar-SA"/>
              </w:rPr>
              <w:t>Нормативное</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значение</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показателя</w:t>
            </w:r>
            <w:proofErr w:type="spellEnd"/>
            <w:r w:rsidRPr="00E84953">
              <w:rPr>
                <w:rFonts w:ascii="Times New Roman" w:eastAsia="Times New Roman" w:hAnsi="Times New Roman" w:cs="Times New Roman"/>
                <w:color w:val="000000"/>
                <w:lang w:val="en-US" w:eastAsia="ar-SA"/>
              </w:rPr>
              <w:t xml:space="preserve">  </w:t>
            </w:r>
          </w:p>
        </w:tc>
      </w:tr>
      <w:tr w:rsidR="00E84953" w:rsidRPr="00E84953" w:rsidTr="000E5379">
        <w:trPr>
          <w:trHeight w:val="511"/>
        </w:trPr>
        <w:tc>
          <w:tcPr>
            <w:tcW w:w="9234" w:type="dxa"/>
            <w:gridSpan w:val="3"/>
            <w:tcBorders>
              <w:top w:val="single" w:sz="4" w:space="0" w:color="000000"/>
              <w:left w:val="single" w:sz="4" w:space="0" w:color="000000"/>
              <w:bottom w:val="single" w:sz="4" w:space="0" w:color="000000"/>
              <w:right w:val="single" w:sz="4" w:space="0" w:color="000000"/>
            </w:tcBorders>
            <w:shd w:val="clear" w:color="auto" w:fill="auto"/>
          </w:tcPr>
          <w:p w:rsidR="00E84953" w:rsidRPr="00E84953" w:rsidRDefault="00E84953" w:rsidP="00E84953">
            <w:pPr>
              <w:suppressAutoHyphens/>
              <w:spacing w:after="0" w:line="240" w:lineRule="auto"/>
              <w:ind w:right="10"/>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b/>
                <w:color w:val="000000"/>
                <w:lang w:eastAsia="ar-SA"/>
              </w:rPr>
              <w:t xml:space="preserve">Показатели доступности предоставления </w:t>
            </w:r>
          </w:p>
          <w:p w:rsidR="00E84953" w:rsidRPr="00E84953" w:rsidRDefault="00E84953" w:rsidP="00E84953">
            <w:pPr>
              <w:suppressAutoHyphens/>
              <w:spacing w:after="0" w:line="240" w:lineRule="auto"/>
              <w:ind w:right="5"/>
              <w:jc w:val="center"/>
              <w:rPr>
                <w:rFonts w:ascii="Calibri" w:eastAsia="Calibri" w:hAnsi="Calibri" w:cs="Calibri"/>
                <w:color w:val="000000"/>
                <w:lang w:eastAsia="ar-SA"/>
              </w:rPr>
            </w:pPr>
            <w:r w:rsidRPr="00E84953">
              <w:rPr>
                <w:rFonts w:ascii="Times New Roman" w:eastAsia="Times New Roman" w:hAnsi="Times New Roman" w:cs="Times New Roman"/>
                <w:b/>
                <w:color w:val="000000"/>
                <w:lang w:eastAsia="ar-SA"/>
              </w:rPr>
              <w:t xml:space="preserve">муниципальной услуги </w:t>
            </w:r>
          </w:p>
        </w:tc>
      </w:tr>
      <w:tr w:rsidR="00E84953" w:rsidRPr="00E84953" w:rsidTr="000E5379">
        <w:trPr>
          <w:trHeight w:val="493"/>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i/>
                <w:color w:val="000000"/>
                <w:lang w:val="en-US" w:eastAsia="ar-SA"/>
              </w:rPr>
            </w:pPr>
            <w:r w:rsidRPr="00E84953">
              <w:rPr>
                <w:rFonts w:ascii="Times New Roman" w:eastAsia="Times New Roman" w:hAnsi="Times New Roman" w:cs="Times New Roman"/>
                <w:color w:val="000000"/>
                <w:lang w:val="en-US" w:eastAsia="ar-SA"/>
              </w:rPr>
              <w:t xml:space="preserve">1. </w:t>
            </w:r>
          </w:p>
        </w:tc>
        <w:tc>
          <w:tcPr>
            <w:tcW w:w="5838"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w:t>
            </w:r>
            <w:r w:rsidRPr="00E84953">
              <w:rPr>
                <w:rFonts w:ascii="Times New Roman" w:eastAsia="Times New Roman" w:hAnsi="Times New Roman" w:cs="Times New Roman"/>
                <w:color w:val="000000"/>
                <w:lang w:eastAsia="ar-SA"/>
              </w:rPr>
              <w:t xml:space="preserve"> заявителей, удовлетворенных графиком работы Уполномоченного органа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5"/>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90% </w:t>
            </w:r>
          </w:p>
        </w:tc>
      </w:tr>
      <w:tr w:rsidR="00E84953" w:rsidRPr="00E84953" w:rsidTr="000E5379">
        <w:trPr>
          <w:trHeight w:val="516"/>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i/>
                <w:color w:val="000000"/>
                <w:lang w:val="en-US" w:eastAsia="ar-SA"/>
              </w:rPr>
            </w:pPr>
            <w:r w:rsidRPr="00E84953">
              <w:rPr>
                <w:rFonts w:ascii="Times New Roman" w:eastAsia="Times New Roman" w:hAnsi="Times New Roman" w:cs="Times New Roman"/>
                <w:color w:val="000000"/>
                <w:lang w:val="en-US" w:eastAsia="ar-SA"/>
              </w:rPr>
              <w:t xml:space="preserve">2. </w:t>
            </w:r>
          </w:p>
        </w:tc>
        <w:tc>
          <w:tcPr>
            <w:tcW w:w="5838"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w:t>
            </w:r>
            <w:r w:rsidRPr="00E84953">
              <w:rPr>
                <w:rFonts w:ascii="Times New Roman" w:eastAsia="Times New Roman" w:hAnsi="Times New Roman" w:cs="Times New Roman"/>
                <w:color w:val="000000"/>
                <w:lang w:eastAsia="ar-SA"/>
              </w:rPr>
              <w:t xml:space="preserve"> заявителей, ожидавших в очереди при подаче документов не более 15 минут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4"/>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100% </w:t>
            </w:r>
          </w:p>
        </w:tc>
      </w:tr>
      <w:tr w:rsidR="00E84953" w:rsidRPr="00E84953" w:rsidTr="000E5379">
        <w:trPr>
          <w:trHeight w:val="552"/>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3. </w:t>
            </w:r>
          </w:p>
        </w:tc>
        <w:tc>
          <w:tcPr>
            <w:tcW w:w="5838"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ind w:left="120"/>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Правдивость (достоверность) и полнота информации о предоставляемой услуге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4"/>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100% </w:t>
            </w:r>
          </w:p>
        </w:tc>
      </w:tr>
      <w:tr w:rsidR="00E84953" w:rsidRPr="00E84953" w:rsidTr="000E5379">
        <w:trPr>
          <w:trHeight w:val="775"/>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4. </w:t>
            </w:r>
          </w:p>
        </w:tc>
        <w:tc>
          <w:tcPr>
            <w:tcW w:w="5838"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ind w:left="120"/>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Простота и ясность изложения информационных и инструктивных документов </w:t>
            </w:r>
            <w:r w:rsidRPr="00E84953">
              <w:rPr>
                <w:rFonts w:ascii="Times New Roman" w:eastAsia="Times New Roman" w:hAnsi="Times New Roman" w:cs="Times New Roman"/>
                <w:i/>
                <w:color w:val="000000"/>
                <w:lang w:eastAsia="ar-SA"/>
              </w:rPr>
              <w:t>(%</w:t>
            </w:r>
            <w:r w:rsidRPr="00E84953">
              <w:rPr>
                <w:rFonts w:ascii="Times New Roman" w:eastAsia="Times New Roman" w:hAnsi="Times New Roman" w:cs="Times New Roman"/>
                <w:color w:val="000000"/>
                <w:lang w:eastAsia="ar-SA"/>
              </w:rPr>
              <w:t xml:space="preserve"> заявителей, обратившихся за повторной консультацией)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5"/>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10% </w:t>
            </w:r>
          </w:p>
        </w:tc>
      </w:tr>
      <w:tr w:rsidR="00E84953" w:rsidRPr="00E84953" w:rsidTr="000E5379">
        <w:trPr>
          <w:trHeight w:val="319"/>
        </w:trPr>
        <w:tc>
          <w:tcPr>
            <w:tcW w:w="9234" w:type="dxa"/>
            <w:gridSpan w:val="3"/>
            <w:tcBorders>
              <w:top w:val="single" w:sz="4" w:space="0" w:color="000000"/>
              <w:left w:val="single" w:sz="4" w:space="0" w:color="000000"/>
              <w:bottom w:val="single" w:sz="4" w:space="0" w:color="000000"/>
              <w:right w:val="single" w:sz="4" w:space="0" w:color="000000"/>
            </w:tcBorders>
            <w:shd w:val="clear" w:color="auto" w:fill="auto"/>
          </w:tcPr>
          <w:p w:rsidR="00E84953" w:rsidRPr="00E84953" w:rsidRDefault="00E84953" w:rsidP="00E84953">
            <w:pPr>
              <w:suppressAutoHyphens/>
              <w:spacing w:after="0" w:line="240" w:lineRule="auto"/>
              <w:jc w:val="center"/>
              <w:rPr>
                <w:rFonts w:ascii="Calibri" w:eastAsia="Calibri" w:hAnsi="Calibri" w:cs="Calibri"/>
                <w:color w:val="000000"/>
                <w:lang w:eastAsia="ar-SA"/>
              </w:rPr>
            </w:pPr>
            <w:r w:rsidRPr="00E84953">
              <w:rPr>
                <w:rFonts w:ascii="Times New Roman" w:eastAsia="Times New Roman" w:hAnsi="Times New Roman" w:cs="Times New Roman"/>
                <w:b/>
                <w:color w:val="000000"/>
                <w:lang w:eastAsia="ar-SA"/>
              </w:rPr>
              <w:t>Показатели качества предоставления муниципальной услуги</w:t>
            </w:r>
            <w:r w:rsidRPr="00E84953">
              <w:rPr>
                <w:rFonts w:ascii="Times New Roman" w:eastAsia="Times New Roman" w:hAnsi="Times New Roman" w:cs="Times New Roman"/>
                <w:color w:val="000000"/>
                <w:lang w:eastAsia="ar-SA"/>
              </w:rPr>
              <w:t xml:space="preserve"> </w:t>
            </w:r>
          </w:p>
        </w:tc>
      </w:tr>
      <w:tr w:rsidR="00E84953" w:rsidRPr="00E84953" w:rsidTr="000E5379">
        <w:trPr>
          <w:trHeight w:val="607"/>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5. </w:t>
            </w:r>
          </w:p>
        </w:tc>
        <w:tc>
          <w:tcPr>
            <w:tcW w:w="5838"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ind w:left="120"/>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заявителей, удовлетворенных качеством результатов труда сотрудников (профессиональное мастерство)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4"/>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100% </w:t>
            </w:r>
          </w:p>
        </w:tc>
      </w:tr>
      <w:tr w:rsidR="00E84953" w:rsidRPr="00E84953" w:rsidTr="000E5379">
        <w:trPr>
          <w:trHeight w:val="929"/>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6. </w:t>
            </w:r>
          </w:p>
        </w:tc>
        <w:tc>
          <w:tcPr>
            <w:tcW w:w="5838" w:type="dxa"/>
            <w:tcBorders>
              <w:top w:val="single" w:sz="4" w:space="0" w:color="000000"/>
              <w:left w:val="single" w:sz="4" w:space="0" w:color="000000"/>
              <w:bottom w:val="single" w:sz="4" w:space="0" w:color="000000"/>
            </w:tcBorders>
            <w:shd w:val="clear" w:color="auto" w:fill="auto"/>
          </w:tcPr>
          <w:p w:rsidR="00E84953" w:rsidRPr="00E84953" w:rsidRDefault="00E84953" w:rsidP="00E84953">
            <w:pPr>
              <w:suppressAutoHyphens/>
              <w:spacing w:after="0" w:line="240" w:lineRule="auto"/>
              <w:ind w:left="120" w:right="193"/>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Соблюдение сроков предоставления муниципальной </w:t>
            </w:r>
            <w:proofErr w:type="gramStart"/>
            <w:r w:rsidRPr="00E84953">
              <w:rPr>
                <w:rFonts w:ascii="Times New Roman" w:eastAsia="Times New Roman" w:hAnsi="Times New Roman" w:cs="Times New Roman"/>
                <w:color w:val="000000"/>
                <w:lang w:eastAsia="ar-SA"/>
              </w:rPr>
              <w:t xml:space="preserve">услуги  </w:t>
            </w:r>
            <w:r w:rsidRPr="00E84953">
              <w:rPr>
                <w:rFonts w:ascii="Times New Roman" w:eastAsia="Times New Roman" w:hAnsi="Times New Roman" w:cs="Times New Roman"/>
                <w:i/>
                <w:color w:val="000000"/>
                <w:lang w:eastAsia="ar-SA"/>
              </w:rPr>
              <w:t>(</w:t>
            </w:r>
            <w:proofErr w:type="gramEnd"/>
            <w:r w:rsidRPr="00E84953">
              <w:rPr>
                <w:rFonts w:ascii="Times New Roman" w:eastAsia="Times New Roman" w:hAnsi="Times New Roman" w:cs="Times New Roman"/>
                <w:color w:val="000000"/>
                <w:lang w:eastAsia="ar-SA"/>
              </w:rPr>
              <w:t xml:space="preserve">% случаев предоставления услуги в установленный срок с момента приема документов)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4"/>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100% </w:t>
            </w:r>
          </w:p>
        </w:tc>
      </w:tr>
      <w:tr w:rsidR="00E84953" w:rsidRPr="00E84953" w:rsidTr="000E5379">
        <w:trPr>
          <w:trHeight w:val="220"/>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7. </w:t>
            </w:r>
          </w:p>
        </w:tc>
        <w:tc>
          <w:tcPr>
            <w:tcW w:w="5838"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rPr>
                <w:rFonts w:ascii="Times New Roman" w:eastAsia="Times New Roman" w:hAnsi="Times New Roman" w:cs="Times New Roman"/>
                <w:color w:val="000000"/>
                <w:lang w:val="en-US" w:eastAsia="ar-SA"/>
              </w:rPr>
            </w:pPr>
            <w:proofErr w:type="spellStart"/>
            <w:r w:rsidRPr="00E84953">
              <w:rPr>
                <w:rFonts w:ascii="Times New Roman" w:eastAsia="Times New Roman" w:hAnsi="Times New Roman" w:cs="Times New Roman"/>
                <w:color w:val="000000"/>
                <w:lang w:val="en-US" w:eastAsia="ar-SA"/>
              </w:rPr>
              <w:t>Количество</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обоснованных</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жалоб</w:t>
            </w:r>
            <w:proofErr w:type="spellEnd"/>
            <w:r w:rsidRPr="00E84953">
              <w:rPr>
                <w:rFonts w:ascii="Times New Roman" w:eastAsia="Times New Roman" w:hAnsi="Times New Roman" w:cs="Times New Roman"/>
                <w:color w:val="000000"/>
                <w:lang w:val="en-US" w:eastAsia="ar-SA"/>
              </w:rPr>
              <w:t xml:space="preserve">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2"/>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0 </w:t>
            </w:r>
          </w:p>
        </w:tc>
      </w:tr>
      <w:tr w:rsidR="00E84953" w:rsidRPr="00E84953" w:rsidTr="000E5379">
        <w:trPr>
          <w:trHeight w:val="451"/>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i/>
                <w:color w:val="000000"/>
                <w:lang w:val="en-US" w:eastAsia="ar-SA"/>
              </w:rPr>
            </w:pPr>
            <w:r w:rsidRPr="00E84953">
              <w:rPr>
                <w:rFonts w:ascii="Times New Roman" w:eastAsia="Times New Roman" w:hAnsi="Times New Roman" w:cs="Times New Roman"/>
                <w:color w:val="000000"/>
                <w:lang w:val="en-US" w:eastAsia="ar-SA"/>
              </w:rPr>
              <w:t xml:space="preserve">8. </w:t>
            </w:r>
          </w:p>
        </w:tc>
        <w:tc>
          <w:tcPr>
            <w:tcW w:w="5838"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left="120"/>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заявителей, удовлетворенных культурой обслуживания (вежливостью) специалистами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5"/>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90% </w:t>
            </w:r>
          </w:p>
        </w:tc>
      </w:tr>
      <w:tr w:rsidR="00E84953" w:rsidRPr="00E84953" w:rsidTr="000E5379">
        <w:trPr>
          <w:trHeight w:val="389"/>
        </w:trPr>
        <w:tc>
          <w:tcPr>
            <w:tcW w:w="547"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right="110"/>
              <w:jc w:val="right"/>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9. </w:t>
            </w:r>
          </w:p>
        </w:tc>
        <w:tc>
          <w:tcPr>
            <w:tcW w:w="5838" w:type="dxa"/>
            <w:tcBorders>
              <w:top w:val="single" w:sz="4" w:space="0" w:color="000000"/>
              <w:left w:val="single" w:sz="4" w:space="0" w:color="000000"/>
              <w:bottom w:val="single" w:sz="4" w:space="0" w:color="000000"/>
            </w:tcBorders>
            <w:shd w:val="clear" w:color="auto" w:fill="auto"/>
            <w:vAlign w:val="center"/>
          </w:tcPr>
          <w:p w:rsidR="00E84953" w:rsidRPr="00E84953" w:rsidRDefault="00E84953" w:rsidP="00E84953">
            <w:pPr>
              <w:suppressAutoHyphens/>
              <w:spacing w:after="0" w:line="240" w:lineRule="auto"/>
              <w:ind w:left="120"/>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количество взаимодействий заявителя с должностными лицами</w:t>
            </w:r>
            <w:r w:rsidRPr="00E84953">
              <w:rPr>
                <w:rFonts w:ascii="Times New Roman" w:eastAsia="Times New Roman" w:hAnsi="Times New Roman" w:cs="Times New Roman"/>
                <w:i/>
                <w:color w:val="000000"/>
                <w:lang w:eastAsia="ar-SA"/>
              </w:rPr>
              <w:t xml:space="preserve">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53" w:rsidRPr="00E84953" w:rsidRDefault="00E84953" w:rsidP="00E84953">
            <w:pPr>
              <w:suppressAutoHyphens/>
              <w:spacing w:after="0" w:line="240" w:lineRule="auto"/>
              <w:ind w:left="112"/>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val="en-US" w:eastAsia="ar-SA"/>
              </w:rPr>
              <w:t xml:space="preserve">2 </w:t>
            </w:r>
          </w:p>
        </w:tc>
      </w:tr>
    </w:tbl>
    <w:p w:rsidR="00E84953" w:rsidRPr="00E84953" w:rsidRDefault="00E84953" w:rsidP="00E84953">
      <w:pPr>
        <w:suppressAutoHyphens/>
        <w:spacing w:after="0" w:line="240" w:lineRule="auto"/>
        <w:ind w:hanging="10"/>
        <w:jc w:val="center"/>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hanging="10"/>
        <w:jc w:val="center"/>
        <w:rPr>
          <w:rFonts w:ascii="Calibri" w:eastAsia="Calibri" w:hAnsi="Calibri" w:cs="Calibri"/>
          <w:color w:val="000000"/>
          <w:lang w:val="en-US" w:eastAsia="ar-SA"/>
        </w:rPr>
      </w:pPr>
      <w:r w:rsidRPr="00E84953">
        <w:rPr>
          <w:rFonts w:ascii="Times New Roman" w:eastAsia="Times New Roman" w:hAnsi="Times New Roman" w:cs="Times New Roman"/>
          <w:color w:val="000000"/>
          <w:lang w:eastAsia="ar-SA"/>
        </w:rPr>
        <w:t>______________</w:t>
      </w:r>
    </w:p>
    <w:p w:rsidR="00E84953" w:rsidRPr="00E84953" w:rsidRDefault="00E84953" w:rsidP="00E84953">
      <w:pPr>
        <w:suppressAutoHyphens/>
        <w:spacing w:after="0" w:line="240" w:lineRule="auto"/>
        <w:ind w:right="14"/>
        <w:rPr>
          <w:rFonts w:ascii="Calibri" w:eastAsia="Calibri" w:hAnsi="Calibri" w:cs="Calibri"/>
          <w:b/>
          <w:color w:val="000000"/>
          <w:lang w:eastAsia="ar-SA"/>
        </w:rPr>
      </w:pPr>
    </w:p>
    <w:p w:rsidR="00E84953" w:rsidRDefault="00E84953" w:rsidP="00E84953">
      <w:pPr>
        <w:suppressAutoHyphens/>
        <w:spacing w:after="0" w:line="240" w:lineRule="auto"/>
        <w:ind w:right="14"/>
        <w:jc w:val="center"/>
        <w:rPr>
          <w:rFonts w:ascii="Calibri" w:eastAsia="Calibri" w:hAnsi="Calibri" w:cs="Calibri"/>
          <w:b/>
          <w:color w:val="000000"/>
          <w:lang w:eastAsia="ar-SA"/>
        </w:rPr>
      </w:pPr>
    </w:p>
    <w:p w:rsidR="00C51AC1" w:rsidRPr="00E84953" w:rsidRDefault="00C51AC1" w:rsidP="00E84953">
      <w:pPr>
        <w:suppressAutoHyphens/>
        <w:spacing w:after="0" w:line="240" w:lineRule="auto"/>
        <w:ind w:right="14"/>
        <w:jc w:val="center"/>
        <w:rPr>
          <w:rFonts w:ascii="Calibri" w:eastAsia="Calibri" w:hAnsi="Calibri" w:cs="Calibri"/>
          <w:b/>
          <w:color w:val="000000"/>
          <w:lang w:eastAsia="ar-SA"/>
        </w:rPr>
      </w:pPr>
    </w:p>
    <w:p w:rsidR="00E84953" w:rsidRPr="00E84953" w:rsidRDefault="00E84953" w:rsidP="00E84953">
      <w:pPr>
        <w:suppressAutoHyphens/>
        <w:spacing w:after="0" w:line="240" w:lineRule="auto"/>
        <w:ind w:right="14"/>
        <w:jc w:val="center"/>
        <w:rPr>
          <w:rFonts w:ascii="Calibri" w:eastAsia="Calibri" w:hAnsi="Calibri" w:cs="Calibri"/>
          <w:b/>
          <w:color w:val="000000"/>
          <w:lang w:eastAsia="ar-SA"/>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tblGrid>
      <w:tr w:rsidR="00E84953" w:rsidRPr="00E84953" w:rsidTr="000E5379">
        <w:tc>
          <w:tcPr>
            <w:tcW w:w="4677" w:type="dxa"/>
            <w:tcBorders>
              <w:top w:val="nil"/>
              <w:left w:val="nil"/>
              <w:bottom w:val="nil"/>
              <w:right w:val="nil"/>
            </w:tcBorders>
          </w:tcPr>
          <w:p w:rsidR="00E84953" w:rsidRPr="00E84953" w:rsidRDefault="00E84953" w:rsidP="00E84953">
            <w:pPr>
              <w:suppressAutoHyphens/>
              <w:spacing w:after="0" w:line="240" w:lineRule="auto"/>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Приложение № 7</w:t>
            </w:r>
          </w:p>
          <w:p w:rsidR="00E84953" w:rsidRPr="00E84953" w:rsidRDefault="00E84953" w:rsidP="00E84953">
            <w:pPr>
              <w:suppressAutoHyphens/>
              <w:spacing w:after="0" w:line="240" w:lineRule="auto"/>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к Административному регламенту предоставления муниципальной услуги «Присвоение квалификационных категорий спортивных судей»</w:t>
            </w:r>
          </w:p>
        </w:tc>
      </w:tr>
    </w:tbl>
    <w:p w:rsidR="00E84953" w:rsidRPr="00E84953" w:rsidRDefault="00E84953" w:rsidP="00E84953">
      <w:pPr>
        <w:suppressAutoHyphens/>
        <w:spacing w:after="0" w:line="240" w:lineRule="auto"/>
        <w:ind w:right="35"/>
        <w:jc w:val="right"/>
        <w:rPr>
          <w:rFonts w:ascii="Times New Roman" w:eastAsia="Times New Roman" w:hAnsi="Times New Roman" w:cs="Times New Roman"/>
          <w:b/>
          <w:color w:val="000000"/>
          <w:lang w:eastAsia="ar-SA"/>
        </w:rPr>
      </w:pPr>
    </w:p>
    <w:p w:rsidR="00E84953" w:rsidRDefault="00E84953" w:rsidP="00E84953">
      <w:pPr>
        <w:suppressAutoHyphens/>
        <w:spacing w:after="0" w:line="240" w:lineRule="auto"/>
        <w:ind w:right="12" w:hanging="10"/>
        <w:jc w:val="center"/>
        <w:rPr>
          <w:rFonts w:ascii="Times New Roman" w:eastAsia="Times New Roman" w:hAnsi="Times New Roman" w:cs="Times New Roman"/>
          <w:b/>
          <w:color w:val="000000"/>
          <w:lang w:eastAsia="ar-SA"/>
        </w:rPr>
      </w:pPr>
    </w:p>
    <w:p w:rsidR="00E84953" w:rsidRPr="00E84953" w:rsidRDefault="00E84953" w:rsidP="00E84953">
      <w:pPr>
        <w:suppressAutoHyphens/>
        <w:spacing w:after="0" w:line="240" w:lineRule="auto"/>
        <w:ind w:right="12" w:hanging="10"/>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b/>
          <w:color w:val="000000"/>
          <w:lang w:eastAsia="ar-SA"/>
        </w:rPr>
        <w:t xml:space="preserve">Форма заявления о предоставлении муниципальной услуги </w:t>
      </w:r>
    </w:p>
    <w:p w:rsidR="00E84953" w:rsidRPr="00E84953" w:rsidRDefault="00E84953" w:rsidP="00E84953">
      <w:pPr>
        <w:suppressAutoHyphens/>
        <w:spacing w:after="0" w:line="240" w:lineRule="auto"/>
        <w:ind w:right="12" w:hanging="10"/>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b/>
          <w:color w:val="000000"/>
          <w:lang w:eastAsia="ar-SA"/>
        </w:rPr>
        <w:t>«Присвоение квалификационных категорий спортивных судей»</w:t>
      </w: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proofErr w:type="gramStart"/>
      <w:r w:rsidRPr="00E84953">
        <w:rPr>
          <w:rFonts w:ascii="Times New Roman" w:eastAsia="Times New Roman" w:hAnsi="Times New Roman" w:cs="Times New Roman"/>
          <w:color w:val="000000"/>
          <w:lang w:eastAsia="ar-SA"/>
        </w:rPr>
        <w:t>кому:  _</w:t>
      </w:r>
      <w:proofErr w:type="gramEnd"/>
      <w:r w:rsidRPr="00E84953">
        <w:rPr>
          <w:rFonts w:ascii="Times New Roman" w:eastAsia="Times New Roman" w:hAnsi="Times New Roman" w:cs="Times New Roman"/>
          <w:color w:val="000000"/>
          <w:lang w:eastAsia="ar-SA"/>
        </w:rPr>
        <w:t xml:space="preserve">_______________________________________________________________________________  </w:t>
      </w:r>
    </w:p>
    <w:p w:rsidR="00E84953" w:rsidRPr="00E84953" w:rsidRDefault="00E84953" w:rsidP="00E84953">
      <w:pPr>
        <w:suppressAutoHyphens/>
        <w:spacing w:after="0" w:line="240" w:lineRule="auto"/>
        <w:ind w:left="-15" w:right="1266" w:firstLine="15"/>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w:t>
      </w:r>
      <w:r w:rsidRPr="00E84953">
        <w:rPr>
          <w:rFonts w:ascii="Times New Roman" w:eastAsia="Times New Roman" w:hAnsi="Times New Roman" w:cs="Times New Roman"/>
          <w:i/>
          <w:color w:val="000000"/>
          <w:lang w:eastAsia="ar-SA"/>
        </w:rPr>
        <w:t>наименование уполномоченного органа местного самоуправления</w:t>
      </w:r>
      <w:r w:rsidRPr="00E84953">
        <w:rPr>
          <w:rFonts w:ascii="Times New Roman" w:eastAsia="Times New Roman" w:hAnsi="Times New Roman" w:cs="Times New Roman"/>
          <w:color w:val="000000"/>
          <w:lang w:eastAsia="ar-SA"/>
        </w:rPr>
        <w:t>)</w:t>
      </w:r>
    </w:p>
    <w:p w:rsidR="00E84953" w:rsidRPr="00E84953" w:rsidRDefault="00E84953" w:rsidP="00E84953">
      <w:pPr>
        <w:suppressAutoHyphens/>
        <w:spacing w:after="0" w:line="240" w:lineRule="auto"/>
        <w:ind w:right="1266"/>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от кого: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________________________________________________________________________________</w:t>
      </w:r>
      <w:r w:rsidRPr="00E84953">
        <w:rPr>
          <w:rFonts w:ascii="Times New Roman" w:eastAsia="Times New Roman" w:hAnsi="Times New Roman" w:cs="Times New Roman"/>
          <w:i/>
          <w:color w:val="000000"/>
          <w:lang w:eastAsia="ar-SA"/>
        </w:rPr>
        <w:t xml:space="preserve"> </w:t>
      </w:r>
    </w:p>
    <w:p w:rsidR="00E84953" w:rsidRPr="00E84953" w:rsidRDefault="00E84953" w:rsidP="00E84953">
      <w:pPr>
        <w:suppressAutoHyphens/>
        <w:spacing w:after="0" w:line="240" w:lineRule="auto"/>
        <w:ind w:right="166" w:hanging="10"/>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 xml:space="preserve">(полное наименование, ИНН, ОГРН юридического лица) </w:t>
      </w:r>
    </w:p>
    <w:p w:rsidR="00E84953" w:rsidRPr="00E84953" w:rsidRDefault="00E84953" w:rsidP="00E84953">
      <w:pPr>
        <w:suppressAutoHyphens/>
        <w:spacing w:after="0" w:line="240" w:lineRule="auto"/>
        <w:ind w:left="10" w:right="107"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lastRenderedPageBreak/>
        <w:t>_______________________________________________________________________________</w:t>
      </w:r>
    </w:p>
    <w:p w:rsidR="00E84953" w:rsidRPr="00E84953" w:rsidRDefault="00E84953" w:rsidP="00E84953">
      <w:pPr>
        <w:suppressAutoHyphens/>
        <w:spacing w:after="0" w:line="240" w:lineRule="auto"/>
        <w:ind w:right="84" w:hanging="10"/>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(контактный телефон, электронная почта, почтовый адрес)</w:t>
      </w:r>
    </w:p>
    <w:p w:rsidR="00E84953" w:rsidRPr="00E84953" w:rsidRDefault="00E84953" w:rsidP="00E84953">
      <w:pPr>
        <w:suppressAutoHyphens/>
        <w:spacing w:after="0" w:line="240" w:lineRule="auto"/>
        <w:ind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________________________________________________________________________________</w:t>
      </w:r>
    </w:p>
    <w:p w:rsidR="00E84953" w:rsidRPr="00E84953" w:rsidRDefault="00E84953" w:rsidP="00E84953">
      <w:pPr>
        <w:suppressAutoHyphens/>
        <w:spacing w:after="0" w:line="240" w:lineRule="auto"/>
        <w:ind w:left="260" w:right="354" w:hanging="10"/>
        <w:jc w:val="center"/>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(фамилия, имя, отчество (последнее - при наличии),</w:t>
      </w: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right="107"/>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 xml:space="preserve">_______________________________________________________________________________ </w:t>
      </w:r>
    </w:p>
    <w:p w:rsidR="00E84953" w:rsidRPr="00E84953" w:rsidRDefault="00E84953" w:rsidP="00E84953">
      <w:pPr>
        <w:suppressAutoHyphens/>
        <w:spacing w:after="0" w:line="240" w:lineRule="auto"/>
        <w:ind w:left="428" w:right="84" w:hanging="10"/>
        <w:jc w:val="both"/>
        <w:rPr>
          <w:rFonts w:ascii="Times New Roman" w:eastAsia="Times New Roman" w:hAnsi="Times New Roman" w:cs="Times New Roman"/>
          <w:b/>
          <w:color w:val="000000"/>
          <w:lang w:eastAsia="ar-SA"/>
        </w:rPr>
      </w:pPr>
      <w:r w:rsidRPr="00E84953">
        <w:rPr>
          <w:rFonts w:ascii="Times New Roman" w:eastAsia="Times New Roman" w:hAnsi="Times New Roman" w:cs="Times New Roman"/>
          <w:i/>
          <w:color w:val="000000"/>
          <w:lang w:eastAsia="ar-SA"/>
        </w:rPr>
        <w:t xml:space="preserve">(данные документа, удостоверяющего личность, контактный телефон, адрес электронной почты уполномоченного лица) </w:t>
      </w:r>
    </w:p>
    <w:p w:rsidR="00E84953" w:rsidRPr="00E84953" w:rsidRDefault="00E84953" w:rsidP="00E84953">
      <w:pPr>
        <w:suppressAutoHyphens/>
        <w:spacing w:after="0" w:line="240" w:lineRule="auto"/>
        <w:ind w:right="107"/>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b/>
          <w:color w:val="000000"/>
          <w:lang w:eastAsia="ar-SA"/>
        </w:rPr>
        <w:t>_______________________________________________________________________________</w:t>
      </w:r>
      <w:r w:rsidRPr="00E84953">
        <w:rPr>
          <w:rFonts w:ascii="Times New Roman" w:eastAsia="Times New Roman" w:hAnsi="Times New Roman" w:cs="Times New Roman"/>
          <w:b/>
          <w:i/>
          <w:color w:val="000000"/>
          <w:lang w:eastAsia="ar-SA"/>
        </w:rPr>
        <w:t xml:space="preserve"> </w:t>
      </w:r>
    </w:p>
    <w:p w:rsidR="00E84953" w:rsidRPr="00E84953" w:rsidRDefault="00E84953" w:rsidP="00E84953">
      <w:pPr>
        <w:suppressAutoHyphens/>
        <w:spacing w:after="0" w:line="240" w:lineRule="auto"/>
        <w:ind w:left="-5" w:right="84" w:hanging="10"/>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i/>
          <w:color w:val="000000"/>
          <w:lang w:eastAsia="ar-SA"/>
        </w:rPr>
        <w:t>(данные представителя заявителя)</w:t>
      </w:r>
    </w:p>
    <w:p w:rsidR="00E84953" w:rsidRPr="00E84953" w:rsidRDefault="00E84953" w:rsidP="00E84953">
      <w:pPr>
        <w:suppressAutoHyphens/>
        <w:spacing w:after="0" w:line="240" w:lineRule="auto"/>
        <w:ind w:right="48"/>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b/>
          <w:color w:val="000000"/>
          <w:lang w:eastAsia="ar-SA"/>
        </w:rPr>
        <w:t xml:space="preserve"> </w:t>
      </w:r>
    </w:p>
    <w:p w:rsidR="00E84953" w:rsidRPr="00E84953" w:rsidRDefault="00E84953" w:rsidP="00E84953">
      <w:pPr>
        <w:suppressAutoHyphens/>
        <w:spacing w:after="0" w:line="240" w:lineRule="auto"/>
        <w:ind w:right="506" w:hanging="10"/>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b/>
          <w:color w:val="000000"/>
          <w:lang w:eastAsia="ar-SA"/>
        </w:rPr>
        <w:t>ЗАЯВЛЕНИЕ</w:t>
      </w: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right="513" w:hanging="10"/>
        <w:jc w:val="center"/>
        <w:rPr>
          <w:rFonts w:ascii="Times New Roman" w:eastAsia="Times New Roman" w:hAnsi="Times New Roman" w:cs="Times New Roman"/>
          <w:b/>
          <w:color w:val="000000"/>
          <w:lang w:eastAsia="ar-SA"/>
        </w:rPr>
      </w:pPr>
      <w:r w:rsidRPr="00E84953">
        <w:rPr>
          <w:rFonts w:ascii="Times New Roman" w:eastAsia="Times New Roman" w:hAnsi="Times New Roman" w:cs="Times New Roman"/>
          <w:b/>
          <w:color w:val="000000"/>
          <w:lang w:eastAsia="ar-SA"/>
        </w:rPr>
        <w:t>о предоставлении муниципальной услуги</w:t>
      </w: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right="511" w:hanging="10"/>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b/>
          <w:color w:val="000000"/>
          <w:lang w:eastAsia="ar-SA"/>
        </w:rPr>
        <w:t>«Присвоение квалификационных категорий спортивных судей»</w:t>
      </w: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411" w:right="511" w:hanging="10"/>
        <w:jc w:val="center"/>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10" w:right="103" w:firstLine="699"/>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В соответствии с приказом Министерства спорта Российской Федерации от 28.02.2017 № 134 «Об утверждении положения о спортивных судьях» </w:t>
      </w:r>
    </w:p>
    <w:p w:rsidR="00E84953" w:rsidRPr="00E84953" w:rsidRDefault="00E84953" w:rsidP="00E84953">
      <w:pPr>
        <w:suppressAutoHyphens/>
        <w:spacing w:after="0" w:line="240" w:lineRule="auto"/>
        <w:ind w:left="271" w:hanging="271"/>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________________________________________________________________________________ </w:t>
      </w:r>
      <w:r w:rsidRPr="00E84953">
        <w:rPr>
          <w:rFonts w:ascii="Times New Roman" w:eastAsia="Times New Roman" w:hAnsi="Times New Roman" w:cs="Times New Roman"/>
          <w:i/>
          <w:color w:val="000000"/>
          <w:lang w:eastAsia="ar-SA"/>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sidRPr="00E84953">
        <w:rPr>
          <w:rFonts w:ascii="Calibri" w:eastAsia="Calibri" w:hAnsi="Calibri" w:cs="Calibri"/>
          <w:i/>
          <w:color w:val="000000"/>
          <w:vertAlign w:val="superscript"/>
          <w:lang w:eastAsia="ar-SA"/>
        </w:rPr>
        <w:footnoteReference w:id="2"/>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представляет документы кандидата ________________________________________________</w:t>
      </w:r>
      <w:r w:rsidRPr="00E84953">
        <w:rPr>
          <w:rFonts w:ascii="Times New Roman" w:eastAsia="Times New Roman" w:hAnsi="Times New Roman" w:cs="Times New Roman"/>
          <w:i/>
          <w:color w:val="000000"/>
          <w:lang w:eastAsia="ar-SA"/>
        </w:rPr>
        <w:t xml:space="preserve"> </w:t>
      </w:r>
    </w:p>
    <w:p w:rsidR="00E84953" w:rsidRPr="00E84953" w:rsidRDefault="00E84953" w:rsidP="00E84953">
      <w:pPr>
        <w:suppressAutoHyphens/>
        <w:spacing w:after="0" w:line="240" w:lineRule="auto"/>
        <w:ind w:left="-5" w:right="84" w:hanging="10"/>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 xml:space="preserve">                                                                                                               (фамилия, имя, отчество (при его наличии)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дата рождения _____________________________ </w:t>
      </w:r>
    </w:p>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данные документа, удостоверяющего личность кандидата______________________________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________________________________________________________________________________ </w:t>
      </w:r>
    </w:p>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 xml:space="preserve">адрес регистрации по месту жительства______________________________________________ </w:t>
      </w:r>
    </w:p>
    <w:p w:rsidR="00E84953" w:rsidRPr="00E84953" w:rsidRDefault="00E84953" w:rsidP="00E84953">
      <w:pPr>
        <w:suppressAutoHyphens/>
        <w:spacing w:after="0" w:line="240" w:lineRule="auto"/>
        <w:ind w:left="283"/>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 xml:space="preserve"> </w:t>
      </w:r>
    </w:p>
    <w:p w:rsidR="00E84953" w:rsidRPr="00E84953" w:rsidRDefault="00E84953" w:rsidP="00E84953">
      <w:pPr>
        <w:suppressAutoHyphens/>
        <w:spacing w:after="0" w:line="240" w:lineRule="auto"/>
        <w:ind w:left="10" w:hanging="10"/>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на присвоение квалификационной категории</w:t>
      </w:r>
      <w:r w:rsidRPr="00E84953">
        <w:rPr>
          <w:rFonts w:ascii="Calibri" w:eastAsia="Calibri" w:hAnsi="Calibri" w:cs="Calibri"/>
          <w:color w:val="000000"/>
          <w:vertAlign w:val="superscript"/>
          <w:lang w:eastAsia="ar-SA"/>
        </w:rPr>
        <w:footnoteReference w:id="3"/>
      </w:r>
      <w:r w:rsidRPr="00E84953">
        <w:rPr>
          <w:rFonts w:ascii="Times New Roman" w:eastAsia="Times New Roman" w:hAnsi="Times New Roman" w:cs="Times New Roman"/>
          <w:color w:val="000000"/>
          <w:lang w:eastAsia="ar-SA"/>
        </w:rPr>
        <w:t xml:space="preserve"> «______________________________________» Действующая категория или звание кандидата</w:t>
      </w:r>
      <w:r w:rsidRPr="00E84953">
        <w:rPr>
          <w:rFonts w:ascii="Calibri" w:eastAsia="Calibri" w:hAnsi="Calibri" w:cs="Calibri"/>
          <w:color w:val="000000"/>
          <w:vertAlign w:val="superscript"/>
          <w:lang w:eastAsia="ar-SA"/>
        </w:rPr>
        <w:footnoteReference w:id="4"/>
      </w:r>
      <w:r w:rsidRPr="00E84953">
        <w:rPr>
          <w:rFonts w:ascii="Times New Roman" w:eastAsia="Times New Roman" w:hAnsi="Times New Roman" w:cs="Times New Roman"/>
          <w:color w:val="000000"/>
          <w:lang w:eastAsia="ar-SA"/>
        </w:rPr>
        <w:t xml:space="preserve"> _______________________________________ </w:t>
      </w:r>
    </w:p>
    <w:p w:rsidR="00E84953" w:rsidRPr="00E84953" w:rsidRDefault="00E84953" w:rsidP="00E84953">
      <w:pPr>
        <w:suppressAutoHyphens/>
        <w:spacing w:after="0" w:line="240" w:lineRule="auto"/>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5" w:hanging="10"/>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Наименование вида спорта ______________________________________________________________ </w:t>
      </w:r>
    </w:p>
    <w:p w:rsidR="00E84953" w:rsidRPr="00E84953" w:rsidRDefault="00E84953" w:rsidP="00E84953">
      <w:pPr>
        <w:suppressAutoHyphens/>
        <w:spacing w:after="0" w:line="240" w:lineRule="auto"/>
        <w:ind w:left="-5" w:hanging="10"/>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 xml:space="preserve">Приложение: ___________________________________________________________________________ </w:t>
      </w:r>
    </w:p>
    <w:p w:rsidR="00E84953" w:rsidRPr="00E84953" w:rsidRDefault="00E84953" w:rsidP="00E84953">
      <w:pPr>
        <w:suppressAutoHyphens/>
        <w:spacing w:after="0" w:line="240" w:lineRule="auto"/>
        <w:ind w:left="-5" w:right="84"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 xml:space="preserve">                                                                               документы, которые представил заявитель </w:t>
      </w:r>
    </w:p>
    <w:p w:rsidR="00E84953" w:rsidRPr="00E84953" w:rsidRDefault="00E84953" w:rsidP="00E84953">
      <w:pPr>
        <w:suppressAutoHyphens/>
        <w:spacing w:after="0" w:line="240" w:lineRule="auto"/>
        <w:ind w:left="-6" w:right="85" w:hanging="11"/>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 xml:space="preserve">    </w:t>
      </w:r>
    </w:p>
    <w:p w:rsidR="00E84953" w:rsidRPr="00E84953" w:rsidRDefault="00E84953" w:rsidP="00E84953">
      <w:pPr>
        <w:suppressAutoHyphens/>
        <w:spacing w:after="0" w:line="240" w:lineRule="auto"/>
        <w:ind w:left="-6" w:right="85" w:hanging="11"/>
        <w:jc w:val="both"/>
        <w:rPr>
          <w:rFonts w:ascii="Times New Roman" w:eastAsia="Times New Roman" w:hAnsi="Times New Roman" w:cs="Times New Roman"/>
          <w:i/>
          <w:color w:val="000000"/>
          <w:lang w:eastAsia="ar-SA"/>
        </w:rPr>
      </w:pPr>
    </w:p>
    <w:p w:rsidR="00E84953" w:rsidRPr="00E84953" w:rsidRDefault="00E84953" w:rsidP="00E84953">
      <w:pPr>
        <w:suppressAutoHyphens/>
        <w:spacing w:after="0" w:line="240" w:lineRule="auto"/>
        <w:ind w:left="-6" w:right="85" w:hanging="11"/>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 xml:space="preserve">  ____________________________  _______________________                    ________________________________________________________ </w:t>
      </w:r>
    </w:p>
    <w:p w:rsidR="00E84953" w:rsidRPr="00E84953" w:rsidRDefault="00E84953" w:rsidP="00E84953">
      <w:pPr>
        <w:suppressAutoHyphens/>
        <w:spacing w:after="0" w:line="240" w:lineRule="auto"/>
        <w:ind w:left="-6" w:right="85" w:hanging="11"/>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i/>
          <w:color w:val="000000"/>
          <w:lang w:eastAsia="ar-SA"/>
        </w:rPr>
        <w:t xml:space="preserve">наименование должности                                        подпись                                       фамилия и инициалы уполномоченного лица организации, </w:t>
      </w:r>
    </w:p>
    <w:p w:rsidR="00E84953" w:rsidRPr="00E84953" w:rsidRDefault="00E84953" w:rsidP="00E84953">
      <w:pPr>
        <w:suppressAutoHyphens/>
        <w:spacing w:after="0" w:line="240" w:lineRule="auto"/>
        <w:ind w:left="-6" w:right="85" w:hanging="11"/>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i/>
          <w:color w:val="000000"/>
          <w:lang w:eastAsia="ar-SA"/>
        </w:rPr>
        <w:t xml:space="preserve">                                                                                                                                                                   направляющей представление </w:t>
      </w:r>
    </w:p>
    <w:p w:rsidR="00E84953" w:rsidRPr="00E84953" w:rsidRDefault="00E84953" w:rsidP="00E84953">
      <w:pPr>
        <w:suppressAutoHyphens/>
        <w:spacing w:after="0" w:line="240" w:lineRule="auto"/>
        <w:ind w:left="-5" w:right="84" w:hanging="10"/>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5" w:right="84" w:hanging="10"/>
        <w:jc w:val="both"/>
        <w:rPr>
          <w:rFonts w:ascii="Times New Roman" w:eastAsia="Times New Roman" w:hAnsi="Times New Roman" w:cs="Times New Roman"/>
          <w:i/>
          <w:color w:val="000000"/>
          <w:lang w:eastAsia="ar-SA"/>
        </w:rPr>
      </w:pPr>
      <w:r w:rsidRPr="00E84953">
        <w:rPr>
          <w:rFonts w:ascii="Times New Roman" w:eastAsia="Times New Roman" w:hAnsi="Times New Roman" w:cs="Times New Roman"/>
          <w:color w:val="000000"/>
          <w:lang w:eastAsia="ar-SA"/>
        </w:rPr>
        <w:t xml:space="preserve">Дата </w:t>
      </w:r>
      <w:r w:rsidRPr="00E84953">
        <w:rPr>
          <w:rFonts w:ascii="Times New Roman" w:eastAsia="Times New Roman" w:hAnsi="Times New Roman" w:cs="Times New Roman"/>
          <w:i/>
          <w:color w:val="000000"/>
          <w:lang w:eastAsia="ar-SA"/>
        </w:rPr>
        <w:t xml:space="preserve">___________________________ </w:t>
      </w:r>
    </w:p>
    <w:p w:rsidR="00E84953" w:rsidRPr="00E84953" w:rsidRDefault="00E84953" w:rsidP="00E84953">
      <w:pPr>
        <w:suppressAutoHyphens/>
        <w:spacing w:after="0" w:line="240" w:lineRule="auto"/>
        <w:ind w:left="-5" w:right="84" w:hanging="10"/>
        <w:jc w:val="both"/>
        <w:rPr>
          <w:rFonts w:ascii="Times New Roman" w:eastAsia="Times New Roman" w:hAnsi="Times New Roman" w:cs="Times New Roman"/>
          <w:i/>
          <w:color w:val="000000"/>
          <w:lang w:eastAsia="ar-SA"/>
        </w:rPr>
      </w:pPr>
    </w:p>
    <w:p w:rsidR="00E84953" w:rsidRPr="00E84953" w:rsidRDefault="00E84953" w:rsidP="00E84953">
      <w:pPr>
        <w:suppressAutoHyphens/>
        <w:spacing w:after="0" w:line="240" w:lineRule="auto"/>
        <w:ind w:left="-5" w:right="84" w:hanging="10"/>
        <w:jc w:val="center"/>
        <w:rPr>
          <w:rFonts w:ascii="Times New Roman" w:eastAsia="Times New Roman" w:hAnsi="Times New Roman" w:cs="Times New Roman"/>
          <w:i/>
          <w:color w:val="000000"/>
          <w:lang w:eastAsia="ar-SA"/>
        </w:rPr>
      </w:pPr>
    </w:p>
    <w:p w:rsidR="00E84953" w:rsidRPr="00E84953" w:rsidRDefault="00E84953" w:rsidP="00E84953">
      <w:pPr>
        <w:suppressAutoHyphens/>
        <w:spacing w:after="0" w:line="240" w:lineRule="auto"/>
        <w:ind w:left="-5" w:right="84" w:hanging="10"/>
        <w:jc w:val="center"/>
        <w:rPr>
          <w:rFonts w:ascii="Times New Roman" w:eastAsia="Times New Roman" w:hAnsi="Times New Roman" w:cs="Times New Roman"/>
          <w:i/>
          <w:color w:val="000000"/>
          <w:lang w:eastAsia="ar-SA"/>
        </w:rPr>
      </w:pPr>
    </w:p>
    <w:p w:rsidR="00E84953" w:rsidRPr="00C51AC1" w:rsidRDefault="00E84953" w:rsidP="00C51AC1">
      <w:pPr>
        <w:suppressAutoHyphens/>
        <w:spacing w:after="0" w:line="240" w:lineRule="auto"/>
        <w:ind w:left="-5" w:right="84" w:hanging="10"/>
        <w:jc w:val="center"/>
        <w:rPr>
          <w:rFonts w:ascii="Calibri" w:eastAsia="Calibri" w:hAnsi="Calibri" w:cs="Calibri"/>
          <w:color w:val="000000"/>
          <w:lang w:val="en-US" w:eastAsia="ar-SA"/>
        </w:rPr>
      </w:pPr>
      <w:r w:rsidRPr="00E84953">
        <w:rPr>
          <w:rFonts w:ascii="Times New Roman" w:eastAsia="Times New Roman" w:hAnsi="Times New Roman" w:cs="Times New Roman"/>
          <w:i/>
          <w:color w:val="000000"/>
          <w:lang w:eastAsia="ar-SA"/>
        </w:rPr>
        <w:t>____________________</w:t>
      </w:r>
    </w:p>
    <w:p w:rsidR="00E84953" w:rsidRPr="00E84953" w:rsidRDefault="00E84953" w:rsidP="00E84953">
      <w:pPr>
        <w:suppressAutoHyphens/>
        <w:spacing w:after="0" w:line="240" w:lineRule="auto"/>
        <w:ind w:right="14"/>
        <w:rPr>
          <w:rFonts w:ascii="Calibri" w:eastAsia="Calibri" w:hAnsi="Calibri" w:cs="Calibri"/>
          <w:b/>
          <w:color w:val="000000"/>
          <w:lang w:eastAsia="ar-SA"/>
        </w:rPr>
      </w:pP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tblGrid>
      <w:tr w:rsidR="00E84953" w:rsidRPr="00E84953" w:rsidTr="000E5379">
        <w:tc>
          <w:tcPr>
            <w:tcW w:w="4536" w:type="dxa"/>
            <w:tcBorders>
              <w:top w:val="nil"/>
              <w:left w:val="nil"/>
              <w:bottom w:val="nil"/>
              <w:right w:val="nil"/>
            </w:tcBorders>
          </w:tcPr>
          <w:p w:rsidR="00E84953" w:rsidRPr="00E84953" w:rsidRDefault="00E84953" w:rsidP="00E84953">
            <w:pPr>
              <w:suppressAutoHyphens/>
              <w:spacing w:after="0" w:line="240" w:lineRule="auto"/>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Приложение № 8</w:t>
            </w:r>
          </w:p>
          <w:p w:rsidR="00E84953" w:rsidRPr="00E84953" w:rsidRDefault="00E84953" w:rsidP="00E84953">
            <w:pPr>
              <w:suppressAutoHyphens/>
              <w:spacing w:after="0" w:line="240" w:lineRule="auto"/>
              <w:ind w:right="889"/>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к Административному регламенту предоставления муниципальной услуги «Присвоение квалификационных категорий спортивных судей»</w:t>
            </w:r>
          </w:p>
        </w:tc>
      </w:tr>
    </w:tbl>
    <w:p w:rsidR="00E84953" w:rsidRPr="00E84953" w:rsidRDefault="00E84953" w:rsidP="00E84953">
      <w:pPr>
        <w:suppressAutoHyphens/>
        <w:spacing w:after="0" w:line="240" w:lineRule="auto"/>
        <w:ind w:right="35"/>
        <w:jc w:val="right"/>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jc w:val="center"/>
        <w:rPr>
          <w:rFonts w:ascii="Times New Roman" w:eastAsia="Times New Roman" w:hAnsi="Times New Roman" w:cs="Times New Roman"/>
          <w:b/>
          <w:lang w:val="x-none" w:eastAsia="ar-SA"/>
        </w:rPr>
      </w:pPr>
    </w:p>
    <w:p w:rsidR="00E84953" w:rsidRPr="00E84953" w:rsidRDefault="00E84953" w:rsidP="00E84953">
      <w:pPr>
        <w:suppressAutoHyphens/>
        <w:spacing w:after="0" w:line="240" w:lineRule="auto"/>
        <w:rPr>
          <w:rFonts w:ascii="Times New Roman" w:eastAsia="Times New Roman" w:hAnsi="Times New Roman" w:cs="Times New Roman"/>
          <w:b/>
          <w:lang w:val="x-none" w:eastAsia="ar-SA"/>
        </w:rPr>
      </w:pPr>
    </w:p>
    <w:p w:rsidR="00E84953" w:rsidRPr="00E84953" w:rsidRDefault="00E84953" w:rsidP="00E84953">
      <w:pPr>
        <w:suppressAutoHyphens/>
        <w:spacing w:after="0" w:line="240" w:lineRule="auto"/>
        <w:jc w:val="center"/>
        <w:rPr>
          <w:rFonts w:ascii="Times New Roman" w:eastAsia="Times New Roman" w:hAnsi="Times New Roman" w:cs="Times New Roman"/>
          <w:b/>
          <w:lang w:val="x-none" w:eastAsia="ar-SA"/>
        </w:rPr>
      </w:pPr>
    </w:p>
    <w:p w:rsidR="00E84953" w:rsidRPr="00E84953" w:rsidRDefault="00E84953" w:rsidP="00E84953">
      <w:pPr>
        <w:suppressAutoHyphens/>
        <w:spacing w:after="0" w:line="240" w:lineRule="auto"/>
        <w:jc w:val="center"/>
        <w:rPr>
          <w:rFonts w:ascii="Times New Roman" w:eastAsia="Times New Roman" w:hAnsi="Times New Roman" w:cs="Times New Roman"/>
          <w:b/>
          <w:lang w:val="x-none" w:eastAsia="ar-SA"/>
        </w:rPr>
      </w:pPr>
      <w:r w:rsidRPr="00E84953">
        <w:rPr>
          <w:rFonts w:ascii="Times New Roman" w:eastAsia="Times New Roman" w:hAnsi="Times New Roman" w:cs="Times New Roman"/>
          <w:b/>
          <w:lang w:val="x-none" w:eastAsia="ar-SA"/>
        </w:rPr>
        <w:t>АДМИНИСТРАЦИЯ МУНИЦИПАЛЬНОГО ОБРАЗОВАНИЯ</w:t>
      </w:r>
    </w:p>
    <w:p w:rsidR="00E84953" w:rsidRPr="00E84953" w:rsidRDefault="00E84953" w:rsidP="00E84953">
      <w:pPr>
        <w:suppressAutoHyphens/>
        <w:spacing w:after="0" w:line="240" w:lineRule="auto"/>
        <w:jc w:val="center"/>
        <w:rPr>
          <w:rFonts w:ascii="Times New Roman" w:eastAsia="Times New Roman" w:hAnsi="Times New Roman" w:cs="Times New Roman"/>
          <w:b/>
          <w:lang w:val="x-none" w:eastAsia="ar-SA"/>
        </w:rPr>
      </w:pPr>
      <w:r w:rsidRPr="00E84953">
        <w:rPr>
          <w:rFonts w:ascii="Times New Roman" w:eastAsia="Times New Roman" w:hAnsi="Times New Roman" w:cs="Times New Roman"/>
          <w:b/>
          <w:lang w:val="x-none" w:eastAsia="ar-SA"/>
        </w:rPr>
        <w:t>ТУЖИНСКИЙ МУНИЦИПАЛЬНЫЙ РАЙОН</w:t>
      </w:r>
    </w:p>
    <w:p w:rsidR="00E84953" w:rsidRPr="00E84953" w:rsidRDefault="00E84953" w:rsidP="00E84953">
      <w:pPr>
        <w:suppressAutoHyphens/>
        <w:spacing w:after="360" w:line="252" w:lineRule="auto"/>
        <w:jc w:val="center"/>
        <w:rPr>
          <w:rFonts w:ascii="Times New Roman" w:eastAsia="Calibri" w:hAnsi="Times New Roman" w:cs="Times New Roman"/>
          <w:b/>
          <w:color w:val="000000"/>
          <w:lang w:eastAsia="ar-SA"/>
        </w:rPr>
      </w:pPr>
      <w:r w:rsidRPr="00E84953">
        <w:rPr>
          <w:rFonts w:ascii="Times New Roman" w:eastAsia="Calibri" w:hAnsi="Times New Roman" w:cs="Times New Roman"/>
          <w:b/>
          <w:color w:val="000000"/>
          <w:lang w:eastAsia="ar-SA"/>
        </w:rPr>
        <w:t>КИРОВСКОЙ ОБЛАСТИ</w:t>
      </w:r>
    </w:p>
    <w:p w:rsidR="00E84953" w:rsidRPr="00E84953" w:rsidRDefault="00E84953" w:rsidP="00E84953">
      <w:pPr>
        <w:suppressAutoHyphens/>
        <w:spacing w:after="360" w:line="252" w:lineRule="auto"/>
        <w:jc w:val="center"/>
        <w:rPr>
          <w:rFonts w:ascii="Times New Roman" w:eastAsia="Calibri" w:hAnsi="Times New Roman" w:cs="Times New Roman"/>
          <w:b/>
          <w:bCs/>
          <w:color w:val="000000"/>
          <w:lang w:eastAsia="ar-SA"/>
        </w:rPr>
      </w:pPr>
      <w:r w:rsidRPr="00E84953">
        <w:rPr>
          <w:rFonts w:ascii="Times New Roman" w:eastAsia="Calibri" w:hAnsi="Times New Roman" w:cs="Times New Roman"/>
          <w:b/>
          <w:color w:val="000000"/>
          <w:lang w:eastAsia="ar-SA"/>
        </w:rPr>
        <w:t>ПОСТАНОВЛЕНИЕ</w:t>
      </w:r>
    </w:p>
    <w:p w:rsidR="00E84953" w:rsidRPr="00E84953" w:rsidRDefault="00E84953" w:rsidP="00E84953">
      <w:pPr>
        <w:suppressAutoHyphens/>
        <w:spacing w:after="360" w:line="252" w:lineRule="auto"/>
        <w:rPr>
          <w:rFonts w:ascii="Times New Roman" w:eastAsia="Calibri" w:hAnsi="Times New Roman" w:cs="Times New Roman"/>
          <w:color w:val="000000"/>
          <w:lang w:eastAsia="ar-SA"/>
        </w:rPr>
      </w:pPr>
      <w:r w:rsidRPr="00E84953">
        <w:rPr>
          <w:rFonts w:ascii="Times New Roman" w:eastAsia="Calibri" w:hAnsi="Times New Roman" w:cs="Times New Roman"/>
          <w:bCs/>
          <w:color w:val="000000"/>
          <w:lang w:eastAsia="ar-SA"/>
        </w:rPr>
        <w:t>__________</w:t>
      </w:r>
      <w:r w:rsidRPr="00E84953">
        <w:rPr>
          <w:rFonts w:ascii="Times New Roman" w:eastAsia="Calibri" w:hAnsi="Times New Roman" w:cs="Times New Roman"/>
          <w:color w:val="000000"/>
          <w:lang w:eastAsia="ar-SA"/>
        </w:rPr>
        <w:t xml:space="preserve">   </w:t>
      </w:r>
      <w:r w:rsidRPr="00E84953">
        <w:rPr>
          <w:rFonts w:ascii="Times New Roman" w:eastAsia="Calibri" w:hAnsi="Times New Roman" w:cs="Times New Roman"/>
          <w:b/>
          <w:color w:val="000000"/>
          <w:lang w:eastAsia="ar-SA"/>
        </w:rPr>
        <w:t xml:space="preserve"> </w:t>
      </w:r>
      <w:r w:rsidRPr="00E84953">
        <w:rPr>
          <w:rFonts w:ascii="Times New Roman" w:eastAsia="Calibri" w:hAnsi="Times New Roman" w:cs="Times New Roman"/>
          <w:color w:val="000000"/>
          <w:lang w:eastAsia="ar-SA"/>
        </w:rPr>
        <w:t xml:space="preserve">                                                                                                 № _____</w:t>
      </w:r>
    </w:p>
    <w:p w:rsidR="00E84953" w:rsidRPr="00E84953" w:rsidRDefault="00E84953" w:rsidP="00E84953">
      <w:pPr>
        <w:suppressAutoHyphens/>
        <w:spacing w:after="480" w:line="252" w:lineRule="auto"/>
        <w:jc w:val="center"/>
        <w:rPr>
          <w:rFonts w:ascii="Times New Roman" w:eastAsia="Calibri" w:hAnsi="Times New Roman" w:cs="Times New Roman"/>
          <w:b/>
          <w:color w:val="000000"/>
          <w:lang w:eastAsia="ar-SA"/>
        </w:rPr>
      </w:pPr>
      <w:proofErr w:type="spellStart"/>
      <w:r w:rsidRPr="00E84953">
        <w:rPr>
          <w:rFonts w:ascii="Times New Roman" w:eastAsia="Calibri" w:hAnsi="Times New Roman" w:cs="Times New Roman"/>
          <w:color w:val="000000"/>
          <w:lang w:eastAsia="ar-SA"/>
        </w:rPr>
        <w:t>пгт</w:t>
      </w:r>
      <w:proofErr w:type="spellEnd"/>
      <w:r w:rsidRPr="00E84953">
        <w:rPr>
          <w:rFonts w:ascii="Times New Roman" w:eastAsia="Calibri" w:hAnsi="Times New Roman" w:cs="Times New Roman"/>
          <w:color w:val="000000"/>
          <w:lang w:eastAsia="ar-SA"/>
        </w:rPr>
        <w:t>. Тужа</w:t>
      </w:r>
    </w:p>
    <w:p w:rsidR="00E84953" w:rsidRPr="00E84953" w:rsidRDefault="00E84953" w:rsidP="00E84953">
      <w:pPr>
        <w:suppressAutoHyphens/>
        <w:spacing w:after="0" w:line="240" w:lineRule="auto"/>
        <w:ind w:firstLine="2"/>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b/>
          <w:color w:val="000000"/>
          <w:lang w:eastAsia="ar-SA"/>
        </w:rPr>
        <w:t>О присвоении квалификационной категории спортивного судьи (квалификационных категорий спортивных судей)</w:t>
      </w:r>
    </w:p>
    <w:p w:rsidR="00E84953" w:rsidRPr="00E84953" w:rsidRDefault="00E84953" w:rsidP="00E84953">
      <w:pPr>
        <w:suppressAutoHyphens/>
        <w:spacing w:after="0" w:line="240" w:lineRule="auto"/>
        <w:ind w:left="1239"/>
        <w:jc w:val="center"/>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567" w:right="110" w:firstLine="715"/>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В соответствии с Положением о спортивных судьях, утвержденным приказом Министерства спорта Российской Федерации от «__» ____________20__г. № ___, квалификационными требованиями к спортивным судьям по виду спорта «________», утвержденными приказом Министерства спорта Российской Федерации от «___» ________ 202_г. №___ администрация Тужинского района ПОСТАНОВЛЯЕТ:</w:t>
      </w:r>
    </w:p>
    <w:p w:rsidR="00E84953" w:rsidRPr="00E84953" w:rsidRDefault="00E84953" w:rsidP="00E84953">
      <w:pPr>
        <w:suppressAutoHyphens/>
        <w:spacing w:after="0" w:line="240" w:lineRule="auto"/>
        <w:ind w:left="1287"/>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 </w:t>
      </w:r>
    </w:p>
    <w:p w:rsidR="00E84953" w:rsidRPr="00E84953" w:rsidRDefault="00E84953" w:rsidP="00E84953">
      <w:pPr>
        <w:suppressAutoHyphens/>
        <w:spacing w:after="0" w:line="240" w:lineRule="auto"/>
        <w:ind w:left="1287" w:right="14"/>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Присвоить квалификационную категорию спортивного судьи </w:t>
      </w:r>
    </w:p>
    <w:p w:rsidR="00E84953" w:rsidRPr="00E84953" w:rsidRDefault="00E84953" w:rsidP="00E84953">
      <w:pPr>
        <w:suppressAutoHyphens/>
        <w:spacing w:after="0" w:line="240" w:lineRule="auto"/>
        <w:ind w:left="567" w:right="14"/>
        <w:jc w:val="both"/>
        <w:rPr>
          <w:rFonts w:ascii="Times New Roman" w:eastAsia="Times New Roman" w:hAnsi="Times New Roman" w:cs="Times New Roman"/>
          <w:b/>
          <w:color w:val="000000"/>
          <w:lang w:eastAsia="ar-SA"/>
        </w:rPr>
      </w:pPr>
      <w:r w:rsidRPr="00E84953">
        <w:rPr>
          <w:rFonts w:ascii="Times New Roman" w:eastAsia="Times New Roman" w:hAnsi="Times New Roman" w:cs="Times New Roman"/>
          <w:color w:val="000000"/>
          <w:lang w:eastAsia="ar-SA"/>
        </w:rPr>
        <w:t xml:space="preserve">«______________________________________________________________»: </w:t>
      </w:r>
    </w:p>
    <w:p w:rsidR="00E84953" w:rsidRPr="00E84953" w:rsidRDefault="00E84953" w:rsidP="00E84953">
      <w:pPr>
        <w:suppressAutoHyphens/>
        <w:spacing w:after="0" w:line="240" w:lineRule="auto"/>
        <w:ind w:left="567"/>
        <w:rPr>
          <w:rFonts w:ascii="Times New Roman" w:eastAsia="Times New Roman" w:hAnsi="Times New Roman" w:cs="Times New Roman"/>
          <w:color w:val="000000"/>
          <w:lang w:eastAsia="ar-SA"/>
        </w:rPr>
      </w:pPr>
      <w:r w:rsidRPr="00E84953">
        <w:rPr>
          <w:rFonts w:ascii="Times New Roman" w:eastAsia="Times New Roman" w:hAnsi="Times New Roman" w:cs="Times New Roman"/>
          <w:b/>
          <w:color w:val="000000"/>
          <w:lang w:eastAsia="ar-SA"/>
        </w:rPr>
        <w:t xml:space="preserve"> </w:t>
      </w:r>
    </w:p>
    <w:tbl>
      <w:tblPr>
        <w:tblW w:w="9108" w:type="dxa"/>
        <w:tblInd w:w="531" w:type="dxa"/>
        <w:tblLayout w:type="fixed"/>
        <w:tblCellMar>
          <w:left w:w="0" w:type="dxa"/>
          <w:right w:w="0" w:type="dxa"/>
        </w:tblCellMar>
        <w:tblLook w:val="0000" w:firstRow="0" w:lastRow="0" w:firstColumn="0" w:lastColumn="0" w:noHBand="0" w:noVBand="0"/>
      </w:tblPr>
      <w:tblGrid>
        <w:gridCol w:w="569"/>
        <w:gridCol w:w="3154"/>
        <w:gridCol w:w="5385"/>
      </w:tblGrid>
      <w:tr w:rsidR="00E84953" w:rsidRPr="00E84953" w:rsidTr="000E5379">
        <w:trPr>
          <w:trHeight w:val="778"/>
        </w:trPr>
        <w:tc>
          <w:tcPr>
            <w:tcW w:w="569" w:type="dxa"/>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eastAsia="ar-SA"/>
              </w:rPr>
              <w:t xml:space="preserve"> </w:t>
            </w:r>
            <w:r w:rsidRPr="00E84953">
              <w:rPr>
                <w:rFonts w:ascii="Times New Roman" w:eastAsia="Times New Roman" w:hAnsi="Times New Roman" w:cs="Times New Roman"/>
                <w:color w:val="000000"/>
                <w:lang w:val="en-US" w:eastAsia="ar-SA"/>
              </w:rPr>
              <w:t xml:space="preserve">1. </w:t>
            </w:r>
          </w:p>
        </w:tc>
        <w:tc>
          <w:tcPr>
            <w:tcW w:w="3154" w:type="dxa"/>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____________________ </w:t>
            </w:r>
          </w:p>
          <w:p w:rsidR="00E84953" w:rsidRPr="00E84953" w:rsidRDefault="00E84953" w:rsidP="00E84953">
            <w:pPr>
              <w:suppressAutoHyphens/>
              <w:spacing w:after="0" w:line="240" w:lineRule="auto"/>
              <w:jc w:val="both"/>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Фамилия</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имя</w:t>
            </w:r>
            <w:proofErr w:type="spellEnd"/>
            <w:r w:rsidRPr="00E84953">
              <w:rPr>
                <w:rFonts w:ascii="Times New Roman" w:eastAsia="Times New Roman" w:hAnsi="Times New Roman" w:cs="Times New Roman"/>
                <w:color w:val="000000"/>
                <w:lang w:val="en-US" w:eastAsia="ar-SA"/>
              </w:rPr>
              <w:t xml:space="preserve">, </w:t>
            </w:r>
            <w:proofErr w:type="spellStart"/>
            <w:proofErr w:type="gramStart"/>
            <w:r w:rsidRPr="00E84953">
              <w:rPr>
                <w:rFonts w:ascii="Times New Roman" w:eastAsia="Times New Roman" w:hAnsi="Times New Roman" w:cs="Times New Roman"/>
                <w:color w:val="000000"/>
                <w:lang w:val="en-US" w:eastAsia="ar-SA"/>
              </w:rPr>
              <w:t>отчество</w:t>
            </w:r>
            <w:proofErr w:type="spellEnd"/>
            <w:r w:rsidRPr="00E84953">
              <w:rPr>
                <w:rFonts w:ascii="Times New Roman" w:eastAsia="Times New Roman" w:hAnsi="Times New Roman" w:cs="Times New Roman"/>
                <w:color w:val="000000"/>
                <w:lang w:val="en-US" w:eastAsia="ar-SA"/>
              </w:rPr>
              <w:t xml:space="preserve">)   </w:t>
            </w:r>
            <w:proofErr w:type="gramEnd"/>
            <w:r w:rsidRPr="00E84953">
              <w:rPr>
                <w:rFonts w:ascii="Times New Roman" w:eastAsia="Times New Roman" w:hAnsi="Times New Roman" w:cs="Times New Roman"/>
                <w:color w:val="000000"/>
                <w:lang w:val="en-US" w:eastAsia="ar-SA"/>
              </w:rPr>
              <w:t xml:space="preserve">             </w:t>
            </w:r>
          </w:p>
        </w:tc>
        <w:tc>
          <w:tcPr>
            <w:tcW w:w="5385" w:type="dxa"/>
            <w:shd w:val="clear" w:color="auto" w:fill="auto"/>
          </w:tcPr>
          <w:p w:rsidR="00E84953" w:rsidRPr="00E84953" w:rsidRDefault="00E84953" w:rsidP="00E84953">
            <w:pPr>
              <w:suppressAutoHyphens/>
              <w:spacing w:after="0" w:line="240" w:lineRule="auto"/>
              <w:jc w:val="both"/>
              <w:rPr>
                <w:rFonts w:ascii="Calibri" w:eastAsia="Calibri" w:hAnsi="Calibri" w:cs="Calibri"/>
                <w:color w:val="000000"/>
                <w:lang w:eastAsia="ar-SA"/>
              </w:rPr>
            </w:pPr>
            <w:r w:rsidRPr="00E84953">
              <w:rPr>
                <w:rFonts w:ascii="Times New Roman" w:eastAsia="Times New Roman" w:hAnsi="Times New Roman" w:cs="Times New Roman"/>
                <w:color w:val="000000"/>
                <w:lang w:eastAsia="ar-SA"/>
              </w:rPr>
              <w:t>_______________ ______________________</w:t>
            </w:r>
          </w:p>
          <w:p w:rsidR="00E84953" w:rsidRPr="00E84953" w:rsidRDefault="00E84953" w:rsidP="00E84953">
            <w:pPr>
              <w:tabs>
                <w:tab w:val="center" w:pos="1050"/>
                <w:tab w:val="center" w:pos="4086"/>
              </w:tabs>
              <w:suppressAutoHyphens/>
              <w:spacing w:after="0" w:line="240" w:lineRule="auto"/>
              <w:rPr>
                <w:rFonts w:ascii="Calibri" w:eastAsia="Calibri" w:hAnsi="Calibri" w:cs="Calibri"/>
                <w:color w:val="000000"/>
                <w:lang w:eastAsia="ar-SA"/>
              </w:rPr>
            </w:pPr>
            <w:r w:rsidRPr="00E84953">
              <w:rPr>
                <w:rFonts w:ascii="Calibri" w:eastAsia="Calibri" w:hAnsi="Calibri" w:cs="Calibri"/>
                <w:color w:val="000000"/>
                <w:lang w:eastAsia="ar-SA"/>
              </w:rPr>
              <w:tab/>
            </w:r>
            <w:r w:rsidRPr="00E84953">
              <w:rPr>
                <w:rFonts w:ascii="Times New Roman" w:eastAsia="Times New Roman" w:hAnsi="Times New Roman" w:cs="Times New Roman"/>
                <w:color w:val="000000"/>
                <w:lang w:eastAsia="ar-SA"/>
              </w:rPr>
              <w:t xml:space="preserve">(муниципальное </w:t>
            </w:r>
            <w:r w:rsidRPr="00E84953">
              <w:rPr>
                <w:rFonts w:ascii="Times New Roman" w:eastAsia="Times New Roman" w:hAnsi="Times New Roman" w:cs="Times New Roman"/>
                <w:color w:val="000000"/>
                <w:lang w:eastAsia="ar-SA"/>
              </w:rPr>
              <w:tab/>
              <w:t xml:space="preserve">вид спорта  </w:t>
            </w:r>
          </w:p>
          <w:p w:rsidR="00E84953" w:rsidRPr="00E84953" w:rsidRDefault="00E84953" w:rsidP="00E84953">
            <w:pPr>
              <w:tabs>
                <w:tab w:val="center" w:pos="1049"/>
                <w:tab w:val="center" w:pos="4086"/>
              </w:tabs>
              <w:suppressAutoHyphens/>
              <w:spacing w:after="0" w:line="240" w:lineRule="auto"/>
              <w:rPr>
                <w:rFonts w:ascii="Calibri" w:eastAsia="Calibri" w:hAnsi="Calibri" w:cs="Calibri"/>
                <w:color w:val="000000"/>
                <w:lang w:eastAsia="ar-SA"/>
              </w:rPr>
            </w:pPr>
            <w:r w:rsidRPr="00E84953">
              <w:rPr>
                <w:rFonts w:ascii="Calibri" w:eastAsia="Calibri" w:hAnsi="Calibri" w:cs="Calibri"/>
                <w:color w:val="000000"/>
                <w:lang w:eastAsia="ar-SA"/>
              </w:rPr>
              <w:tab/>
            </w:r>
            <w:r w:rsidRPr="00E84953">
              <w:rPr>
                <w:rFonts w:ascii="Times New Roman" w:eastAsia="Times New Roman" w:hAnsi="Times New Roman" w:cs="Times New Roman"/>
                <w:color w:val="000000"/>
                <w:lang w:eastAsia="ar-SA"/>
              </w:rPr>
              <w:t xml:space="preserve">образование) </w:t>
            </w:r>
            <w:r w:rsidRPr="00E84953">
              <w:rPr>
                <w:rFonts w:ascii="Times New Roman" w:eastAsia="Times New Roman" w:hAnsi="Times New Roman" w:cs="Times New Roman"/>
                <w:color w:val="000000"/>
                <w:lang w:eastAsia="ar-SA"/>
              </w:rPr>
              <w:tab/>
              <w:t>(спортивная дисциплина)</w:t>
            </w:r>
            <w:r w:rsidRPr="00E84953">
              <w:rPr>
                <w:rFonts w:ascii="Calibri" w:eastAsia="Calibri" w:hAnsi="Calibri" w:cs="Calibri"/>
                <w:color w:val="000000"/>
                <w:vertAlign w:val="superscript"/>
                <w:lang w:eastAsia="ar-SA"/>
              </w:rPr>
              <w:footnoteReference w:id="5"/>
            </w:r>
            <w:r w:rsidRPr="00E84953">
              <w:rPr>
                <w:rFonts w:ascii="Times New Roman" w:eastAsia="Times New Roman" w:hAnsi="Times New Roman" w:cs="Times New Roman"/>
                <w:color w:val="000000"/>
                <w:lang w:eastAsia="ar-SA"/>
              </w:rPr>
              <w:t xml:space="preserve"> </w:t>
            </w:r>
          </w:p>
        </w:tc>
      </w:tr>
      <w:tr w:rsidR="00E84953" w:rsidRPr="00E84953" w:rsidTr="000E5379">
        <w:trPr>
          <w:trHeight w:val="796"/>
        </w:trPr>
        <w:tc>
          <w:tcPr>
            <w:tcW w:w="569" w:type="dxa"/>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2. </w:t>
            </w:r>
          </w:p>
        </w:tc>
        <w:tc>
          <w:tcPr>
            <w:tcW w:w="3154" w:type="dxa"/>
            <w:shd w:val="clear" w:color="auto" w:fill="auto"/>
          </w:tcPr>
          <w:p w:rsidR="00E84953" w:rsidRPr="00E84953" w:rsidRDefault="00E84953" w:rsidP="00E84953">
            <w:pPr>
              <w:suppressAutoHyphens/>
              <w:spacing w:after="0" w:line="240" w:lineRule="auto"/>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____________________ </w:t>
            </w:r>
          </w:p>
          <w:p w:rsidR="00E84953" w:rsidRPr="00E84953" w:rsidRDefault="00E84953" w:rsidP="00E84953">
            <w:pPr>
              <w:suppressAutoHyphens/>
              <w:spacing w:after="0" w:line="240" w:lineRule="auto"/>
              <w:rPr>
                <w:rFonts w:ascii="Times New Roman" w:eastAsia="Times New Roman" w:hAnsi="Times New Roman" w:cs="Times New Roman"/>
                <w:color w:val="000000"/>
                <w:lang w:val="en-US" w:eastAsia="ar-SA"/>
              </w:rPr>
            </w:pPr>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Фамилия</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имя</w:t>
            </w:r>
            <w:proofErr w:type="spellEnd"/>
            <w:r w:rsidRPr="00E84953">
              <w:rPr>
                <w:rFonts w:ascii="Times New Roman" w:eastAsia="Times New Roman" w:hAnsi="Times New Roman" w:cs="Times New Roman"/>
                <w:color w:val="000000"/>
                <w:lang w:val="en-US" w:eastAsia="ar-SA"/>
              </w:rPr>
              <w:t xml:space="preserve">, </w:t>
            </w:r>
            <w:proofErr w:type="spellStart"/>
            <w:r w:rsidRPr="00E84953">
              <w:rPr>
                <w:rFonts w:ascii="Times New Roman" w:eastAsia="Times New Roman" w:hAnsi="Times New Roman" w:cs="Times New Roman"/>
                <w:color w:val="000000"/>
                <w:lang w:val="en-US" w:eastAsia="ar-SA"/>
              </w:rPr>
              <w:t>отчество</w:t>
            </w:r>
            <w:proofErr w:type="spellEnd"/>
            <w:r w:rsidRPr="00E84953">
              <w:rPr>
                <w:rFonts w:ascii="Times New Roman" w:eastAsia="Times New Roman" w:hAnsi="Times New Roman" w:cs="Times New Roman"/>
                <w:color w:val="000000"/>
                <w:lang w:val="en-US" w:eastAsia="ar-SA"/>
              </w:rPr>
              <w:t xml:space="preserve">) </w:t>
            </w:r>
          </w:p>
        </w:tc>
        <w:tc>
          <w:tcPr>
            <w:tcW w:w="5385" w:type="dxa"/>
            <w:shd w:val="clear" w:color="auto" w:fill="auto"/>
          </w:tcPr>
          <w:p w:rsidR="00E84953" w:rsidRPr="00E84953" w:rsidRDefault="00E84953" w:rsidP="00E84953">
            <w:pPr>
              <w:suppressAutoHyphens/>
              <w:spacing w:after="0" w:line="240" w:lineRule="auto"/>
              <w:jc w:val="both"/>
              <w:rPr>
                <w:rFonts w:ascii="Calibri" w:eastAsia="Calibri" w:hAnsi="Calibri" w:cs="Calibri"/>
                <w:color w:val="000000"/>
                <w:lang w:eastAsia="ar-SA"/>
              </w:rPr>
            </w:pPr>
            <w:r w:rsidRPr="00E84953">
              <w:rPr>
                <w:rFonts w:ascii="Times New Roman" w:eastAsia="Times New Roman" w:hAnsi="Times New Roman" w:cs="Times New Roman"/>
                <w:color w:val="000000"/>
                <w:lang w:eastAsia="ar-SA"/>
              </w:rPr>
              <w:t xml:space="preserve">_______________ ______________________ </w:t>
            </w:r>
          </w:p>
          <w:p w:rsidR="00E84953" w:rsidRPr="00E84953" w:rsidRDefault="00E84953" w:rsidP="00E84953">
            <w:pPr>
              <w:tabs>
                <w:tab w:val="center" w:pos="1050"/>
                <w:tab w:val="center" w:pos="4086"/>
              </w:tabs>
              <w:suppressAutoHyphens/>
              <w:spacing w:after="0" w:line="240" w:lineRule="auto"/>
              <w:rPr>
                <w:rFonts w:ascii="Calibri" w:eastAsia="Calibri" w:hAnsi="Calibri" w:cs="Calibri"/>
                <w:color w:val="000000"/>
                <w:lang w:eastAsia="ar-SA"/>
              </w:rPr>
            </w:pPr>
            <w:r w:rsidRPr="00E84953">
              <w:rPr>
                <w:rFonts w:ascii="Calibri" w:eastAsia="Calibri" w:hAnsi="Calibri" w:cs="Calibri"/>
                <w:color w:val="000000"/>
                <w:lang w:eastAsia="ar-SA"/>
              </w:rPr>
              <w:tab/>
            </w:r>
            <w:r w:rsidRPr="00E84953">
              <w:rPr>
                <w:rFonts w:ascii="Times New Roman" w:eastAsia="Times New Roman" w:hAnsi="Times New Roman" w:cs="Times New Roman"/>
                <w:color w:val="000000"/>
                <w:lang w:eastAsia="ar-SA"/>
              </w:rPr>
              <w:t xml:space="preserve">(муниципальное </w:t>
            </w:r>
            <w:r w:rsidRPr="00E84953">
              <w:rPr>
                <w:rFonts w:ascii="Times New Roman" w:eastAsia="Times New Roman" w:hAnsi="Times New Roman" w:cs="Times New Roman"/>
                <w:color w:val="000000"/>
                <w:lang w:eastAsia="ar-SA"/>
              </w:rPr>
              <w:tab/>
              <w:t xml:space="preserve">вид спорта  </w:t>
            </w:r>
          </w:p>
          <w:p w:rsidR="00E84953" w:rsidRPr="00E84953" w:rsidRDefault="00E84953" w:rsidP="00E84953">
            <w:pPr>
              <w:tabs>
                <w:tab w:val="center" w:pos="1049"/>
                <w:tab w:val="center" w:pos="4085"/>
              </w:tabs>
              <w:suppressAutoHyphens/>
              <w:spacing w:after="0" w:line="240" w:lineRule="auto"/>
              <w:rPr>
                <w:rFonts w:ascii="Calibri" w:eastAsia="Calibri" w:hAnsi="Calibri" w:cs="Calibri"/>
                <w:color w:val="000000"/>
                <w:lang w:eastAsia="ar-SA"/>
              </w:rPr>
            </w:pPr>
            <w:r w:rsidRPr="00E84953">
              <w:rPr>
                <w:rFonts w:ascii="Calibri" w:eastAsia="Calibri" w:hAnsi="Calibri" w:cs="Calibri"/>
                <w:color w:val="000000"/>
                <w:lang w:eastAsia="ar-SA"/>
              </w:rPr>
              <w:tab/>
            </w:r>
            <w:r w:rsidRPr="00E84953">
              <w:rPr>
                <w:rFonts w:ascii="Times New Roman" w:eastAsia="Times New Roman" w:hAnsi="Times New Roman" w:cs="Times New Roman"/>
                <w:color w:val="000000"/>
                <w:lang w:eastAsia="ar-SA"/>
              </w:rPr>
              <w:t xml:space="preserve">образование) </w:t>
            </w:r>
            <w:r w:rsidRPr="00E84953">
              <w:rPr>
                <w:rFonts w:ascii="Times New Roman" w:eastAsia="Times New Roman" w:hAnsi="Times New Roman" w:cs="Times New Roman"/>
                <w:color w:val="000000"/>
                <w:lang w:eastAsia="ar-SA"/>
              </w:rPr>
              <w:tab/>
              <w:t xml:space="preserve">(спортивная дисциплина) </w:t>
            </w:r>
          </w:p>
        </w:tc>
      </w:tr>
    </w:tbl>
    <w:p w:rsidR="00E84953" w:rsidRDefault="00E84953" w:rsidP="00E84953">
      <w:pPr>
        <w:suppressAutoHyphens/>
        <w:spacing w:after="0" w:line="240" w:lineRule="auto"/>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 xml:space="preserve">Глава Тужинского района    ____________     И.О. Фамилия </w:t>
      </w:r>
    </w:p>
    <w:p w:rsidR="00E84953" w:rsidRPr="00E84953" w:rsidRDefault="00E84953" w:rsidP="00E84953">
      <w:pPr>
        <w:suppressAutoHyphens/>
        <w:spacing w:after="0" w:line="240" w:lineRule="auto"/>
        <w:ind w:left="577" w:hanging="10"/>
        <w:rPr>
          <w:rFonts w:ascii="Calibri" w:eastAsia="Calibri" w:hAnsi="Calibri" w:cs="Calibri"/>
          <w:color w:val="000000"/>
          <w:lang w:eastAsia="ar-SA"/>
        </w:rPr>
      </w:pPr>
      <w:r w:rsidRPr="00E84953">
        <w:rPr>
          <w:rFonts w:ascii="Times New Roman" w:eastAsia="Times New Roman" w:hAnsi="Times New Roman" w:cs="Times New Roman"/>
          <w:color w:val="000000"/>
          <w:lang w:eastAsia="ar-SA"/>
        </w:rPr>
        <w:t xml:space="preserve">                                                                                подпись </w:t>
      </w:r>
    </w:p>
    <w:p w:rsidR="00E84953" w:rsidRPr="00E84953" w:rsidRDefault="00E84953" w:rsidP="00E84953">
      <w:pPr>
        <w:suppressAutoHyphens/>
        <w:spacing w:after="0" w:line="240" w:lineRule="auto"/>
        <w:ind w:right="14"/>
        <w:rPr>
          <w:rFonts w:ascii="Calibri" w:eastAsia="Calibri" w:hAnsi="Calibri" w:cs="Calibri"/>
          <w:b/>
          <w:color w:val="000000"/>
          <w:lang w:eastAsia="ar-SA"/>
        </w:rPr>
      </w:pPr>
    </w:p>
    <w:p w:rsidR="00E84953" w:rsidRDefault="00E84953" w:rsidP="00E84953">
      <w:pPr>
        <w:suppressAutoHyphens/>
        <w:spacing w:after="0" w:line="240" w:lineRule="auto"/>
        <w:ind w:left="5245"/>
        <w:jc w:val="both"/>
        <w:rPr>
          <w:rFonts w:ascii="Times New Roman" w:eastAsia="Times New Roman" w:hAnsi="Times New Roman" w:cs="Times New Roman"/>
          <w:color w:val="000000"/>
          <w:lang w:eastAsia="ar-SA"/>
        </w:rPr>
      </w:pPr>
    </w:p>
    <w:p w:rsidR="00E84953" w:rsidRDefault="00E84953" w:rsidP="00E84953">
      <w:pPr>
        <w:suppressAutoHyphens/>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______________</w:t>
      </w:r>
    </w:p>
    <w:p w:rsidR="00E84953" w:rsidRDefault="00E84953" w:rsidP="00E84953">
      <w:pPr>
        <w:suppressAutoHyphens/>
        <w:spacing w:after="0" w:line="240" w:lineRule="auto"/>
        <w:ind w:left="5245"/>
        <w:jc w:val="both"/>
        <w:rPr>
          <w:rFonts w:ascii="Times New Roman" w:eastAsia="Times New Roman" w:hAnsi="Times New Roman" w:cs="Times New Roman"/>
          <w:color w:val="000000"/>
          <w:lang w:eastAsia="ar-SA"/>
        </w:rPr>
      </w:pPr>
    </w:p>
    <w:p w:rsidR="00E84953" w:rsidRDefault="00E84953" w:rsidP="00E84953">
      <w:pPr>
        <w:suppressAutoHyphens/>
        <w:spacing w:after="0" w:line="240" w:lineRule="auto"/>
        <w:ind w:left="5245"/>
        <w:jc w:val="both"/>
        <w:rPr>
          <w:rFonts w:ascii="Times New Roman" w:eastAsia="Times New Roman" w:hAnsi="Times New Roman" w:cs="Times New Roman"/>
          <w:color w:val="000000"/>
          <w:lang w:eastAsia="ar-SA"/>
        </w:rPr>
      </w:pPr>
    </w:p>
    <w:p w:rsidR="00E8207A" w:rsidRDefault="00E8207A" w:rsidP="00E84953">
      <w:pPr>
        <w:suppressAutoHyphens/>
        <w:spacing w:after="0" w:line="240" w:lineRule="auto"/>
        <w:ind w:left="5245"/>
        <w:jc w:val="both"/>
        <w:rPr>
          <w:rFonts w:ascii="Times New Roman" w:eastAsia="Times New Roman" w:hAnsi="Times New Roman" w:cs="Times New Roman"/>
          <w:color w:val="000000"/>
          <w:lang w:eastAsia="ar-SA"/>
        </w:rPr>
      </w:pPr>
    </w:p>
    <w:p w:rsidR="00E8207A" w:rsidRDefault="00E8207A" w:rsidP="00E84953">
      <w:pPr>
        <w:suppressAutoHyphens/>
        <w:spacing w:after="0" w:line="240" w:lineRule="auto"/>
        <w:ind w:left="5245"/>
        <w:jc w:val="both"/>
        <w:rPr>
          <w:rFonts w:ascii="Times New Roman" w:eastAsia="Times New Roman" w:hAnsi="Times New Roman" w:cs="Times New Roman"/>
          <w:color w:val="000000"/>
          <w:lang w:eastAsia="ar-SA"/>
        </w:rPr>
      </w:pPr>
    </w:p>
    <w:p w:rsidR="00E8207A" w:rsidRDefault="00E8207A" w:rsidP="00E84953">
      <w:pPr>
        <w:suppressAutoHyphens/>
        <w:spacing w:after="0" w:line="240" w:lineRule="auto"/>
        <w:ind w:left="5245"/>
        <w:jc w:val="both"/>
        <w:rPr>
          <w:rFonts w:ascii="Times New Roman" w:eastAsia="Times New Roman" w:hAnsi="Times New Roman" w:cs="Times New Roman"/>
          <w:color w:val="000000"/>
          <w:lang w:eastAsia="ar-SA"/>
        </w:rPr>
      </w:pPr>
    </w:p>
    <w:p w:rsidR="00E8207A" w:rsidRDefault="00E8207A" w:rsidP="00E84953">
      <w:pPr>
        <w:suppressAutoHyphens/>
        <w:spacing w:after="0" w:line="240" w:lineRule="auto"/>
        <w:ind w:left="5245"/>
        <w:jc w:val="both"/>
        <w:rPr>
          <w:rFonts w:ascii="Times New Roman" w:eastAsia="Times New Roman" w:hAnsi="Times New Roman" w:cs="Times New Roman"/>
          <w:color w:val="000000"/>
          <w:lang w:eastAsia="ar-SA"/>
        </w:rPr>
      </w:pPr>
    </w:p>
    <w:p w:rsidR="00E8207A" w:rsidRDefault="00E8207A" w:rsidP="00E84953">
      <w:pPr>
        <w:suppressAutoHyphens/>
        <w:spacing w:after="0" w:line="240" w:lineRule="auto"/>
        <w:ind w:left="5245"/>
        <w:jc w:val="both"/>
        <w:rPr>
          <w:rFonts w:ascii="Times New Roman" w:eastAsia="Times New Roman" w:hAnsi="Times New Roman" w:cs="Times New Roman"/>
          <w:color w:val="000000"/>
          <w:lang w:eastAsia="ar-SA"/>
        </w:rPr>
      </w:pPr>
    </w:p>
    <w:p w:rsidR="00E84953" w:rsidRDefault="00E84953" w:rsidP="00E84953">
      <w:pPr>
        <w:suppressAutoHyphens/>
        <w:spacing w:after="0" w:line="240" w:lineRule="auto"/>
        <w:ind w:left="5245"/>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lastRenderedPageBreak/>
        <w:t>Приложение № 9</w:t>
      </w:r>
    </w:p>
    <w:p w:rsidR="00E8207A" w:rsidRPr="00E84953" w:rsidRDefault="00E8207A" w:rsidP="00E84953">
      <w:pPr>
        <w:suppressAutoHyphens/>
        <w:spacing w:after="0" w:line="240" w:lineRule="auto"/>
        <w:ind w:left="5245"/>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5245"/>
        <w:jc w:val="both"/>
        <w:rPr>
          <w:rFonts w:ascii="Times New Roman" w:eastAsia="Times New Roman" w:hAnsi="Times New Roman" w:cs="Times New Roman"/>
          <w:color w:val="000000"/>
          <w:lang w:eastAsia="ar-SA"/>
        </w:rPr>
      </w:pPr>
      <w:r w:rsidRPr="00E84953">
        <w:rPr>
          <w:rFonts w:ascii="Times New Roman" w:eastAsia="Times New Roman" w:hAnsi="Times New Roman" w:cs="Times New Roman"/>
          <w:color w:val="000000"/>
          <w:lang w:eastAsia="ar-SA"/>
        </w:rPr>
        <w:t>к Административному регламенту предоставления муниципальной услуги «Присвоение квалификационных категорий спортивных судей»</w:t>
      </w:r>
    </w:p>
    <w:p w:rsidR="00E84953" w:rsidRPr="00E84953" w:rsidRDefault="00E84953" w:rsidP="00E84953">
      <w:pPr>
        <w:suppressAutoHyphens/>
        <w:spacing w:after="0" w:line="240" w:lineRule="auto"/>
        <w:ind w:left="5245"/>
        <w:jc w:val="both"/>
        <w:rPr>
          <w:rFonts w:ascii="Times New Roman" w:eastAsia="Times New Roman" w:hAnsi="Times New Roman" w:cs="Times New Roman"/>
          <w:color w:val="000000"/>
          <w:lang w:eastAsia="ar-SA"/>
        </w:rPr>
      </w:pPr>
    </w:p>
    <w:p w:rsidR="00E84953" w:rsidRPr="00E84953" w:rsidRDefault="00E84953" w:rsidP="00E84953">
      <w:pPr>
        <w:suppressAutoHyphens/>
        <w:spacing w:after="0" w:line="240" w:lineRule="auto"/>
        <w:ind w:left="5245"/>
        <w:jc w:val="both"/>
        <w:rPr>
          <w:rFonts w:ascii="Times New Roman" w:eastAsia="Times New Roman" w:hAnsi="Times New Roman" w:cs="Times New Roman"/>
          <w:color w:val="000000"/>
          <w:lang w:eastAsia="ar-SA"/>
        </w:rPr>
      </w:pPr>
    </w:p>
    <w:p w:rsidR="00E84953" w:rsidRPr="00E84953" w:rsidRDefault="00E84953" w:rsidP="00E84953">
      <w:pPr>
        <w:autoSpaceDE w:val="0"/>
        <w:autoSpaceDN w:val="0"/>
        <w:adjustRightInd w:val="0"/>
        <w:spacing w:after="0" w:line="240" w:lineRule="auto"/>
        <w:jc w:val="center"/>
        <w:rPr>
          <w:rFonts w:ascii="Times New Roman" w:eastAsia="Times New Roman" w:hAnsi="Times New Roman" w:cs="Times New Roman"/>
          <w:b/>
        </w:rPr>
      </w:pPr>
      <w:r w:rsidRPr="00E84953">
        <w:rPr>
          <w:rFonts w:ascii="Times New Roman" w:eastAsia="Times New Roman" w:hAnsi="Times New Roman" w:cs="Times New Roman"/>
          <w:b/>
        </w:rPr>
        <w:t>Макет формы подачи заявления на присвоение квалификационной категории спортивного судьи</w:t>
      </w:r>
    </w:p>
    <w:p w:rsidR="00E84953" w:rsidRPr="00E84953" w:rsidRDefault="00E84953" w:rsidP="00E84953">
      <w:pPr>
        <w:suppressAutoHyphens/>
        <w:spacing w:after="160" w:line="252" w:lineRule="auto"/>
        <w:rPr>
          <w:rFonts w:ascii="Calibri" w:eastAsia="Calibri" w:hAnsi="Calibri" w:cs="Calibri"/>
          <w:color w:val="000000"/>
          <w:lang w:eastAsia="ar-SA"/>
        </w:rPr>
      </w:pPr>
    </w:p>
    <w:p w:rsidR="00E84953" w:rsidRPr="00E84953" w:rsidRDefault="00E84953" w:rsidP="00E84953">
      <w:pPr>
        <w:suppressAutoHyphens/>
        <w:spacing w:after="160" w:line="252" w:lineRule="auto"/>
        <w:jc w:val="center"/>
        <w:rPr>
          <w:rFonts w:ascii="Calibri" w:eastAsia="Calibri" w:hAnsi="Calibri" w:cs="Calibri"/>
          <w:color w:val="000000"/>
          <w:lang w:eastAsia="ar-SA"/>
        </w:rPr>
      </w:pPr>
      <w:r w:rsidRPr="00E84953">
        <w:rPr>
          <w:rFonts w:ascii="Calibri" w:eastAsia="Calibri" w:hAnsi="Calibri" w:cs="Calibri"/>
          <w:b/>
          <w:noProof/>
          <w:color w:val="000000"/>
        </w:rPr>
        <w:drawing>
          <wp:inline distT="0" distB="0" distL="0" distR="0">
            <wp:extent cx="4724400" cy="6762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6762750"/>
                    </a:xfrm>
                    <a:prstGeom prst="rect">
                      <a:avLst/>
                    </a:prstGeom>
                    <a:noFill/>
                    <a:ln>
                      <a:noFill/>
                    </a:ln>
                  </pic:spPr>
                </pic:pic>
              </a:graphicData>
            </a:graphic>
          </wp:inline>
        </w:drawing>
      </w:r>
    </w:p>
    <w:p w:rsidR="00E84953" w:rsidRPr="00E84953" w:rsidRDefault="00E84953" w:rsidP="00E84953">
      <w:pPr>
        <w:suppressAutoHyphens/>
        <w:spacing w:after="0" w:line="240" w:lineRule="auto"/>
        <w:ind w:right="14"/>
        <w:jc w:val="center"/>
        <w:rPr>
          <w:rFonts w:ascii="Calibri" w:eastAsia="Calibri" w:hAnsi="Calibri" w:cs="Calibri"/>
          <w:b/>
          <w:color w:val="000000"/>
          <w:lang w:eastAsia="ar-SA"/>
        </w:rPr>
      </w:pPr>
    </w:p>
    <w:p w:rsidR="00E84953" w:rsidRPr="00E84953" w:rsidRDefault="00E84953" w:rsidP="00E84953">
      <w:pPr>
        <w:suppressAutoHyphens/>
        <w:spacing w:after="0" w:line="240" w:lineRule="auto"/>
        <w:ind w:right="14"/>
        <w:jc w:val="center"/>
        <w:rPr>
          <w:rFonts w:ascii="Calibri" w:eastAsia="Calibri" w:hAnsi="Calibri" w:cs="Calibri"/>
          <w:b/>
          <w:color w:val="000000"/>
          <w:lang w:eastAsia="ar-SA"/>
        </w:rPr>
      </w:pPr>
      <w:r>
        <w:rPr>
          <w:rFonts w:ascii="Calibri" w:eastAsia="Calibri" w:hAnsi="Calibri" w:cs="Calibri"/>
          <w:b/>
          <w:color w:val="000000"/>
          <w:lang w:eastAsia="ar-SA"/>
        </w:rPr>
        <w:t>________________</w:t>
      </w:r>
    </w:p>
    <w:p w:rsidR="00E84953" w:rsidRPr="00E84953" w:rsidRDefault="00E84953" w:rsidP="00E84953">
      <w:pPr>
        <w:suppressAutoHyphens/>
        <w:spacing w:after="0" w:line="240" w:lineRule="auto"/>
        <w:ind w:right="14"/>
        <w:jc w:val="center"/>
        <w:rPr>
          <w:rFonts w:ascii="Calibri" w:eastAsia="Calibri" w:hAnsi="Calibri" w:cs="Calibri"/>
          <w:b/>
          <w:color w:val="000000"/>
          <w:lang w:eastAsia="ar-SA"/>
        </w:rPr>
      </w:pPr>
    </w:p>
    <w:p w:rsidR="000E5379" w:rsidRPr="000E5379" w:rsidRDefault="000E5379" w:rsidP="000E5379">
      <w:pPr>
        <w:spacing w:after="0" w:line="240" w:lineRule="auto"/>
        <w:jc w:val="center"/>
        <w:rPr>
          <w:rFonts w:ascii="Times New Roman" w:eastAsia="Times New Roman" w:hAnsi="Times New Roman" w:cs="Times New Roman"/>
          <w:b/>
        </w:rPr>
      </w:pPr>
      <w:r w:rsidRPr="000E5379">
        <w:rPr>
          <w:rFonts w:ascii="Times New Roman" w:eastAsia="Times New Roman" w:hAnsi="Times New Roman" w:cs="Times New Roman"/>
          <w:b/>
        </w:rPr>
        <w:lastRenderedPageBreak/>
        <w:t xml:space="preserve">ТУЖИНСКАЯ РАЙОННАЯ ДУМА </w:t>
      </w:r>
    </w:p>
    <w:p w:rsidR="000E5379" w:rsidRPr="000E5379" w:rsidRDefault="000E5379" w:rsidP="000E5379">
      <w:pPr>
        <w:spacing w:after="0" w:line="240" w:lineRule="auto"/>
        <w:jc w:val="center"/>
        <w:rPr>
          <w:rFonts w:ascii="Times New Roman" w:eastAsia="Times New Roman" w:hAnsi="Times New Roman" w:cs="Times New Roman"/>
          <w:b/>
        </w:rPr>
      </w:pPr>
      <w:r w:rsidRPr="000E5379">
        <w:rPr>
          <w:rFonts w:ascii="Times New Roman" w:eastAsia="Times New Roman" w:hAnsi="Times New Roman" w:cs="Times New Roman"/>
          <w:b/>
        </w:rPr>
        <w:t>КИРОВСКОЙ ОБЛАСТИ</w:t>
      </w:r>
    </w:p>
    <w:p w:rsidR="000E5379" w:rsidRDefault="000E5379" w:rsidP="000E5379">
      <w:pPr>
        <w:spacing w:after="0" w:line="240" w:lineRule="auto"/>
        <w:jc w:val="center"/>
        <w:rPr>
          <w:rFonts w:ascii="Times New Roman" w:eastAsia="Times New Roman" w:hAnsi="Times New Roman" w:cs="Times New Roman"/>
          <w:b/>
        </w:rPr>
      </w:pPr>
      <w:r w:rsidRPr="000E5379">
        <w:rPr>
          <w:rFonts w:ascii="Times New Roman" w:eastAsia="Times New Roman" w:hAnsi="Times New Roman" w:cs="Times New Roman"/>
          <w:b/>
        </w:rPr>
        <w:t>РЕШЕНИЕ</w:t>
      </w:r>
    </w:p>
    <w:p w:rsidR="000E5379" w:rsidRPr="000E5379" w:rsidRDefault="000E5379" w:rsidP="000E5379">
      <w:pPr>
        <w:spacing w:after="0" w:line="240" w:lineRule="auto"/>
        <w:jc w:val="center"/>
        <w:rPr>
          <w:rFonts w:ascii="Times New Roman" w:eastAsia="Times New Roman" w:hAnsi="Times New Roman" w:cs="Times New Roman"/>
          <w:b/>
        </w:rPr>
      </w:pPr>
    </w:p>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u w:val="single"/>
        </w:rPr>
        <w:t>27.06.2022</w:t>
      </w:r>
      <w:r w:rsidRPr="000E537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E5379">
        <w:rPr>
          <w:rFonts w:ascii="Times New Roman" w:eastAsia="Times New Roman" w:hAnsi="Times New Roman" w:cs="Times New Roman"/>
          <w:u w:val="single"/>
        </w:rPr>
        <w:t xml:space="preserve">     № 9/56</w:t>
      </w:r>
    </w:p>
    <w:p w:rsidR="000E5379" w:rsidRDefault="000E5379" w:rsidP="000E5379">
      <w:pPr>
        <w:spacing w:after="0" w:line="240" w:lineRule="auto"/>
        <w:jc w:val="center"/>
        <w:rPr>
          <w:rFonts w:ascii="Times New Roman" w:eastAsia="Times New Roman" w:hAnsi="Times New Roman" w:cs="Times New Roman"/>
        </w:rPr>
      </w:pPr>
      <w:proofErr w:type="spellStart"/>
      <w:r w:rsidRPr="000E5379">
        <w:rPr>
          <w:rFonts w:ascii="Times New Roman" w:eastAsia="Times New Roman" w:hAnsi="Times New Roman" w:cs="Times New Roman"/>
        </w:rPr>
        <w:t>пгт</w:t>
      </w:r>
      <w:proofErr w:type="spellEnd"/>
      <w:r w:rsidRPr="000E5379">
        <w:rPr>
          <w:rFonts w:ascii="Times New Roman" w:eastAsia="Times New Roman" w:hAnsi="Times New Roman" w:cs="Times New Roman"/>
        </w:rPr>
        <w:t xml:space="preserve"> Тужа</w:t>
      </w:r>
    </w:p>
    <w:p w:rsidR="000E5379" w:rsidRPr="000E5379" w:rsidRDefault="000E5379" w:rsidP="000E5379">
      <w:pPr>
        <w:spacing w:after="0" w:line="240" w:lineRule="auto"/>
        <w:jc w:val="center"/>
        <w:rPr>
          <w:rFonts w:ascii="Times New Roman" w:eastAsia="Times New Roman" w:hAnsi="Times New Roman" w:cs="Times New Roman"/>
        </w:rPr>
      </w:pPr>
    </w:p>
    <w:p w:rsidR="000E5379" w:rsidRPr="000E5379" w:rsidRDefault="000E5379" w:rsidP="000E5379">
      <w:pPr>
        <w:tabs>
          <w:tab w:val="left" w:pos="6060"/>
        </w:tabs>
        <w:autoSpaceDE w:val="0"/>
        <w:autoSpaceDN w:val="0"/>
        <w:adjustRightInd w:val="0"/>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Об исполнении бюджета муниципального образования</w:t>
      </w:r>
    </w:p>
    <w:p w:rsidR="000E5379" w:rsidRPr="000E5379" w:rsidRDefault="000E5379" w:rsidP="000E5379">
      <w:pPr>
        <w:tabs>
          <w:tab w:val="left" w:pos="6060"/>
        </w:tabs>
        <w:autoSpaceDE w:val="0"/>
        <w:autoSpaceDN w:val="0"/>
        <w:adjustRightInd w:val="0"/>
        <w:spacing w:after="480" w:line="240" w:lineRule="auto"/>
        <w:jc w:val="center"/>
        <w:rPr>
          <w:rFonts w:ascii="Times New Roman" w:eastAsia="Times New Roman" w:hAnsi="Times New Roman" w:cs="Times New Roman"/>
          <w:b/>
          <w:bCs/>
        </w:rPr>
      </w:pPr>
      <w:proofErr w:type="spellStart"/>
      <w:r w:rsidRPr="000E5379">
        <w:rPr>
          <w:rFonts w:ascii="Times New Roman" w:eastAsia="Times New Roman" w:hAnsi="Times New Roman" w:cs="Times New Roman"/>
          <w:b/>
          <w:bCs/>
        </w:rPr>
        <w:t>Тужинский</w:t>
      </w:r>
      <w:proofErr w:type="spellEnd"/>
      <w:r w:rsidRPr="000E5379">
        <w:rPr>
          <w:rFonts w:ascii="Times New Roman" w:eastAsia="Times New Roman" w:hAnsi="Times New Roman" w:cs="Times New Roman"/>
          <w:b/>
          <w:bCs/>
        </w:rPr>
        <w:t xml:space="preserve"> муниципальный район за 2021 год</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b/>
          <w:bCs/>
        </w:rPr>
      </w:pPr>
      <w:r w:rsidRPr="000E5379">
        <w:rPr>
          <w:rFonts w:ascii="Times New Roman" w:eastAsia="Times New Roman" w:hAnsi="Times New Roman" w:cs="Times New Roman"/>
        </w:rPr>
        <w:t xml:space="preserve">В соответствии со статьями 20, 45 Положения о бюджетном процессе в Тужинском муниципальном районе Кировской области, утвержденного решением Тужинской районной Думы от 26.02.2021 № 54/400, </w:t>
      </w:r>
      <w:proofErr w:type="spellStart"/>
      <w:r w:rsidRPr="000E5379">
        <w:rPr>
          <w:rFonts w:ascii="Times New Roman" w:eastAsia="Times New Roman" w:hAnsi="Times New Roman" w:cs="Times New Roman"/>
        </w:rPr>
        <w:t>Тужинская</w:t>
      </w:r>
      <w:proofErr w:type="spellEnd"/>
      <w:r w:rsidRPr="000E5379">
        <w:rPr>
          <w:rFonts w:ascii="Times New Roman" w:eastAsia="Times New Roman" w:hAnsi="Times New Roman" w:cs="Times New Roman"/>
        </w:rPr>
        <w:t xml:space="preserve"> районная Дума РЕШИЛА:</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1. Утвердить отчет об исполнении бюджета муниципального района за 2021 год по доходам в сумме 126 745,9 тыс. рублей, по расходам в сумме 125 903,4 тыс. рублей, с профицитом в сумме 842,5 тыс. рублей с показателями:</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1.1. По доходам бюджета Тужинского муниципального района за 2021 год по кодам классификации доходов бюджетов согласно приложению № 1.</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 xml:space="preserve">1.2. По доходам бюджета Тужинского муниципального района за 2021 год по кодам видов доходов, подвидов доходов, </w:t>
      </w:r>
      <w:hyperlink r:id="rId13" w:history="1">
        <w:r w:rsidRPr="000E5379">
          <w:rPr>
            <w:rFonts w:ascii="Times New Roman" w:eastAsia="Times New Roman" w:hAnsi="Times New Roman" w:cs="Times New Roman"/>
          </w:rPr>
          <w:t>классификации</w:t>
        </w:r>
      </w:hyperlink>
      <w:r w:rsidRPr="000E5379">
        <w:rPr>
          <w:rFonts w:ascii="Times New Roman" w:eastAsia="Times New Roman" w:hAnsi="Times New Roman" w:cs="Times New Roman"/>
        </w:rPr>
        <w:t xml:space="preserve"> операций сектора государственного управления, относящихся к доходам бюджета, согласно приложению № 2.</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 xml:space="preserve">1.3. По расходам бюджета Тужинского муниципального района за 2021 год по ведомственной структуре расходов бюджета муниципального района согласно приложению № 3. </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 xml:space="preserve">1.4. По расходам бюджета Тужинского муниципального района за 2021 год по разделам и подразделам классификации расходов бюджета согласно приложению № 4. </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 xml:space="preserve">1.5. По источникам финансирования дефицита бюджета Тужинского муниципального района на 2021 год согласно приложению № 5. </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 xml:space="preserve">1.6. По расходам бюджета Тужинского муниципального района на реализацию муниципальных программ Тужинского района за 2021 год согласно приложению № 6. </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 xml:space="preserve">1.7. По расходам бюджета Тужинского муниципального района на реализацию публичных нормативных обязательств за 2021 год согласно приложению № 7. </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1.8. По видам финансовой помощи в разрезе поселений Тужинского муниципального района согласно приложениям № 8, № 9, № 10, № 11, № 12, № 13, № 14, № 15, № 16.</w:t>
      </w:r>
    </w:p>
    <w:p w:rsidR="000E5379" w:rsidRPr="000E5379" w:rsidRDefault="000E5379" w:rsidP="000E5379">
      <w:pPr>
        <w:autoSpaceDE w:val="0"/>
        <w:autoSpaceDN w:val="0"/>
        <w:adjustRightInd w:val="0"/>
        <w:spacing w:after="0" w:line="240" w:lineRule="auto"/>
        <w:ind w:firstLine="540"/>
        <w:jc w:val="both"/>
        <w:rPr>
          <w:rFonts w:ascii="Times New Roman" w:eastAsia="Times New Roman" w:hAnsi="Times New Roman" w:cs="Times New Roman"/>
        </w:rPr>
      </w:pPr>
      <w:r w:rsidRPr="000E5379">
        <w:rPr>
          <w:rFonts w:ascii="Times New Roman" w:eastAsia="Times New Roman" w:hAnsi="Times New Roman" w:cs="Times New Roman"/>
        </w:rPr>
        <w:t xml:space="preserve">1.9. Отчет о расходовании средств резервного фонда муниципального образования </w:t>
      </w:r>
      <w:proofErr w:type="spellStart"/>
      <w:r w:rsidRPr="000E5379">
        <w:rPr>
          <w:rFonts w:ascii="Times New Roman" w:eastAsia="Times New Roman" w:hAnsi="Times New Roman" w:cs="Times New Roman"/>
        </w:rPr>
        <w:t>Тужинский</w:t>
      </w:r>
      <w:proofErr w:type="spellEnd"/>
      <w:r w:rsidRPr="000E5379">
        <w:rPr>
          <w:rFonts w:ascii="Times New Roman" w:eastAsia="Times New Roman" w:hAnsi="Times New Roman" w:cs="Times New Roman"/>
        </w:rPr>
        <w:t xml:space="preserve"> муниципальный район в 2021 году согласно приложению № 17.</w:t>
      </w:r>
    </w:p>
    <w:p w:rsidR="000E5379" w:rsidRPr="000E5379" w:rsidRDefault="000E5379" w:rsidP="000E5379">
      <w:pPr>
        <w:spacing w:after="0" w:line="240" w:lineRule="auto"/>
        <w:ind w:firstLine="539"/>
        <w:jc w:val="both"/>
        <w:rPr>
          <w:rFonts w:ascii="Times New Roman" w:eastAsia="Times New Roman" w:hAnsi="Times New Roman" w:cs="Times New Roman"/>
        </w:rPr>
      </w:pPr>
      <w:r w:rsidRPr="000E5379">
        <w:rPr>
          <w:rFonts w:ascii="Times New Roman" w:eastAsia="Times New Roman" w:hAnsi="Times New Roman" w:cs="Times New Roman"/>
        </w:rPr>
        <w:t>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0E5379" w:rsidRDefault="000E5379" w:rsidP="000E5379">
      <w:pPr>
        <w:tabs>
          <w:tab w:val="left" w:pos="0"/>
        </w:tabs>
        <w:suppressAutoHyphens/>
        <w:spacing w:after="0" w:line="240" w:lineRule="auto"/>
        <w:jc w:val="both"/>
        <w:rPr>
          <w:rFonts w:ascii="Times New Roman" w:eastAsia="Times New Roman" w:hAnsi="Times New Roman" w:cs="Times New Roman"/>
        </w:rPr>
      </w:pPr>
    </w:p>
    <w:p w:rsidR="000E5379" w:rsidRDefault="000E5379" w:rsidP="000E5379">
      <w:pPr>
        <w:tabs>
          <w:tab w:val="left" w:pos="0"/>
        </w:tabs>
        <w:suppressAutoHyphens/>
        <w:spacing w:after="0" w:line="240" w:lineRule="auto"/>
        <w:jc w:val="both"/>
        <w:rPr>
          <w:rFonts w:ascii="Times New Roman" w:eastAsia="Times New Roman" w:hAnsi="Times New Roman" w:cs="Times New Roman"/>
        </w:rPr>
      </w:pPr>
    </w:p>
    <w:p w:rsidR="000E5379" w:rsidRPr="000E5379" w:rsidRDefault="000E5379" w:rsidP="000E5379">
      <w:pPr>
        <w:tabs>
          <w:tab w:val="left" w:pos="0"/>
        </w:tabs>
        <w:suppressAutoHyphens/>
        <w:spacing w:after="0" w:line="240" w:lineRule="auto"/>
        <w:jc w:val="both"/>
        <w:rPr>
          <w:rFonts w:ascii="Times New Roman" w:eastAsia="Times New Roman" w:hAnsi="Times New Roman" w:cs="Times New Roman"/>
        </w:rPr>
      </w:pPr>
      <w:r w:rsidRPr="000E5379">
        <w:rPr>
          <w:rFonts w:ascii="Times New Roman" w:eastAsia="Times New Roman" w:hAnsi="Times New Roman" w:cs="Times New Roman"/>
        </w:rPr>
        <w:t>Председатель Тужинской</w:t>
      </w:r>
    </w:p>
    <w:p w:rsidR="000E5379" w:rsidRPr="000E5379" w:rsidRDefault="000E5379" w:rsidP="000E5379">
      <w:pPr>
        <w:autoSpaceDE w:val="0"/>
        <w:autoSpaceDN w:val="0"/>
        <w:adjustRightInd w:val="0"/>
        <w:spacing w:after="0" w:line="240" w:lineRule="auto"/>
        <w:jc w:val="both"/>
        <w:rPr>
          <w:rFonts w:ascii="Times New Roman" w:eastAsia="Times New Roman" w:hAnsi="Times New Roman" w:cs="Times New Roman"/>
        </w:rPr>
      </w:pPr>
      <w:r w:rsidRPr="000E5379">
        <w:rPr>
          <w:rFonts w:ascii="Times New Roman" w:eastAsia="Times New Roman" w:hAnsi="Times New Roman" w:cs="Times New Roman"/>
        </w:rPr>
        <w:t>Районной Думы</w:t>
      </w:r>
      <w:r w:rsidRPr="000E5379">
        <w:rPr>
          <w:rFonts w:ascii="Times New Roman" w:eastAsia="Times New Roman" w:hAnsi="Times New Roman" w:cs="Times New Roman"/>
        </w:rPr>
        <w:tab/>
      </w:r>
      <w:r w:rsidRPr="000E5379">
        <w:rPr>
          <w:rFonts w:ascii="Times New Roman" w:eastAsia="Times New Roman" w:hAnsi="Times New Roman" w:cs="Times New Roman"/>
        </w:rPr>
        <w:tab/>
      </w:r>
      <w:r w:rsidRPr="000E5379">
        <w:rPr>
          <w:rFonts w:ascii="Times New Roman" w:eastAsia="Times New Roman" w:hAnsi="Times New Roman" w:cs="Times New Roman"/>
        </w:rPr>
        <w:tab/>
        <w:t xml:space="preserve">Э.Н. </w:t>
      </w:r>
      <w:proofErr w:type="spellStart"/>
      <w:r w:rsidRPr="000E5379">
        <w:rPr>
          <w:rFonts w:ascii="Times New Roman" w:eastAsia="Times New Roman" w:hAnsi="Times New Roman" w:cs="Times New Roman"/>
        </w:rPr>
        <w:t>Багаев</w:t>
      </w:r>
      <w:proofErr w:type="spellEnd"/>
    </w:p>
    <w:p w:rsidR="000E5379" w:rsidRDefault="000E5379" w:rsidP="000E5379">
      <w:pPr>
        <w:tabs>
          <w:tab w:val="left" w:pos="0"/>
        </w:tabs>
        <w:suppressAutoHyphens/>
        <w:spacing w:after="0" w:line="240" w:lineRule="auto"/>
        <w:jc w:val="both"/>
        <w:rPr>
          <w:rFonts w:ascii="Times New Roman" w:eastAsia="Times New Roman" w:hAnsi="Times New Roman" w:cs="Times New Roman"/>
        </w:rPr>
      </w:pPr>
    </w:p>
    <w:p w:rsidR="000E5379" w:rsidRPr="000E5379" w:rsidRDefault="000E5379" w:rsidP="000E5379">
      <w:pPr>
        <w:tabs>
          <w:tab w:val="left" w:pos="0"/>
        </w:tabs>
        <w:suppressAutoHyphens/>
        <w:spacing w:after="0" w:line="240" w:lineRule="auto"/>
        <w:jc w:val="both"/>
        <w:rPr>
          <w:rFonts w:ascii="Times New Roman" w:eastAsia="Times New Roman" w:hAnsi="Times New Roman" w:cs="Times New Roman"/>
        </w:rPr>
      </w:pPr>
      <w:r w:rsidRPr="000E5379">
        <w:rPr>
          <w:rFonts w:ascii="Times New Roman" w:eastAsia="Times New Roman" w:hAnsi="Times New Roman" w:cs="Times New Roman"/>
        </w:rPr>
        <w:t>Глава Тужинского</w:t>
      </w:r>
    </w:p>
    <w:p w:rsidR="000E5379" w:rsidRDefault="000E5379" w:rsidP="000E5379">
      <w:pPr>
        <w:tabs>
          <w:tab w:val="left" w:pos="0"/>
        </w:tabs>
        <w:suppressAutoHyphens/>
        <w:spacing w:after="360" w:line="240" w:lineRule="auto"/>
        <w:jc w:val="both"/>
        <w:rPr>
          <w:rFonts w:ascii="Times New Roman" w:eastAsia="Times New Roman" w:hAnsi="Times New Roman" w:cs="Times New Roman"/>
        </w:rPr>
      </w:pPr>
      <w:r w:rsidRPr="000E5379">
        <w:rPr>
          <w:rFonts w:ascii="Times New Roman" w:eastAsia="Times New Roman" w:hAnsi="Times New Roman" w:cs="Times New Roman"/>
        </w:rPr>
        <w:t xml:space="preserve">муниципального района </w:t>
      </w:r>
      <w:r w:rsidRPr="000E5379">
        <w:rPr>
          <w:rFonts w:ascii="Times New Roman" w:eastAsia="Times New Roman" w:hAnsi="Times New Roman" w:cs="Times New Roman"/>
        </w:rPr>
        <w:tab/>
      </w:r>
      <w:r w:rsidRPr="000E5379">
        <w:rPr>
          <w:rFonts w:ascii="Times New Roman" w:eastAsia="Times New Roman" w:hAnsi="Times New Roman" w:cs="Times New Roman"/>
        </w:rPr>
        <w:tab/>
        <w:t>Л.В. Бледных</w:t>
      </w:r>
    </w:p>
    <w:p w:rsidR="000E5379" w:rsidRDefault="000E5379" w:rsidP="000E5379">
      <w:pPr>
        <w:tabs>
          <w:tab w:val="left" w:pos="0"/>
        </w:tabs>
        <w:suppressAutoHyphens/>
        <w:spacing w:after="360" w:line="240" w:lineRule="auto"/>
        <w:jc w:val="both"/>
        <w:rPr>
          <w:rFonts w:ascii="Times New Roman" w:eastAsia="Times New Roman" w:hAnsi="Times New Roman" w:cs="Times New Roman"/>
        </w:rPr>
      </w:pPr>
    </w:p>
    <w:p w:rsidR="000E5379" w:rsidRPr="000E5379" w:rsidRDefault="000E5379" w:rsidP="000E5379">
      <w:pPr>
        <w:tabs>
          <w:tab w:val="left" w:pos="0"/>
        </w:tabs>
        <w:suppressAutoHyphens/>
        <w:spacing w:after="360" w:line="240" w:lineRule="auto"/>
        <w:jc w:val="both"/>
        <w:rPr>
          <w:rFonts w:ascii="Times New Roman" w:eastAsia="Times New Roman" w:hAnsi="Times New Roman" w:cs="Times New Roman"/>
        </w:rPr>
      </w:pPr>
    </w:p>
    <w:tbl>
      <w:tblPr>
        <w:tblW w:w="5000" w:type="pct"/>
        <w:tblLook w:val="04A0" w:firstRow="1" w:lastRow="0" w:firstColumn="1" w:lastColumn="0" w:noHBand="0" w:noVBand="1"/>
      </w:tblPr>
      <w:tblGrid>
        <w:gridCol w:w="1734"/>
        <w:gridCol w:w="2361"/>
        <w:gridCol w:w="3906"/>
        <w:gridCol w:w="1779"/>
      </w:tblGrid>
      <w:tr w:rsidR="000E5379" w:rsidRPr="000E5379" w:rsidTr="000E5379">
        <w:trPr>
          <w:trHeight w:val="375"/>
        </w:trPr>
        <w:tc>
          <w:tcPr>
            <w:tcW w:w="762"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bookmarkStart w:id="1" w:name="RANGE!A1:J203"/>
            <w:bookmarkEnd w:id="1"/>
          </w:p>
        </w:tc>
        <w:tc>
          <w:tcPr>
            <w:tcW w:w="1163"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3075" w:type="pct"/>
            <w:gridSpan w:val="2"/>
            <w:tcBorders>
              <w:top w:val="nil"/>
              <w:left w:val="nil"/>
              <w:bottom w:val="nil"/>
              <w:right w:val="nil"/>
            </w:tcBorders>
            <w:shd w:val="clear" w:color="auto" w:fill="auto"/>
            <w:noWrap/>
            <w:vAlign w:val="bottom"/>
            <w:hideMark/>
          </w:tcPr>
          <w:p w:rsid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E5379">
              <w:rPr>
                <w:rFonts w:ascii="Times New Roman" w:eastAsia="Times New Roman" w:hAnsi="Times New Roman" w:cs="Times New Roman"/>
              </w:rPr>
              <w:t>Приложение № 1</w:t>
            </w:r>
          </w:p>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375"/>
        </w:trPr>
        <w:tc>
          <w:tcPr>
            <w:tcW w:w="762"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3075" w:type="pct"/>
            <w:gridSpan w:val="2"/>
            <w:tcBorders>
              <w:top w:val="nil"/>
              <w:left w:val="nil"/>
              <w:bottom w:val="nil"/>
              <w:right w:val="nil"/>
            </w:tcBorders>
            <w:shd w:val="clear" w:color="auto" w:fill="auto"/>
            <w:noWrap/>
            <w:vAlign w:val="bottom"/>
            <w:hideMark/>
          </w:tcPr>
          <w:p w:rsid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 xml:space="preserve">                                                        к решению Тужинской</w:t>
            </w:r>
          </w:p>
          <w:p w:rsidR="000E5379" w:rsidRPr="000E5379" w:rsidRDefault="000E5379" w:rsidP="000E537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0E5379">
              <w:rPr>
                <w:rFonts w:ascii="Times New Roman" w:eastAsia="Times New Roman" w:hAnsi="Times New Roman" w:cs="Times New Roman"/>
              </w:rPr>
              <w:t>районной Думы</w:t>
            </w:r>
          </w:p>
        </w:tc>
      </w:tr>
      <w:tr w:rsidR="000E5379" w:rsidRPr="000E5379" w:rsidTr="000E5379">
        <w:trPr>
          <w:trHeight w:val="375"/>
        </w:trPr>
        <w:tc>
          <w:tcPr>
            <w:tcW w:w="762"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p>
        </w:tc>
        <w:tc>
          <w:tcPr>
            <w:tcW w:w="1163"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3075" w:type="pct"/>
            <w:gridSpan w:val="2"/>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0E5379">
              <w:rPr>
                <w:rFonts w:ascii="Times New Roman" w:eastAsia="Times New Roman" w:hAnsi="Times New Roman" w:cs="Times New Roman"/>
              </w:rPr>
              <w:t>от  27.06.2022</w:t>
            </w:r>
            <w:proofErr w:type="gramEnd"/>
            <w:r w:rsidRPr="000E5379">
              <w:rPr>
                <w:rFonts w:ascii="Times New Roman" w:eastAsia="Times New Roman" w:hAnsi="Times New Roman" w:cs="Times New Roman"/>
              </w:rPr>
              <w:t xml:space="preserve"> № 9/56 </w:t>
            </w:r>
          </w:p>
        </w:tc>
      </w:tr>
      <w:tr w:rsidR="000E5379" w:rsidRPr="000E5379" w:rsidTr="000E5379">
        <w:trPr>
          <w:trHeight w:val="375"/>
        </w:trPr>
        <w:tc>
          <w:tcPr>
            <w:tcW w:w="762"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106"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375"/>
        </w:trPr>
        <w:tc>
          <w:tcPr>
            <w:tcW w:w="5000" w:type="pct"/>
            <w:gridSpan w:val="4"/>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ДОХОДЫ</w:t>
            </w:r>
          </w:p>
        </w:tc>
      </w:tr>
      <w:tr w:rsidR="000E5379" w:rsidRPr="000E5379" w:rsidTr="000E5379">
        <w:trPr>
          <w:trHeight w:val="375"/>
        </w:trPr>
        <w:tc>
          <w:tcPr>
            <w:tcW w:w="5000" w:type="pct"/>
            <w:gridSpan w:val="4"/>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бюджета Тужинского муниципального района за 2021 год</w:t>
            </w:r>
          </w:p>
        </w:tc>
      </w:tr>
      <w:tr w:rsidR="000E5379" w:rsidRPr="000E5379" w:rsidTr="000E5379">
        <w:trPr>
          <w:trHeight w:val="375"/>
        </w:trPr>
        <w:tc>
          <w:tcPr>
            <w:tcW w:w="5000" w:type="pct"/>
            <w:gridSpan w:val="4"/>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по кодам классификации доходов бюджетов</w:t>
            </w:r>
          </w:p>
        </w:tc>
      </w:tr>
      <w:tr w:rsidR="000E5379" w:rsidRPr="000E5379" w:rsidTr="000E5379">
        <w:trPr>
          <w:trHeight w:val="375"/>
        </w:trPr>
        <w:tc>
          <w:tcPr>
            <w:tcW w:w="762"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p>
        </w:tc>
        <w:tc>
          <w:tcPr>
            <w:tcW w:w="3269" w:type="pct"/>
            <w:gridSpan w:val="2"/>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tcBorders>
              <w:top w:val="nil"/>
              <w:left w:val="nil"/>
              <w:bottom w:val="nil"/>
              <w:right w:val="nil"/>
            </w:tcBorders>
            <w:shd w:val="clear" w:color="000000" w:fill="FFFFFF"/>
            <w:noWrap/>
            <w:vAlign w:val="center"/>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w:t>
            </w:r>
          </w:p>
        </w:tc>
      </w:tr>
      <w:tr w:rsidR="000E5379" w:rsidRPr="000E5379" w:rsidTr="000E5379">
        <w:trPr>
          <w:trHeight w:val="375"/>
        </w:trPr>
        <w:tc>
          <w:tcPr>
            <w:tcW w:w="19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Код бюджетной классификации</w:t>
            </w:r>
          </w:p>
        </w:tc>
        <w:tc>
          <w:tcPr>
            <w:tcW w:w="2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 xml:space="preserve">Наименование показателя </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 xml:space="preserve">Кассовое исполнение       </w:t>
            </w:r>
            <w:proofErr w:type="gramStart"/>
            <w:r w:rsidRPr="000E5379">
              <w:rPr>
                <w:rFonts w:ascii="Times New Roman" w:eastAsia="Times New Roman" w:hAnsi="Times New Roman" w:cs="Times New Roman"/>
              </w:rPr>
              <w:t xml:space="preserve">   (</w:t>
            </w:r>
            <w:proofErr w:type="gramEnd"/>
            <w:r w:rsidRPr="000E5379">
              <w:rPr>
                <w:rFonts w:ascii="Times New Roman" w:eastAsia="Times New Roman" w:hAnsi="Times New Roman" w:cs="Times New Roman"/>
              </w:rPr>
              <w:t>тыс. рублей)</w:t>
            </w:r>
          </w:p>
        </w:tc>
      </w:tr>
      <w:tr w:rsidR="000E5379" w:rsidRPr="000E5379" w:rsidTr="000E5379">
        <w:trPr>
          <w:trHeight w:val="2250"/>
        </w:trPr>
        <w:tc>
          <w:tcPr>
            <w:tcW w:w="762" w:type="pct"/>
            <w:tcBorders>
              <w:top w:val="nil"/>
              <w:left w:val="single" w:sz="4" w:space="0" w:color="auto"/>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Код администратора поступлений</w:t>
            </w:r>
          </w:p>
        </w:tc>
        <w:tc>
          <w:tcPr>
            <w:tcW w:w="1163" w:type="pct"/>
            <w:tcBorders>
              <w:top w:val="nil"/>
              <w:left w:val="nil"/>
              <w:bottom w:val="single" w:sz="4" w:space="0" w:color="auto"/>
              <w:right w:val="single" w:sz="4" w:space="0" w:color="auto"/>
            </w:tcBorders>
            <w:shd w:val="clear" w:color="auto" w:fill="auto"/>
            <w:vAlign w:val="center"/>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доходов бюджета муниципального района</w:t>
            </w:r>
          </w:p>
        </w:tc>
        <w:tc>
          <w:tcPr>
            <w:tcW w:w="2106" w:type="pct"/>
            <w:vMerge/>
            <w:tcBorders>
              <w:top w:val="single" w:sz="4" w:space="0" w:color="auto"/>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single" w:sz="4" w:space="0" w:color="auto"/>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ВСЕГО ДОХОДОВ</w:t>
            </w:r>
          </w:p>
        </w:tc>
        <w:tc>
          <w:tcPr>
            <w:tcW w:w="969" w:type="pct"/>
            <w:tcBorders>
              <w:top w:val="nil"/>
              <w:left w:val="nil"/>
              <w:bottom w:val="single" w:sz="4" w:space="0" w:color="auto"/>
              <w:right w:val="single" w:sz="4" w:space="0" w:color="auto"/>
            </w:tcBorders>
            <w:shd w:val="clear" w:color="000000" w:fill="FFFFFF"/>
            <w:noWrap/>
            <w:vAlign w:val="center"/>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126 745,9</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048</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Управление федеральной службы по надзору в сфере природопользования (Росприроднадзор) по Кировской области</w:t>
            </w:r>
          </w:p>
        </w:tc>
        <w:tc>
          <w:tcPr>
            <w:tcW w:w="969"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18,6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048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НАЛОГОВЫЕ И </w:t>
            </w:r>
            <w:proofErr w:type="gramStart"/>
            <w:r w:rsidRPr="000E5379">
              <w:rPr>
                <w:rFonts w:ascii="Times New Roman" w:eastAsia="Times New Roman" w:hAnsi="Times New Roman" w:cs="Times New Roman"/>
                <w:b/>
                <w:bCs/>
              </w:rPr>
              <w:t>НЕНАЛОГОВЫЕ  ДОХОДЫ</w:t>
            </w:r>
            <w:proofErr w:type="gramEnd"/>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18,6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048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1 12 00000 00 0000 000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ПЛАТЕЖИ ПРИ ИСПОЛЬЗОВАНИЕ ПРИРОДНЫМИ РЕСУРСАМИ</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18,6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048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1 12 01000 01 0000 120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Плата за негативное воздействие на окружающую среду</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18,6</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048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1 12 01010 01 0000 120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Плата за выбросы загрязняющих веществ в атмосферный воздух стационарными объектами</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25,7</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048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1 12 01030 01 0000 120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Плата за выбросы загрязняющих веществ в водные объекты</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-4,9</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048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1 12 01040 01 0000 120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Плата за размещение отходов производства и потребления</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-2,5</w:t>
            </w:r>
          </w:p>
        </w:tc>
      </w:tr>
      <w:tr w:rsidR="000E5379" w:rsidRPr="000E5379" w:rsidTr="000E5379">
        <w:trPr>
          <w:trHeight w:val="15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048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1 12 01070 01 0000 120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0,3</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100</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0 00 0000 00 0000 000</w:t>
            </w:r>
          </w:p>
        </w:tc>
        <w:tc>
          <w:tcPr>
            <w:tcW w:w="2106"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proofErr w:type="gramStart"/>
            <w:r w:rsidRPr="000E5379">
              <w:rPr>
                <w:rFonts w:ascii="Times New Roman" w:eastAsia="Times New Roman" w:hAnsi="Times New Roman" w:cs="Times New Roman"/>
                <w:b/>
                <w:bCs/>
              </w:rPr>
              <w:t>Федеральное  казначейство</w:t>
            </w:r>
            <w:proofErr w:type="gramEnd"/>
          </w:p>
        </w:tc>
        <w:tc>
          <w:tcPr>
            <w:tcW w:w="969"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3 445,5</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100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НАЛОГОВЫЕ И </w:t>
            </w:r>
            <w:proofErr w:type="gramStart"/>
            <w:r w:rsidRPr="000E5379">
              <w:rPr>
                <w:rFonts w:ascii="Times New Roman" w:eastAsia="Times New Roman" w:hAnsi="Times New Roman" w:cs="Times New Roman"/>
                <w:b/>
                <w:bCs/>
              </w:rPr>
              <w:t>НЕНАЛОГОВЫЕ  ДОХОДЫ</w:t>
            </w:r>
            <w:proofErr w:type="gramEnd"/>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3 445,5</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100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1 03 00000 00 0000 000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НАЛОГИ НА ТОВАРЫ (РАБОТЫ, УСЛУГИ), РЕАЛИЗУЕМЫЕ НА </w:t>
            </w:r>
            <w:proofErr w:type="gramStart"/>
            <w:r w:rsidRPr="000E5379">
              <w:rPr>
                <w:rFonts w:ascii="Times New Roman" w:eastAsia="Times New Roman" w:hAnsi="Times New Roman" w:cs="Times New Roman"/>
              </w:rPr>
              <w:t>ТЕРРИТОРИИ  РОССИЙСКОЙ</w:t>
            </w:r>
            <w:proofErr w:type="gramEnd"/>
            <w:r w:rsidRPr="000E5379">
              <w:rPr>
                <w:rFonts w:ascii="Times New Roman" w:eastAsia="Times New Roman" w:hAnsi="Times New Roman" w:cs="Times New Roman"/>
              </w:rPr>
              <w:t xml:space="preserve">  ФЕДЕРАЦИИ </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3 445,5</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1 03 02000 01 0000 110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Акцизы по подакцизным товарам (продукции), производимым на территории Российской Федерации</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3 445,5</w:t>
            </w:r>
          </w:p>
        </w:tc>
      </w:tr>
      <w:tr w:rsidR="000E5379" w:rsidRPr="000E5379" w:rsidTr="000E5379">
        <w:trPr>
          <w:trHeight w:val="258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1 03 02230 01 0000 110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1 590,7</w:t>
            </w:r>
          </w:p>
        </w:tc>
      </w:tr>
      <w:tr w:rsidR="000E5379" w:rsidRPr="000E5379" w:rsidTr="000E5379">
        <w:trPr>
          <w:trHeight w:val="3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1 03 02240 01 0000 110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11,2</w:t>
            </w:r>
          </w:p>
        </w:tc>
      </w:tr>
      <w:tr w:rsidR="000E5379" w:rsidRPr="000E5379" w:rsidTr="000E5379">
        <w:trPr>
          <w:trHeight w:val="30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1 03 02250 01 0000 110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2 114,9</w:t>
            </w:r>
          </w:p>
        </w:tc>
      </w:tr>
      <w:tr w:rsidR="000E5379" w:rsidRPr="000E5379" w:rsidTr="000E5379">
        <w:trPr>
          <w:trHeight w:val="30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100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1 03 02260 01 0000 110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-271,2</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182</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Федеральная налоговая служба</w:t>
            </w:r>
          </w:p>
        </w:tc>
        <w:tc>
          <w:tcPr>
            <w:tcW w:w="969"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28 566,6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НАЛОГОВЫЕ И </w:t>
            </w:r>
            <w:proofErr w:type="gramStart"/>
            <w:r w:rsidRPr="000E5379">
              <w:rPr>
                <w:rFonts w:ascii="Times New Roman" w:eastAsia="Times New Roman" w:hAnsi="Times New Roman" w:cs="Times New Roman"/>
                <w:b/>
                <w:bCs/>
              </w:rPr>
              <w:t>НЕНАЛОГОВЫЕ  ДОХОДЫ</w:t>
            </w:r>
            <w:proofErr w:type="gramEnd"/>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28 566,6</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1 01 00000 00 0000 000</w:t>
            </w:r>
          </w:p>
        </w:tc>
        <w:tc>
          <w:tcPr>
            <w:tcW w:w="2106"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НАЛОГИ НА </w:t>
            </w:r>
            <w:proofErr w:type="gramStart"/>
            <w:r w:rsidRPr="000E5379">
              <w:rPr>
                <w:rFonts w:ascii="Times New Roman" w:eastAsia="Times New Roman" w:hAnsi="Times New Roman" w:cs="Times New Roman"/>
              </w:rPr>
              <w:t>ПРИБЫЛЬ ,</w:t>
            </w:r>
            <w:proofErr w:type="gramEnd"/>
            <w:r w:rsidRPr="000E5379">
              <w:rPr>
                <w:rFonts w:ascii="Times New Roman" w:eastAsia="Times New Roman" w:hAnsi="Times New Roman" w:cs="Times New Roman"/>
              </w:rPr>
              <w:t xml:space="preserve"> ДОХОДЫ</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10 117,4</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1 01 02000 01 0000 110</w:t>
            </w:r>
          </w:p>
        </w:tc>
        <w:tc>
          <w:tcPr>
            <w:tcW w:w="2106" w:type="pct"/>
            <w:tcBorders>
              <w:top w:val="nil"/>
              <w:left w:val="single" w:sz="4" w:space="0" w:color="auto"/>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Налог на доходы физических лиц </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10 117,4</w:t>
            </w:r>
          </w:p>
        </w:tc>
      </w:tr>
      <w:tr w:rsidR="000E5379" w:rsidRPr="000E5379" w:rsidTr="000E5379">
        <w:trPr>
          <w:trHeight w:val="509"/>
        </w:trPr>
        <w:tc>
          <w:tcPr>
            <w:tcW w:w="762" w:type="pct"/>
            <w:vMerge w:val="restart"/>
            <w:tcBorders>
              <w:top w:val="nil"/>
              <w:left w:val="single" w:sz="4" w:space="0" w:color="auto"/>
              <w:bottom w:val="single" w:sz="4" w:space="0" w:color="000000"/>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vMerge w:val="restart"/>
            <w:tcBorders>
              <w:top w:val="nil"/>
              <w:left w:val="single" w:sz="4" w:space="0" w:color="auto"/>
              <w:bottom w:val="single" w:sz="4" w:space="0" w:color="000000"/>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1 01 02010 01 0000 110</w:t>
            </w:r>
          </w:p>
        </w:tc>
        <w:tc>
          <w:tcPr>
            <w:tcW w:w="2106" w:type="pct"/>
            <w:vMerge w:val="restart"/>
            <w:tcBorders>
              <w:top w:val="nil"/>
              <w:left w:val="single" w:sz="4" w:space="0" w:color="auto"/>
              <w:bottom w:val="single" w:sz="4" w:space="0" w:color="000000"/>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Налог на доходы </w:t>
            </w:r>
            <w:proofErr w:type="gramStart"/>
            <w:r w:rsidRPr="000E5379">
              <w:rPr>
                <w:rFonts w:ascii="Times New Roman" w:eastAsia="Times New Roman" w:hAnsi="Times New Roman" w:cs="Times New Roman"/>
              </w:rPr>
              <w:t>физических  лиц</w:t>
            </w:r>
            <w:proofErr w:type="gramEnd"/>
            <w:r w:rsidRPr="000E5379">
              <w:rPr>
                <w:rFonts w:ascii="Times New Roman" w:eastAsia="Times New Roman" w:hAnsi="Times New Roman" w:cs="Times New Roman"/>
              </w:rPr>
              <w:t xml:space="preserve">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227.1 и 228 Налогового кодекса Российской Федерации</w:t>
            </w:r>
          </w:p>
        </w:tc>
        <w:tc>
          <w:tcPr>
            <w:tcW w:w="969" w:type="pct"/>
            <w:vMerge w:val="restart"/>
            <w:tcBorders>
              <w:top w:val="nil"/>
              <w:left w:val="single" w:sz="4" w:space="0" w:color="auto"/>
              <w:bottom w:val="single" w:sz="4" w:space="0" w:color="000000"/>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10 102,0</w:t>
            </w:r>
          </w:p>
        </w:tc>
      </w:tr>
      <w:tr w:rsidR="000E5379" w:rsidRPr="000E5379" w:rsidTr="000E5379">
        <w:trPr>
          <w:trHeight w:val="509"/>
        </w:trPr>
        <w:tc>
          <w:tcPr>
            <w:tcW w:w="762"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2106"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509"/>
        </w:trPr>
        <w:tc>
          <w:tcPr>
            <w:tcW w:w="762"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2106"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509"/>
        </w:trPr>
        <w:tc>
          <w:tcPr>
            <w:tcW w:w="762"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2106"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509"/>
        </w:trPr>
        <w:tc>
          <w:tcPr>
            <w:tcW w:w="762"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2106"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509"/>
        </w:trPr>
        <w:tc>
          <w:tcPr>
            <w:tcW w:w="762"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2106"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765"/>
        </w:trPr>
        <w:tc>
          <w:tcPr>
            <w:tcW w:w="762"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1163"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2106"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c>
          <w:tcPr>
            <w:tcW w:w="969" w:type="pct"/>
            <w:vMerge/>
            <w:tcBorders>
              <w:top w:val="nil"/>
              <w:left w:val="single" w:sz="4" w:space="0" w:color="auto"/>
              <w:bottom w:val="single" w:sz="4" w:space="0" w:color="000000"/>
              <w:right w:val="single" w:sz="4" w:space="0" w:color="auto"/>
            </w:tcBorders>
            <w:vAlign w:val="center"/>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48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1 01 02020 01 0000 110</w:t>
            </w:r>
          </w:p>
        </w:tc>
        <w:tc>
          <w:tcPr>
            <w:tcW w:w="2106" w:type="pct"/>
            <w:tcBorders>
              <w:top w:val="nil"/>
              <w:left w:val="single" w:sz="4" w:space="0" w:color="auto"/>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proofErr w:type="spellStart"/>
            <w:r w:rsidRPr="000E5379">
              <w:rPr>
                <w:rFonts w:ascii="Times New Roman" w:eastAsia="Times New Roman" w:hAnsi="Times New Roman" w:cs="Times New Roman"/>
              </w:rPr>
              <w:t>кодеса</w:t>
            </w:r>
            <w:proofErr w:type="spellEnd"/>
            <w:r w:rsidRPr="000E5379">
              <w:rPr>
                <w:rFonts w:ascii="Times New Roman" w:eastAsia="Times New Roman" w:hAnsi="Times New Roman" w:cs="Times New Roman"/>
              </w:rPr>
              <w:t xml:space="preserve"> Российской Федерации </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-3,1</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1 01 02030 01 0000 110</w:t>
            </w:r>
          </w:p>
        </w:tc>
        <w:tc>
          <w:tcPr>
            <w:tcW w:w="2106" w:type="pct"/>
            <w:tcBorders>
              <w:top w:val="nil"/>
              <w:left w:val="single" w:sz="4" w:space="0" w:color="auto"/>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18,6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 xml:space="preserve">182 </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1 05 00000 00 0000 000 </w:t>
            </w:r>
          </w:p>
        </w:tc>
        <w:tc>
          <w:tcPr>
            <w:tcW w:w="2106" w:type="pct"/>
            <w:tcBorders>
              <w:top w:val="nil"/>
              <w:left w:val="single" w:sz="4" w:space="0" w:color="auto"/>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НАЛОГИ НА СОВОКУПНЫЙ ДОХОД     </w:t>
            </w:r>
          </w:p>
        </w:tc>
        <w:tc>
          <w:tcPr>
            <w:tcW w:w="96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17 391,0</w:t>
            </w:r>
          </w:p>
        </w:tc>
      </w:tr>
      <w:tr w:rsidR="000E5379" w:rsidRPr="000E5379" w:rsidTr="000E5379">
        <w:trPr>
          <w:trHeight w:val="1125"/>
        </w:trPr>
        <w:tc>
          <w:tcPr>
            <w:tcW w:w="762" w:type="pct"/>
            <w:tcBorders>
              <w:top w:val="nil"/>
              <w:left w:val="single" w:sz="4" w:space="0" w:color="auto"/>
              <w:bottom w:val="nil"/>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nil"/>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1 05 01000 00 0000 110</w:t>
            </w:r>
          </w:p>
        </w:tc>
        <w:tc>
          <w:tcPr>
            <w:tcW w:w="2106" w:type="pct"/>
            <w:tcBorders>
              <w:top w:val="nil"/>
              <w:left w:val="single" w:sz="4" w:space="0" w:color="auto"/>
              <w:bottom w:val="nil"/>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proofErr w:type="gramStart"/>
            <w:r w:rsidRPr="000E5379">
              <w:rPr>
                <w:rFonts w:ascii="Times New Roman" w:eastAsia="Times New Roman" w:hAnsi="Times New Roman" w:cs="Times New Roman"/>
              </w:rPr>
              <w:t>Налог,  взимаемый</w:t>
            </w:r>
            <w:proofErr w:type="gramEnd"/>
            <w:r w:rsidRPr="000E5379">
              <w:rPr>
                <w:rFonts w:ascii="Times New Roman" w:eastAsia="Times New Roman" w:hAnsi="Times New Roman" w:cs="Times New Roman"/>
              </w:rPr>
              <w:t xml:space="preserve">  в  связи   с применением упрощенной системы налогообложения</w:t>
            </w:r>
          </w:p>
        </w:tc>
        <w:tc>
          <w:tcPr>
            <w:tcW w:w="969" w:type="pct"/>
            <w:tcBorders>
              <w:top w:val="nil"/>
              <w:left w:val="nil"/>
              <w:bottom w:val="nil"/>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16 086,7</w:t>
            </w:r>
          </w:p>
        </w:tc>
      </w:tr>
      <w:tr w:rsidR="000E5379" w:rsidRPr="000E5379" w:rsidTr="000E5379">
        <w:trPr>
          <w:trHeight w:val="1500"/>
        </w:trPr>
        <w:tc>
          <w:tcPr>
            <w:tcW w:w="7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single" w:sz="4" w:space="0" w:color="auto"/>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1 05 01010 01 0000 110</w:t>
            </w:r>
          </w:p>
        </w:tc>
        <w:tc>
          <w:tcPr>
            <w:tcW w:w="2106" w:type="pct"/>
            <w:tcBorders>
              <w:top w:val="single" w:sz="4" w:space="0" w:color="auto"/>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proofErr w:type="gramStart"/>
            <w:r w:rsidRPr="000E5379">
              <w:rPr>
                <w:rFonts w:ascii="Times New Roman" w:eastAsia="Times New Roman" w:hAnsi="Times New Roman" w:cs="Times New Roman"/>
              </w:rPr>
              <w:t xml:space="preserve">Налог,   </w:t>
            </w:r>
            <w:proofErr w:type="gramEnd"/>
            <w:r w:rsidRPr="000E5379">
              <w:rPr>
                <w:rFonts w:ascii="Times New Roman" w:eastAsia="Times New Roman" w:hAnsi="Times New Roman" w:cs="Times New Roman"/>
              </w:rPr>
              <w:t xml:space="preserve">    взимаемый        с налогоплательщиков, выбравших в качестве  объекта налогообложения доходы</w:t>
            </w:r>
          </w:p>
        </w:tc>
        <w:tc>
          <w:tcPr>
            <w:tcW w:w="969" w:type="pct"/>
            <w:tcBorders>
              <w:top w:val="single" w:sz="4" w:space="0" w:color="auto"/>
              <w:left w:val="nil"/>
              <w:bottom w:val="nil"/>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9 259,9</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1 05 01020 01 0000 110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proofErr w:type="gramStart"/>
            <w:r w:rsidRPr="000E5379">
              <w:rPr>
                <w:rFonts w:ascii="Times New Roman" w:eastAsia="Times New Roman" w:hAnsi="Times New Roman" w:cs="Times New Roman"/>
              </w:rPr>
              <w:t xml:space="preserve">Налог,   </w:t>
            </w:r>
            <w:proofErr w:type="gramEnd"/>
            <w:r w:rsidRPr="000E5379">
              <w:rPr>
                <w:rFonts w:ascii="Times New Roman" w:eastAsia="Times New Roman" w:hAnsi="Times New Roman" w:cs="Times New Roman"/>
              </w:rPr>
              <w:t xml:space="preserve">    взимаемый        с налогоплательщиков, выбравших в качестве  объекта налогообложения доходы, уменьшенные на величину расходов</w:t>
            </w:r>
          </w:p>
        </w:tc>
        <w:tc>
          <w:tcPr>
            <w:tcW w:w="969" w:type="pct"/>
            <w:tcBorders>
              <w:top w:val="single" w:sz="4" w:space="0" w:color="auto"/>
              <w:left w:val="nil"/>
              <w:bottom w:val="nil"/>
              <w:right w:val="single" w:sz="4" w:space="0" w:color="auto"/>
            </w:tcBorders>
            <w:shd w:val="clear" w:color="000000" w:fill="FFFFFF"/>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6 826,8</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 xml:space="preserve">182 </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1 05 02000 02 0000 110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Единый налог на вмененный доход для отдельных видов деятельности</w:t>
            </w:r>
          </w:p>
        </w:tc>
        <w:tc>
          <w:tcPr>
            <w:tcW w:w="969" w:type="pct"/>
            <w:tcBorders>
              <w:top w:val="single" w:sz="4" w:space="0" w:color="auto"/>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381,6</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1 05 03000 01 0000 110  </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Единый сельскохозяйственный налог</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472,5</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1 05 04020 02 0000 110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450,2</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 xml:space="preserve">182 </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1 06 00000 00 0000 000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НАЛОГИ НА ИМУЩЕСТВО</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675,8</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1 06 02000 02 0000 110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Налог на имущество организаций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675,8</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1 06 02010 02 0000 110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Налог на имущество организаций по имуществу, не входящему в Единую систему газоснабжения</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675,8</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1 08 00000 00 0000 000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ГОСУДАРСТВЕННАЯ ПОШЛИНА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380,2</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1 08 03010 01 0000 110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380,2</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1 16 00000 00 0000 000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ШТРАФЫ, САНКЦИИ, ВОЗМЕЩЕНИЕ УЩЕРБА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w:t>
            </w:r>
          </w:p>
        </w:tc>
      </w:tr>
      <w:tr w:rsidR="000E5379" w:rsidRPr="000E5379" w:rsidTr="000E5379">
        <w:trPr>
          <w:trHeight w:val="309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1 16 10120 00 0000 140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w:t>
            </w:r>
          </w:p>
        </w:tc>
      </w:tr>
      <w:tr w:rsidR="000E5379" w:rsidRPr="000E5379" w:rsidTr="000E5379">
        <w:trPr>
          <w:trHeight w:val="3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182</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1 16 10129 01 0000 140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w:t>
            </w:r>
            <w:proofErr w:type="gramStart"/>
            <w:r w:rsidRPr="000E5379">
              <w:rPr>
                <w:rFonts w:ascii="Times New Roman" w:eastAsia="Times New Roman" w:hAnsi="Times New Roman" w:cs="Times New Roman"/>
              </w:rPr>
              <w:t>.</w:t>
            </w:r>
            <w:proofErr w:type="gramEnd"/>
            <w:r w:rsidRPr="000E5379">
              <w:rPr>
                <w:rFonts w:ascii="Times New Roman" w:eastAsia="Times New Roman" w:hAnsi="Times New Roman" w:cs="Times New Roman"/>
              </w:rPr>
              <w:t xml:space="preserve"> подлежащие зачислению в федеральный бюджет и бюджет муниципального образования по нормативам, действовавшим в 2019 году</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738</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Министерство юстиции Кировской области</w:t>
            </w:r>
          </w:p>
        </w:tc>
        <w:tc>
          <w:tcPr>
            <w:tcW w:w="969"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98,8</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НАЛОГОВЫЕ И НЕНАЛОГОВЫЕ ДОХОДЫ</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98,8</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1 16 00000 00 0000 000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ШТРАФЫ, САНКЦИИ, ВОЗМЕЩЕНИЕ УЩЕРБА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98,8</w:t>
            </w:r>
          </w:p>
        </w:tc>
      </w:tr>
      <w:tr w:rsidR="000E5379" w:rsidRPr="000E5379" w:rsidTr="000E5379">
        <w:trPr>
          <w:trHeight w:val="3360"/>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1 16 01060 00 0000 140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59,7</w:t>
            </w:r>
          </w:p>
        </w:tc>
      </w:tr>
      <w:tr w:rsidR="000E5379" w:rsidRPr="000E5379" w:rsidTr="000E5379">
        <w:trPr>
          <w:trHeight w:val="41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1 16 01063 01 0000 140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59,7</w:t>
            </w:r>
          </w:p>
        </w:tc>
      </w:tr>
      <w:tr w:rsidR="000E5379" w:rsidRPr="000E5379" w:rsidTr="000E5379">
        <w:trPr>
          <w:trHeight w:val="234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1 16 01070 00 0000 140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3,0</w:t>
            </w:r>
          </w:p>
        </w:tc>
      </w:tr>
      <w:tr w:rsidR="000E5379" w:rsidRPr="000E5379" w:rsidTr="000E5379">
        <w:trPr>
          <w:trHeight w:val="3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1 16 01073 01 0000 140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3,0</w:t>
            </w:r>
          </w:p>
        </w:tc>
      </w:tr>
      <w:tr w:rsidR="000E5379" w:rsidRPr="000E5379" w:rsidTr="000E5379">
        <w:trPr>
          <w:trHeight w:val="301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1 16 01140 00 0000 140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1,5</w:t>
            </w:r>
          </w:p>
        </w:tc>
      </w:tr>
      <w:tr w:rsidR="000E5379" w:rsidRPr="000E5379" w:rsidTr="000E5379">
        <w:trPr>
          <w:trHeight w:val="414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1 16 01143 01 0000 140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1,5</w:t>
            </w:r>
          </w:p>
        </w:tc>
      </w:tr>
      <w:tr w:rsidR="000E5379" w:rsidRPr="000E5379" w:rsidTr="000E5379">
        <w:trPr>
          <w:trHeight w:val="265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1 16 01150 00 0000 140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0,6</w:t>
            </w:r>
          </w:p>
        </w:tc>
      </w:tr>
      <w:tr w:rsidR="000E5379" w:rsidRPr="000E5379" w:rsidTr="000E5379">
        <w:trPr>
          <w:trHeight w:val="38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1 16 01153 01 0000 140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0,6</w:t>
            </w:r>
          </w:p>
        </w:tc>
      </w:tr>
      <w:tr w:rsidR="000E5379" w:rsidRPr="000E5379" w:rsidTr="000E5379">
        <w:trPr>
          <w:trHeight w:val="26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1 16 01170 00 0000 140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7,7</w:t>
            </w:r>
          </w:p>
        </w:tc>
      </w:tr>
      <w:tr w:rsidR="000E5379" w:rsidRPr="000E5379" w:rsidTr="000E5379">
        <w:trPr>
          <w:trHeight w:val="373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1 16 01173 01 0000 140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7,7</w:t>
            </w:r>
          </w:p>
        </w:tc>
      </w:tr>
      <w:tr w:rsidR="000E5379" w:rsidRPr="000E5379" w:rsidTr="000E5379">
        <w:trPr>
          <w:trHeight w:val="231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1 16 01190 00 0000 140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11,0</w:t>
            </w:r>
          </w:p>
        </w:tc>
      </w:tr>
      <w:tr w:rsidR="000E5379" w:rsidRPr="000E5379" w:rsidTr="000E5379">
        <w:trPr>
          <w:trHeight w:val="343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1 16 01193 01 0000 140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11,0</w:t>
            </w:r>
          </w:p>
        </w:tc>
      </w:tr>
      <w:tr w:rsidR="000E5379" w:rsidRPr="000E5379" w:rsidTr="000E5379">
        <w:trPr>
          <w:trHeight w:val="26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1 16 01200 00 0000 140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15,3</w:t>
            </w:r>
          </w:p>
        </w:tc>
      </w:tr>
      <w:tr w:rsidR="000E5379" w:rsidRPr="000E5379" w:rsidTr="000E5379">
        <w:trPr>
          <w:trHeight w:val="400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738</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1 16 01203 01 0000 140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proofErr w:type="spellStart"/>
            <w:r w:rsidRPr="000E5379">
              <w:rPr>
                <w:rFonts w:ascii="Times New Roman" w:eastAsia="Times New Roman" w:hAnsi="Times New Roman" w:cs="Times New Roman"/>
              </w:rPr>
              <w:t>лбщественную</w:t>
            </w:r>
            <w:proofErr w:type="spellEnd"/>
            <w:r w:rsidRPr="000E5379">
              <w:rPr>
                <w:rFonts w:ascii="Times New Roman" w:eastAsia="Times New Roman" w:hAnsi="Times New Roman" w:cs="Times New Roman"/>
              </w:rPr>
              <w:t xml:space="preserve"> безопасность,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15,3</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836</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Администрация Губернатора и Правительства Кировской области</w:t>
            </w:r>
          </w:p>
        </w:tc>
        <w:tc>
          <w:tcPr>
            <w:tcW w:w="969"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7,8</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836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НАЛОГОВЫЕ И </w:t>
            </w:r>
            <w:proofErr w:type="gramStart"/>
            <w:r w:rsidRPr="000E5379">
              <w:rPr>
                <w:rFonts w:ascii="Times New Roman" w:eastAsia="Times New Roman" w:hAnsi="Times New Roman" w:cs="Times New Roman"/>
                <w:b/>
                <w:bCs/>
              </w:rPr>
              <w:t>НЕНАЛОГОВЫЕ  ДОХОДЫ</w:t>
            </w:r>
            <w:proofErr w:type="gramEnd"/>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7,8</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1 16 00000 00 0000 000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ШТРАФЫ, САНКЦИИ, ВОЗМЕЩЕНИЕ УЩЕРБА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7,8</w:t>
            </w:r>
          </w:p>
        </w:tc>
      </w:tr>
      <w:tr w:rsidR="000E5379" w:rsidRPr="000E5379" w:rsidTr="000E5379">
        <w:trPr>
          <w:trHeight w:val="234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1 16 01050 00 0000 140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3,8</w:t>
            </w:r>
          </w:p>
        </w:tc>
      </w:tr>
      <w:tr w:rsidR="000E5379" w:rsidRPr="000E5379" w:rsidTr="000E5379">
        <w:trPr>
          <w:trHeight w:val="364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836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1 16 01053 01 0000 140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3,8</w:t>
            </w:r>
          </w:p>
        </w:tc>
      </w:tr>
      <w:tr w:rsidR="000E5379" w:rsidRPr="000E5379" w:rsidTr="000E5379">
        <w:trPr>
          <w:trHeight w:val="35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1 16 01060 00 0000 140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0,8</w:t>
            </w:r>
          </w:p>
        </w:tc>
      </w:tr>
      <w:tr w:rsidR="000E5379" w:rsidRPr="000E5379" w:rsidTr="000E5379">
        <w:trPr>
          <w:trHeight w:val="364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836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1 16 01063 01 0000 140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0,8</w:t>
            </w:r>
          </w:p>
        </w:tc>
      </w:tr>
      <w:tr w:rsidR="000E5379" w:rsidRPr="000E5379" w:rsidTr="000E5379">
        <w:trPr>
          <w:trHeight w:val="26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1 16 01200 00 0000 140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3,3</w:t>
            </w:r>
          </w:p>
        </w:tc>
      </w:tr>
      <w:tr w:rsidR="000E5379" w:rsidRPr="000E5379" w:rsidTr="000E5379">
        <w:trPr>
          <w:trHeight w:val="402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836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1 16 01203 01 0000 140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3,3</w:t>
            </w:r>
          </w:p>
        </w:tc>
      </w:tr>
      <w:tr w:rsidR="000E5379" w:rsidRPr="000E5379" w:rsidTr="000E5379">
        <w:trPr>
          <w:trHeight w:val="1725"/>
        </w:trPr>
        <w:tc>
          <w:tcPr>
            <w:tcW w:w="762" w:type="pct"/>
            <w:tcBorders>
              <w:top w:val="nil"/>
              <w:left w:val="single" w:sz="4" w:space="0" w:color="auto"/>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lastRenderedPageBreak/>
              <w:t>906</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969"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14 297,7</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906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НАЛОГОВЫЕ И </w:t>
            </w:r>
            <w:proofErr w:type="gramStart"/>
            <w:r w:rsidRPr="000E5379">
              <w:rPr>
                <w:rFonts w:ascii="Times New Roman" w:eastAsia="Times New Roman" w:hAnsi="Times New Roman" w:cs="Times New Roman"/>
                <w:b/>
                <w:bCs/>
              </w:rPr>
              <w:t>НЕНАЛОГОВЫЕ  ДОХОДЫ</w:t>
            </w:r>
            <w:proofErr w:type="gramEnd"/>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2 518,3</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ОКАЗАНИЯ ПЛАТНЫХ УСЛУГ(РАБОТ) И КОМПЕНСАЦИИ ЗАТРАТ ГОСУДАРСТВА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2 518,3</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1 13 01000 00 0000 130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Доходы от оказания платных услуг (работ) </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2 517,1</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1 13 01995 05 0000 130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доходы от оказания платных услуг(работ) получателями средств бюджетов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2 517,1</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1 16 00000 00 0000 000</w:t>
            </w:r>
          </w:p>
        </w:tc>
        <w:tc>
          <w:tcPr>
            <w:tcW w:w="2106" w:type="pct"/>
            <w:tcBorders>
              <w:top w:val="nil"/>
              <w:left w:val="nil"/>
              <w:bottom w:val="single" w:sz="4" w:space="0" w:color="auto"/>
              <w:right w:val="single" w:sz="4" w:space="0" w:color="auto"/>
            </w:tcBorders>
            <w:shd w:val="clear" w:color="000000" w:fill="FFFFFF"/>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ШТРАФЫ, САНКЦИИ, ВОЗМЕЩЕНИЕ УЩЕРБА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1,2</w:t>
            </w:r>
          </w:p>
        </w:tc>
      </w:tr>
      <w:tr w:rsidR="000E5379" w:rsidRPr="000E5379" w:rsidTr="000E5379">
        <w:trPr>
          <w:trHeight w:val="48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1 16 07000 00 0000 150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1,2</w:t>
            </w:r>
          </w:p>
        </w:tc>
      </w:tr>
      <w:tr w:rsidR="000E5379" w:rsidRPr="000E5379" w:rsidTr="000E5379">
        <w:trPr>
          <w:trHeight w:val="337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906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1 16 07010 05 0000 150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1,2</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2 00 00000 00 0000 000</w:t>
            </w:r>
          </w:p>
        </w:tc>
        <w:tc>
          <w:tcPr>
            <w:tcW w:w="2106"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БЕЗВОЗМЕЗДНЫЕ ПОСТУПЛЕНИЯ</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11 779,4</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2 02 20000 00 0000 150</w:t>
            </w:r>
          </w:p>
        </w:tc>
        <w:tc>
          <w:tcPr>
            <w:tcW w:w="2106"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 Субсидии бюджетам бюджетной системы Российской Федерации (межбюджетные субсидии)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880,8</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2 02 29999 00 0000 150</w:t>
            </w:r>
          </w:p>
        </w:tc>
        <w:tc>
          <w:tcPr>
            <w:tcW w:w="2106"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субсидии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880,8</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906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2 02 29999 05 0000 150</w:t>
            </w:r>
          </w:p>
        </w:tc>
        <w:tc>
          <w:tcPr>
            <w:tcW w:w="2106"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 Прочие субсидии бюджетам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880,8</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2 02 30000 00 0000 150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10 899,7</w:t>
            </w:r>
          </w:p>
        </w:tc>
      </w:tr>
      <w:tr w:rsidR="000E5379" w:rsidRPr="000E5379" w:rsidTr="000E5379">
        <w:trPr>
          <w:trHeight w:val="11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proofErr w:type="gramStart"/>
            <w:r w:rsidRPr="000E5379">
              <w:rPr>
                <w:rFonts w:ascii="Times New Roman" w:eastAsia="Times New Roman" w:hAnsi="Times New Roman" w:cs="Times New Roman"/>
              </w:rPr>
              <w:t>Субвенции  местным</w:t>
            </w:r>
            <w:proofErr w:type="gramEnd"/>
            <w:r w:rsidRPr="000E5379">
              <w:rPr>
                <w:rFonts w:ascii="Times New Roman" w:eastAsia="Times New Roman" w:hAnsi="Times New Roman" w:cs="Times New Roman"/>
              </w:rPr>
              <w:t xml:space="preserve"> бюджетам на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446,0</w:t>
            </w:r>
          </w:p>
        </w:tc>
      </w:tr>
      <w:tr w:rsidR="000E5379" w:rsidRPr="000E5379" w:rsidTr="000E5379">
        <w:trPr>
          <w:trHeight w:val="145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446,0</w:t>
            </w:r>
          </w:p>
        </w:tc>
      </w:tr>
      <w:tr w:rsidR="000E5379" w:rsidRPr="000E5379" w:rsidTr="000E5379">
        <w:trPr>
          <w:trHeight w:val="189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2 02 30027 00 0000 150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3 427,1</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2 02 30027 05 0000 150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3 427,1</w:t>
            </w:r>
          </w:p>
        </w:tc>
      </w:tr>
      <w:tr w:rsidR="000E5379" w:rsidRPr="000E5379" w:rsidTr="000E5379">
        <w:trPr>
          <w:trHeight w:val="295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Субвенции бюджетам муниципальных образований на компенсацию части родительской платы за содержание ребенка в </w:t>
            </w:r>
            <w:proofErr w:type="spellStart"/>
            <w:r w:rsidRPr="000E5379">
              <w:rPr>
                <w:rFonts w:ascii="Times New Roman" w:eastAsia="Times New Roman" w:hAnsi="Times New Roman" w:cs="Times New Roman"/>
              </w:rPr>
              <w:t>мунииципальных</w:t>
            </w:r>
            <w:proofErr w:type="spellEnd"/>
            <w:r w:rsidRPr="000E5379">
              <w:rPr>
                <w:rFonts w:ascii="Times New Roman" w:eastAsia="Times New Roman" w:hAnsi="Times New Roman" w:cs="Times New Roman"/>
              </w:rPr>
              <w:t xml:space="preserve"> образовательных учреждениях, реализующих основную общеобразовательную программу дошкольного образования</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236,0</w:t>
            </w:r>
          </w:p>
        </w:tc>
      </w:tr>
      <w:tr w:rsidR="000E5379" w:rsidRPr="000E5379" w:rsidTr="000E5379">
        <w:trPr>
          <w:trHeight w:val="303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Субвенции бюджетам муниципальных районов на компенсацию части родительской платы за содержание ребенка в </w:t>
            </w:r>
            <w:proofErr w:type="spellStart"/>
            <w:r w:rsidRPr="000E5379">
              <w:rPr>
                <w:rFonts w:ascii="Times New Roman" w:eastAsia="Times New Roman" w:hAnsi="Times New Roman" w:cs="Times New Roman"/>
              </w:rPr>
              <w:t>мунииципальных</w:t>
            </w:r>
            <w:proofErr w:type="spellEnd"/>
            <w:r w:rsidRPr="000E5379">
              <w:rPr>
                <w:rFonts w:ascii="Times New Roman" w:eastAsia="Times New Roman" w:hAnsi="Times New Roman" w:cs="Times New Roman"/>
              </w:rPr>
              <w:t xml:space="preserve"> образовательных учреждениях, реализующих основную общеобразовательную программу дошкольного образования</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236,0</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2 02 39999 00 0000 150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субвенции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6 790,6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2 02 39999 05 0000 150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субвенции бюджетам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6 790,6</w:t>
            </w:r>
          </w:p>
        </w:tc>
      </w:tr>
      <w:tr w:rsidR="000E5379" w:rsidRPr="000E5379" w:rsidTr="000E5379">
        <w:trPr>
          <w:trHeight w:val="22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2 19 00000 00 0000 000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ВОЗВРАТ ОСТАТКОВ СУБСИДИЙ, СУБВЕНЦИЙ И ИНЫХ МЕЖБЮДЖЕТНЫХ ТРАНСФЕРТОВ, ИМЕЮЩИХ ЦЕЛЕВОЕ НАЗНАЧЕНИЕ, ПРОШЛЫХ ЛЕТ</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2 19 00000 05 0000 150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2 19 60010 05 0000 150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lastRenderedPageBreak/>
              <w:t>907</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Муниципальное казённое учреждение "Отдел культуры, спорта и молодежной </w:t>
            </w:r>
            <w:proofErr w:type="gramStart"/>
            <w:r w:rsidRPr="000E5379">
              <w:rPr>
                <w:rFonts w:ascii="Times New Roman" w:eastAsia="Times New Roman" w:hAnsi="Times New Roman" w:cs="Times New Roman"/>
                <w:b/>
                <w:bCs/>
              </w:rPr>
              <w:t>политики  администрации</w:t>
            </w:r>
            <w:proofErr w:type="gramEnd"/>
            <w:r w:rsidRPr="000E5379">
              <w:rPr>
                <w:rFonts w:ascii="Times New Roman" w:eastAsia="Times New Roman" w:hAnsi="Times New Roman" w:cs="Times New Roman"/>
                <w:b/>
                <w:bCs/>
              </w:rPr>
              <w:t xml:space="preserve"> Тужинского муниципального района"</w:t>
            </w:r>
          </w:p>
        </w:tc>
        <w:tc>
          <w:tcPr>
            <w:tcW w:w="969"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511,8</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907</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НАЛОГОВЫЕ И </w:t>
            </w:r>
            <w:proofErr w:type="gramStart"/>
            <w:r w:rsidRPr="000E5379">
              <w:rPr>
                <w:rFonts w:ascii="Times New Roman" w:eastAsia="Times New Roman" w:hAnsi="Times New Roman" w:cs="Times New Roman"/>
                <w:b/>
                <w:bCs/>
              </w:rPr>
              <w:t>НЕНАЛОГОВЫЕ  ДОХОДЫ</w:t>
            </w:r>
            <w:proofErr w:type="gramEnd"/>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299,2</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ОКАЗАНИЯ ПЛАТНЫХ УСЛУГ(РАБОТ) И КОМПЕНСАЦИИ ЗАТРАТ ГОСУДАРСТВА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299,2</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1 13 02000 00 0000 130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Доходы от компенсации затрат государства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299,2</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907</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1 13 02995 05 0000 130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доходы от компенсации бюджетов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299,2</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2 00 00000 00 0000 000</w:t>
            </w:r>
          </w:p>
        </w:tc>
        <w:tc>
          <w:tcPr>
            <w:tcW w:w="2106"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БЕЗВОЗМЕЗДНЫЕ ПОСТУПЛЕНИЯ</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212,6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2 02 25519 00 0000 150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Субсидия бюджетам на поддержку отрасли культура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44,0</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907</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2 02 25519 05 0000 150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Субсидия бюджетам муниципальных районов на поддержку отрасли культуры</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44,0</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2 02 30000 00 0000 150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232,0</w:t>
            </w:r>
          </w:p>
        </w:tc>
      </w:tr>
      <w:tr w:rsidR="000E5379" w:rsidRPr="000E5379" w:rsidTr="000E5379">
        <w:trPr>
          <w:trHeight w:val="11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местным бюджетам на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232,0</w:t>
            </w:r>
          </w:p>
        </w:tc>
      </w:tr>
      <w:tr w:rsidR="000E5379" w:rsidRPr="000E5379" w:rsidTr="000E5379">
        <w:trPr>
          <w:trHeight w:val="160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907</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232,0</w:t>
            </w:r>
          </w:p>
        </w:tc>
      </w:tr>
      <w:tr w:rsidR="000E5379" w:rsidRPr="000E5379" w:rsidTr="000E5379">
        <w:trPr>
          <w:trHeight w:val="22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2 19 00000 00 0000 000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-63,4</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907</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2 19 25228 05 0000 150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Возврат остатков субсидий на оснащение объектов спортивной инфраструктуры спортивно-технологическим оборудованием из бюджетов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-63,4</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912</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969"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57 826,6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2 02 10000 00 0000 000</w:t>
            </w:r>
          </w:p>
        </w:tc>
        <w:tc>
          <w:tcPr>
            <w:tcW w:w="2106"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Дотации бюджетам бюджетной системы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30 096,9</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2 02 15001 00 0000 000</w:t>
            </w:r>
          </w:p>
        </w:tc>
        <w:tc>
          <w:tcPr>
            <w:tcW w:w="2106"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Дотации на выравнивание бюджетной обеспеченности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28 984,0</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2 02 15001 05 0000 150</w:t>
            </w:r>
          </w:p>
        </w:tc>
        <w:tc>
          <w:tcPr>
            <w:tcW w:w="2106"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Дотации бюджетам муниципальных районов на выравнивание бюджетной обеспеченности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28 984,0</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2 02 15002 00 0000 000</w:t>
            </w:r>
          </w:p>
        </w:tc>
        <w:tc>
          <w:tcPr>
            <w:tcW w:w="2106" w:type="pct"/>
            <w:tcBorders>
              <w:top w:val="nil"/>
              <w:left w:val="nil"/>
              <w:bottom w:val="single" w:sz="4" w:space="0" w:color="auto"/>
              <w:right w:val="single" w:sz="4" w:space="0" w:color="auto"/>
            </w:tcBorders>
            <w:shd w:val="clear" w:color="auto" w:fill="auto"/>
            <w:hideMark/>
          </w:tcPr>
          <w:p w:rsidR="000E5379" w:rsidRPr="000E5379" w:rsidRDefault="000E5379" w:rsidP="000E5379">
            <w:pPr>
              <w:spacing w:after="0" w:line="240" w:lineRule="auto"/>
              <w:jc w:val="both"/>
              <w:rPr>
                <w:rFonts w:ascii="Times New Roman" w:eastAsia="Times New Roman" w:hAnsi="Times New Roman" w:cs="Times New Roman"/>
              </w:rPr>
            </w:pPr>
            <w:r w:rsidRPr="000E5379">
              <w:rPr>
                <w:rFonts w:ascii="Times New Roman" w:eastAsia="Times New Roman" w:hAnsi="Times New Roman" w:cs="Times New Roman"/>
              </w:rPr>
              <w:t>Дотации на поддержку мер по обеспечению сбалансированности бюджетов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1 112,9</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2 02 15002 05 0000 150</w:t>
            </w:r>
          </w:p>
        </w:tc>
        <w:tc>
          <w:tcPr>
            <w:tcW w:w="2106" w:type="pct"/>
            <w:tcBorders>
              <w:top w:val="nil"/>
              <w:left w:val="nil"/>
              <w:bottom w:val="single" w:sz="4" w:space="0" w:color="auto"/>
              <w:right w:val="single" w:sz="4" w:space="0" w:color="auto"/>
            </w:tcBorders>
            <w:shd w:val="clear" w:color="auto" w:fill="auto"/>
            <w:hideMark/>
          </w:tcPr>
          <w:p w:rsidR="000E5379" w:rsidRPr="000E5379" w:rsidRDefault="000E5379" w:rsidP="000E5379">
            <w:pPr>
              <w:spacing w:after="0" w:line="240" w:lineRule="auto"/>
              <w:jc w:val="both"/>
              <w:rPr>
                <w:rFonts w:ascii="Times New Roman" w:eastAsia="Times New Roman" w:hAnsi="Times New Roman" w:cs="Times New Roman"/>
              </w:rPr>
            </w:pPr>
            <w:r w:rsidRPr="000E5379">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1 112,9</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912</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2 02 20000 00 0000 150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Субсидии бюджетам субъектов Российской Федерации и муниципальных образований (межбюджетные субсидии)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24 840,0</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2 02 29999 00 0000 150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Прочие субсидии  </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24 840,0</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912</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2 02 29999 05 0000 150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субсидии бюджетам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24 840,0</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912</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2 02 30000 00 0000 150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2 300,1</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proofErr w:type="gramStart"/>
            <w:r w:rsidRPr="000E5379">
              <w:rPr>
                <w:rFonts w:ascii="Times New Roman" w:eastAsia="Times New Roman" w:hAnsi="Times New Roman" w:cs="Times New Roman"/>
              </w:rPr>
              <w:t>Субвенции  на</w:t>
            </w:r>
            <w:proofErr w:type="gramEnd"/>
            <w:r w:rsidRPr="000E5379">
              <w:rPr>
                <w:rFonts w:ascii="Times New Roman" w:eastAsia="Times New Roman" w:hAnsi="Times New Roman" w:cs="Times New Roman"/>
              </w:rPr>
              <w:t xml:space="preserve">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2 300,1</w:t>
            </w:r>
          </w:p>
        </w:tc>
      </w:tr>
      <w:tr w:rsidR="000E5379" w:rsidRPr="000E5379" w:rsidTr="000E5379">
        <w:trPr>
          <w:trHeight w:val="151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912</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2 300,1</w:t>
            </w:r>
          </w:p>
        </w:tc>
      </w:tr>
      <w:tr w:rsidR="000E5379" w:rsidRPr="000E5379" w:rsidTr="000E5379">
        <w:trPr>
          <w:trHeight w:val="26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2 02 40014 00 0000 150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proofErr w:type="spellStart"/>
            <w:r w:rsidRPr="000E5379">
              <w:rPr>
                <w:rFonts w:ascii="Times New Roman" w:eastAsia="Times New Roman" w:hAnsi="Times New Roman" w:cs="Times New Roman"/>
                <w:b/>
                <w:bCs/>
                <w:color w:val="000000"/>
              </w:rPr>
              <w:t>значени</w:t>
            </w:r>
            <w:proofErr w:type="spellEnd"/>
            <w:r w:rsidRPr="000E5379">
              <w:rPr>
                <w:rFonts w:ascii="Times New Roman" w:eastAsia="Times New Roman" w:hAnsi="Times New Roman" w:cs="Times New Roman"/>
                <w:b/>
                <w:bCs/>
                <w:color w:val="000000"/>
              </w:rPr>
              <w:t xml:space="preserve"> в соответствии с заключенными соглашениями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3,0</w:t>
            </w:r>
          </w:p>
        </w:tc>
      </w:tr>
      <w:tr w:rsidR="000E5379" w:rsidRPr="000E5379" w:rsidTr="000E5379">
        <w:trPr>
          <w:trHeight w:val="26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912</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3 02 40014 05 0000 150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proofErr w:type="spellStart"/>
            <w:r w:rsidRPr="000E5379">
              <w:rPr>
                <w:rFonts w:ascii="Times New Roman" w:eastAsia="Times New Roman" w:hAnsi="Times New Roman" w:cs="Times New Roman"/>
                <w:color w:val="000000"/>
              </w:rPr>
              <w:t>значени</w:t>
            </w:r>
            <w:proofErr w:type="spellEnd"/>
            <w:r w:rsidRPr="000E5379">
              <w:rPr>
                <w:rFonts w:ascii="Times New Roman" w:eastAsia="Times New Roman" w:hAnsi="Times New Roman" w:cs="Times New Roman"/>
                <w:color w:val="000000"/>
              </w:rPr>
              <w:t xml:space="preserve"> в соответствии с заключенными соглашениями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3,0</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2 02 49999 00 0000 150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Прочие межбюджетные трансферты, передаваемые бюджетам</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586,6</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912</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2 02 49999 05 0000 150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586,6</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936</w:t>
            </w:r>
          </w:p>
        </w:tc>
        <w:tc>
          <w:tcPr>
            <w:tcW w:w="1163"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0 00 00000 00 0000 000</w:t>
            </w:r>
          </w:p>
        </w:tc>
        <w:tc>
          <w:tcPr>
            <w:tcW w:w="2106" w:type="pct"/>
            <w:tcBorders>
              <w:top w:val="nil"/>
              <w:left w:val="nil"/>
              <w:bottom w:val="single" w:sz="4" w:space="0" w:color="auto"/>
              <w:right w:val="single" w:sz="4" w:space="0" w:color="auto"/>
            </w:tcBorders>
            <w:shd w:val="clear" w:color="000000" w:fill="F2DCDB"/>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Администрация </w:t>
            </w:r>
            <w:proofErr w:type="spellStart"/>
            <w:r w:rsidRPr="000E5379">
              <w:rPr>
                <w:rFonts w:ascii="Times New Roman" w:eastAsia="Times New Roman" w:hAnsi="Times New Roman" w:cs="Times New Roman"/>
                <w:b/>
                <w:bCs/>
              </w:rPr>
              <w:t>муниицпального</w:t>
            </w:r>
            <w:proofErr w:type="spellEnd"/>
            <w:r w:rsidRPr="000E5379">
              <w:rPr>
                <w:rFonts w:ascii="Times New Roman" w:eastAsia="Times New Roman" w:hAnsi="Times New Roman" w:cs="Times New Roman"/>
                <w:b/>
                <w:bCs/>
              </w:rPr>
              <w:t xml:space="preserve"> образования </w:t>
            </w:r>
            <w:proofErr w:type="spellStart"/>
            <w:r w:rsidRPr="000E5379">
              <w:rPr>
                <w:rFonts w:ascii="Times New Roman" w:eastAsia="Times New Roman" w:hAnsi="Times New Roman" w:cs="Times New Roman"/>
                <w:b/>
                <w:bCs/>
              </w:rPr>
              <w:t>Тужинский</w:t>
            </w:r>
            <w:proofErr w:type="spellEnd"/>
            <w:r w:rsidRPr="000E5379">
              <w:rPr>
                <w:rFonts w:ascii="Times New Roman" w:eastAsia="Times New Roman" w:hAnsi="Times New Roman" w:cs="Times New Roman"/>
                <w:b/>
                <w:bCs/>
              </w:rPr>
              <w:t xml:space="preserve"> муниципальный район</w:t>
            </w:r>
          </w:p>
        </w:tc>
        <w:tc>
          <w:tcPr>
            <w:tcW w:w="969"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21 972,4</w:t>
            </w:r>
          </w:p>
        </w:tc>
      </w:tr>
      <w:tr w:rsidR="000E5379" w:rsidRPr="000E5379" w:rsidTr="000E5379">
        <w:trPr>
          <w:trHeight w:val="96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1 00 00000 00 0000 000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НАЛОГОВЫЕ И </w:t>
            </w:r>
            <w:proofErr w:type="gramStart"/>
            <w:r w:rsidRPr="000E5379">
              <w:rPr>
                <w:rFonts w:ascii="Times New Roman" w:eastAsia="Times New Roman" w:hAnsi="Times New Roman" w:cs="Times New Roman"/>
                <w:b/>
                <w:bCs/>
              </w:rPr>
              <w:t>НЕНАЛОГОВЫЕ  ДОХОДЫ</w:t>
            </w:r>
            <w:proofErr w:type="gramEnd"/>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2 297,0</w:t>
            </w:r>
          </w:p>
        </w:tc>
      </w:tr>
      <w:tr w:rsidR="000E5379" w:rsidRPr="000E5379" w:rsidTr="000E5379">
        <w:trPr>
          <w:trHeight w:val="96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1 08 00000 00 0000 000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 xml:space="preserve"> ГОСУДАРСТВЕННАЯ ПОШЛИНА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10,0</w:t>
            </w:r>
          </w:p>
        </w:tc>
      </w:tr>
      <w:tr w:rsidR="000E5379" w:rsidRPr="000E5379" w:rsidTr="000E5379">
        <w:trPr>
          <w:trHeight w:val="162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1 08 07000 00 0000 000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Государственная пошлина за государственную регистрацию, а также за совершение прочих юридически значимых действий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10,0</w:t>
            </w:r>
          </w:p>
        </w:tc>
      </w:tr>
      <w:tr w:rsidR="000E5379" w:rsidRPr="000E5379" w:rsidTr="000E5379">
        <w:trPr>
          <w:trHeight w:val="12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936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1 08 07150 01 0000 110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Государственная пошлина за выдачу разрешения на установку рекламной конструкции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10,0</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1 11 00000 00 0000 000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1 735,9</w:t>
            </w:r>
          </w:p>
        </w:tc>
      </w:tr>
      <w:tr w:rsidR="000E5379" w:rsidRPr="000E5379" w:rsidTr="000E5379">
        <w:trPr>
          <w:trHeight w:val="3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1 11 05000 00 0000 120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1 546,2</w:t>
            </w:r>
          </w:p>
        </w:tc>
      </w:tr>
      <w:tr w:rsidR="000E5379" w:rsidRPr="000E5379" w:rsidTr="000E5379">
        <w:trPr>
          <w:trHeight w:val="48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1 11 05013 05 0000 120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0E5379">
              <w:rPr>
                <w:rFonts w:ascii="Times New Roman" w:eastAsia="Times New Roman" w:hAnsi="Times New Roman" w:cs="Times New Roman"/>
                <w:u w:val="single"/>
              </w:rPr>
              <w:t>,</w:t>
            </w:r>
            <w:r w:rsidRPr="000E5379">
              <w:rPr>
                <w:rFonts w:ascii="Times New Roman" w:eastAsia="Times New Roman" w:hAnsi="Times New Roman" w:cs="Times New Roman"/>
              </w:rPr>
              <w:t xml:space="preserve"> а также средства от продажи права на заключение договоров аренды указанных земельных участков, а также средства от продажи права на заключение договоров аренды указанных земельных участков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556,9</w:t>
            </w:r>
          </w:p>
        </w:tc>
      </w:tr>
      <w:tr w:rsidR="000E5379" w:rsidRPr="000E5379" w:rsidTr="000E5379">
        <w:trPr>
          <w:trHeight w:val="448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1 11 05013 13 0000 120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Доходы, получаемые в виде </w:t>
            </w:r>
            <w:proofErr w:type="gramStart"/>
            <w:r w:rsidRPr="000E5379">
              <w:rPr>
                <w:rFonts w:ascii="Times New Roman" w:eastAsia="Times New Roman" w:hAnsi="Times New Roman" w:cs="Times New Roman"/>
              </w:rPr>
              <w:t>арендной  платы</w:t>
            </w:r>
            <w:proofErr w:type="gramEnd"/>
            <w:r w:rsidRPr="000E5379">
              <w:rPr>
                <w:rFonts w:ascii="Times New Roman" w:eastAsia="Times New Roman" w:hAnsi="Times New Roman" w:cs="Times New Roman"/>
              </w:rPr>
              <w:t xml:space="preserve">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а также средства от продажи права на заключение договоров аренды указанных земельных участков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560,1</w:t>
            </w:r>
          </w:p>
        </w:tc>
      </w:tr>
      <w:tr w:rsidR="000E5379" w:rsidRPr="000E5379" w:rsidTr="000E5379">
        <w:trPr>
          <w:trHeight w:val="303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1 11 05020 00 0000 120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получаемые в виде арендной платы за земли после разграничения государственной собственности за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11,1</w:t>
            </w:r>
          </w:p>
        </w:tc>
      </w:tr>
      <w:tr w:rsidR="000E5379" w:rsidRPr="000E5379" w:rsidTr="000E5379">
        <w:trPr>
          <w:trHeight w:val="3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1 11 05025 05 0000 120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бюджетных и автономных учреждений)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11,1</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1 11 05070 00 0000 120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сдачи в аренду имущества, составляющего государственную (муниципальную)</w:t>
            </w:r>
            <w:proofErr w:type="gramStart"/>
            <w:r w:rsidRPr="000E5379">
              <w:rPr>
                <w:rFonts w:ascii="Times New Roman" w:eastAsia="Times New Roman" w:hAnsi="Times New Roman" w:cs="Times New Roman"/>
              </w:rPr>
              <w:t>казну  (</w:t>
            </w:r>
            <w:proofErr w:type="gramEnd"/>
            <w:r w:rsidRPr="000E5379">
              <w:rPr>
                <w:rFonts w:ascii="Times New Roman" w:eastAsia="Times New Roman" w:hAnsi="Times New Roman" w:cs="Times New Roman"/>
              </w:rPr>
              <w:t>за исключением земельных участков)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418,1</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1 11 05075 05 0000 120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сдачи в аренду имущества, составляющего казну муниципальных районов (за исключением земельных участков)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418,1</w:t>
            </w:r>
          </w:p>
        </w:tc>
      </w:tr>
      <w:tr w:rsidR="000E5379" w:rsidRPr="000E5379" w:rsidTr="000E5379">
        <w:trPr>
          <w:trHeight w:val="3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1 11 09000 00 0000 120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189,8</w:t>
            </w:r>
          </w:p>
        </w:tc>
      </w:tr>
      <w:tr w:rsidR="000E5379" w:rsidRPr="000E5379" w:rsidTr="000E5379">
        <w:trPr>
          <w:trHeight w:val="318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1 11 09045 05 0000 120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189,8</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1 13 00000 00 0000 000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ДОХОДЫ ОТ ОКАЗАНИЯ ПЛАТНЫХ УСЛУГ(РАБОТ) И КОМПЕНСАЦИИ ЗАТРАТ ГОСУДАРСТВА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521,9</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1 13 02000 00 0000 130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компенсации затрат государства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521,9</w:t>
            </w:r>
          </w:p>
        </w:tc>
      </w:tr>
      <w:tr w:rsidR="000E5379" w:rsidRPr="000E5379" w:rsidTr="000E5379">
        <w:trPr>
          <w:trHeight w:val="81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1 13 02995 05 0000 130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Прочие доходы </w:t>
            </w:r>
            <w:proofErr w:type="gramStart"/>
            <w:r w:rsidRPr="000E5379">
              <w:rPr>
                <w:rFonts w:ascii="Times New Roman" w:eastAsia="Times New Roman" w:hAnsi="Times New Roman" w:cs="Times New Roman"/>
              </w:rPr>
              <w:t>от  компенсации</w:t>
            </w:r>
            <w:proofErr w:type="gramEnd"/>
            <w:r w:rsidRPr="000E5379">
              <w:rPr>
                <w:rFonts w:ascii="Times New Roman" w:eastAsia="Times New Roman" w:hAnsi="Times New Roman" w:cs="Times New Roman"/>
              </w:rPr>
              <w:t xml:space="preserve">  затрат бюджетов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521,9</w:t>
            </w:r>
          </w:p>
        </w:tc>
      </w:tr>
      <w:tr w:rsidR="000E5379" w:rsidRPr="000E5379" w:rsidTr="000E5379">
        <w:trPr>
          <w:trHeight w:val="120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1 14 00000 00 0000 000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ДОХОДЫ ОТ ПРОДАЖИ МАТЕРИАЛЬНЫХ И НЕМАТЕРИАЛЬНЫХ АКТИВОВ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28,5</w:t>
            </w:r>
          </w:p>
        </w:tc>
      </w:tr>
      <w:tr w:rsidR="000E5379" w:rsidRPr="000E5379" w:rsidTr="000E5379">
        <w:trPr>
          <w:trHeight w:val="156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1 14 06000 00 0000 430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продажи земельных участков, находящихся в государственной и муниципальной собственности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28,5</w:t>
            </w:r>
          </w:p>
        </w:tc>
      </w:tr>
      <w:tr w:rsidR="000E5379" w:rsidRPr="000E5379" w:rsidTr="000E5379">
        <w:trPr>
          <w:trHeight w:val="273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lastRenderedPageBreak/>
              <w:t>936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1 14 06013 05 0000 430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28,5</w:t>
            </w:r>
          </w:p>
        </w:tc>
      </w:tr>
      <w:tr w:rsidR="000E5379" w:rsidRPr="000E5379" w:rsidTr="000E5379">
        <w:trPr>
          <w:trHeight w:val="102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1 16 00000 00 0000 000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ШТРАФЫ, САНКЦИИ, ВОЗМЕЩЕНИЕ УЩЕРБА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0,6</w:t>
            </w:r>
          </w:p>
        </w:tc>
      </w:tr>
      <w:tr w:rsidR="000E5379" w:rsidRPr="000E5379" w:rsidTr="000E5379">
        <w:trPr>
          <w:trHeight w:val="498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1 16 007000 00 0000 140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0,6</w:t>
            </w:r>
          </w:p>
        </w:tc>
      </w:tr>
      <w:tr w:rsidR="000E5379" w:rsidRPr="000E5379" w:rsidTr="000E5379">
        <w:trPr>
          <w:trHeight w:val="273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1 16 007010 00 0000 140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0,6</w:t>
            </w:r>
          </w:p>
        </w:tc>
      </w:tr>
      <w:tr w:rsidR="000E5379" w:rsidRPr="000E5379" w:rsidTr="000E5379">
        <w:trPr>
          <w:trHeight w:val="3180"/>
        </w:trPr>
        <w:tc>
          <w:tcPr>
            <w:tcW w:w="762"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1 16 007010 05 0000 140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0,6</w:t>
            </w:r>
          </w:p>
        </w:tc>
      </w:tr>
      <w:tr w:rsidR="000E5379" w:rsidRPr="000E5379" w:rsidTr="000E5379">
        <w:trPr>
          <w:trHeight w:val="810"/>
        </w:trPr>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lastRenderedPageBreak/>
              <w:t>000</w:t>
            </w:r>
          </w:p>
        </w:tc>
        <w:tc>
          <w:tcPr>
            <w:tcW w:w="1163" w:type="pct"/>
            <w:tcBorders>
              <w:top w:val="nil"/>
              <w:left w:val="nil"/>
              <w:bottom w:val="single" w:sz="4" w:space="0" w:color="auto"/>
              <w:right w:val="single" w:sz="4" w:space="0" w:color="auto"/>
            </w:tcBorders>
            <w:shd w:val="clear" w:color="000000" w:fill="FFFFFF"/>
            <w:noWrap/>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2 00 00000 00 0000 000</w:t>
            </w:r>
          </w:p>
        </w:tc>
        <w:tc>
          <w:tcPr>
            <w:tcW w:w="2106"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БЕЗВОЗМЕЗДНЫЕ ПОСТУПЛЕНИЯ</w:t>
            </w:r>
          </w:p>
        </w:tc>
        <w:tc>
          <w:tcPr>
            <w:tcW w:w="969" w:type="pct"/>
            <w:tcBorders>
              <w:top w:val="nil"/>
              <w:left w:val="nil"/>
              <w:bottom w:val="single" w:sz="4" w:space="0" w:color="auto"/>
              <w:right w:val="single" w:sz="4" w:space="0" w:color="auto"/>
            </w:tcBorders>
            <w:shd w:val="clear" w:color="000000" w:fill="FFFFFF"/>
            <w:noWrap/>
            <w:vAlign w:val="center"/>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19 675,4</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2 02 20000 00 0000 150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Субсидии бюджетам субъектов Российской Федерации и муниципальных образований (межбюджетные субсидии)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17 257,0</w:t>
            </w:r>
          </w:p>
        </w:tc>
      </w:tr>
      <w:tr w:rsidR="000E5379" w:rsidRPr="000E5379" w:rsidTr="000E5379">
        <w:trPr>
          <w:trHeight w:val="351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2 02 20216 00 0000 150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Субсидии бюджетам на осуществление дорожной деятельности в отношении автомобильных дорог общего пользования, а также </w:t>
            </w:r>
            <w:proofErr w:type="spellStart"/>
            <w:r w:rsidRPr="000E5379">
              <w:rPr>
                <w:rFonts w:ascii="Times New Roman" w:eastAsia="Times New Roman" w:hAnsi="Times New Roman" w:cs="Times New Roman"/>
              </w:rPr>
              <w:t>каптального</w:t>
            </w:r>
            <w:proofErr w:type="spellEnd"/>
            <w:r w:rsidRPr="000E5379">
              <w:rPr>
                <w:rFonts w:ascii="Times New Roman" w:eastAsia="Times New Roman" w:hAnsi="Times New Roman" w:cs="Times New Roman"/>
              </w:rPr>
              <w:t xml:space="preserve">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16 816,4</w:t>
            </w:r>
          </w:p>
        </w:tc>
      </w:tr>
      <w:tr w:rsidR="000E5379" w:rsidRPr="000E5379" w:rsidTr="000E5379">
        <w:trPr>
          <w:trHeight w:val="399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2 02 20216 05 0000 150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16 816,4</w:t>
            </w:r>
          </w:p>
        </w:tc>
      </w:tr>
      <w:tr w:rsidR="000E5379" w:rsidRPr="000E5379" w:rsidTr="000E5379">
        <w:trPr>
          <w:trHeight w:val="96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2 02 25511 00 0000 150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Субсидии бюджетам на проведение комплексных кадастровых работ</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239,0</w:t>
            </w:r>
          </w:p>
        </w:tc>
      </w:tr>
      <w:tr w:rsidR="000E5379" w:rsidRPr="000E5379" w:rsidTr="000E5379">
        <w:trPr>
          <w:trHeight w:val="123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2 02 25511 05 0000 150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Субсидии бюджетам муниципальных районов на проведение комплексных кадастровых работ</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239,0</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2 02 29999 00 0000 150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субсидии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201,6</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2 02 29999 05 0000 150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субсидии бюджетам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201,6</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2 02 03000 00 0000 150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2 170,7</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lastRenderedPageBreak/>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2 02 03000 00 0000150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1 945,8</w:t>
            </w:r>
          </w:p>
        </w:tc>
      </w:tr>
      <w:tr w:rsidR="000E5379" w:rsidRPr="000E5379" w:rsidTr="000E5379">
        <w:trPr>
          <w:trHeight w:val="112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proofErr w:type="gramStart"/>
            <w:r w:rsidRPr="000E5379">
              <w:rPr>
                <w:rFonts w:ascii="Times New Roman" w:eastAsia="Times New Roman" w:hAnsi="Times New Roman" w:cs="Times New Roman"/>
              </w:rPr>
              <w:t>Субвенции  на</w:t>
            </w:r>
            <w:proofErr w:type="gramEnd"/>
            <w:r w:rsidRPr="000E5379">
              <w:rPr>
                <w:rFonts w:ascii="Times New Roman" w:eastAsia="Times New Roman" w:hAnsi="Times New Roman" w:cs="Times New Roman"/>
              </w:rPr>
              <w:t xml:space="preserve">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1 321,8</w:t>
            </w:r>
          </w:p>
        </w:tc>
      </w:tr>
      <w:tr w:rsidR="000E5379" w:rsidRPr="000E5379" w:rsidTr="000E5379">
        <w:trPr>
          <w:trHeight w:val="18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2 02 30024 05 0000 150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1 321,8</w:t>
            </w:r>
          </w:p>
        </w:tc>
      </w:tr>
      <w:tr w:rsidR="000E5379" w:rsidRPr="000E5379" w:rsidTr="000E5379">
        <w:trPr>
          <w:trHeight w:val="279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2 02 35082 00 0000 150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624,0</w:t>
            </w:r>
          </w:p>
        </w:tc>
      </w:tr>
      <w:tr w:rsidR="000E5379" w:rsidRPr="000E5379" w:rsidTr="000E5379">
        <w:trPr>
          <w:trHeight w:val="270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2 02 35082 05 0000 150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624,0</w:t>
            </w:r>
          </w:p>
        </w:tc>
      </w:tr>
      <w:tr w:rsidR="000E5379" w:rsidRPr="000E5379" w:rsidTr="000E5379">
        <w:trPr>
          <w:trHeight w:val="138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2 02 35469 00 0000 150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на проведение Всероссийской переписи населения 2020 года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100,6</w:t>
            </w:r>
          </w:p>
        </w:tc>
      </w:tr>
      <w:tr w:rsidR="000E5379" w:rsidRPr="000E5379" w:rsidTr="000E5379">
        <w:trPr>
          <w:trHeight w:val="150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2 02 35469 05 0000 150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Субвенции бюджетам муниципальных районов на проведение Всероссийской переписи населения 2020 года</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100,6</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2 02 39999 00 0000 150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Прочие субвенции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224,9</w:t>
            </w:r>
          </w:p>
        </w:tc>
      </w:tr>
      <w:tr w:rsidR="000E5379" w:rsidRPr="000E5379" w:rsidTr="000E5379">
        <w:trPr>
          <w:trHeight w:val="750"/>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936</w:t>
            </w:r>
          </w:p>
        </w:tc>
        <w:tc>
          <w:tcPr>
            <w:tcW w:w="116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2 02 39999 05 0000 150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Прочие субвенции бюджетам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224,9</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2 02 40000 00 0000 150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Иные межбюджетные трансферты</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147,1</w:t>
            </w:r>
          </w:p>
        </w:tc>
      </w:tr>
      <w:tr w:rsidR="000E5379" w:rsidRPr="000E5379" w:rsidTr="000E5379">
        <w:trPr>
          <w:trHeight w:val="274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lastRenderedPageBreak/>
              <w:t>000</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2 02 40014 00 0000 150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94,3</w:t>
            </w:r>
          </w:p>
        </w:tc>
      </w:tr>
      <w:tr w:rsidR="000E5379" w:rsidRPr="000E5379" w:rsidTr="000E5379">
        <w:trPr>
          <w:trHeight w:val="283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936</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2 02 40014 05 0000 150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94,3</w:t>
            </w:r>
          </w:p>
        </w:tc>
      </w:tr>
      <w:tr w:rsidR="000E5379" w:rsidRPr="000E5379" w:rsidTr="000E5379">
        <w:trPr>
          <w:trHeight w:val="106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000</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2 02 49999 00 0000 150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межбюджетные трансферты, передаваемые бюджетам</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52,8</w:t>
            </w:r>
          </w:p>
        </w:tc>
      </w:tr>
      <w:tr w:rsidR="000E5379" w:rsidRPr="000E5379" w:rsidTr="000E5379">
        <w:trPr>
          <w:trHeight w:val="12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936</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2 02 49999 05 0000 150</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r w:rsidRPr="000E5379">
              <w:rPr>
                <w:rFonts w:ascii="Times New Roman" w:eastAsia="Times New Roman" w:hAnsi="Times New Roman" w:cs="Times New Roman"/>
              </w:rPr>
              <w:t>52,8</w:t>
            </w:r>
          </w:p>
        </w:tc>
      </w:tr>
      <w:tr w:rsidR="000E5379" w:rsidRPr="000E5379" w:rsidTr="000E5379">
        <w:trPr>
          <w:trHeight w:val="375"/>
        </w:trPr>
        <w:tc>
          <w:tcPr>
            <w:tcW w:w="762"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rPr>
            </w:pPr>
            <w:r w:rsidRPr="000E5379">
              <w:rPr>
                <w:rFonts w:ascii="Times New Roman" w:eastAsia="Times New Roman" w:hAnsi="Times New Roman" w:cs="Times New Roman"/>
                <w:b/>
                <w:bCs/>
              </w:rPr>
              <w:t> </w:t>
            </w:r>
          </w:p>
        </w:tc>
        <w:tc>
          <w:tcPr>
            <w:tcW w:w="116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w:t>
            </w:r>
          </w:p>
        </w:tc>
        <w:tc>
          <w:tcPr>
            <w:tcW w:w="2106"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w:t>
            </w:r>
          </w:p>
        </w:tc>
        <w:tc>
          <w:tcPr>
            <w:tcW w:w="96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rPr>
            </w:pPr>
            <w:r w:rsidRPr="000E5379">
              <w:rPr>
                <w:rFonts w:ascii="Times New Roman" w:eastAsia="Times New Roman" w:hAnsi="Times New Roman" w:cs="Times New Roman"/>
                <w:b/>
                <w:bCs/>
              </w:rPr>
              <w:t> </w:t>
            </w:r>
          </w:p>
        </w:tc>
      </w:tr>
      <w:tr w:rsidR="000E5379" w:rsidRPr="000E5379" w:rsidTr="000E5379">
        <w:trPr>
          <w:trHeight w:val="360"/>
        </w:trPr>
        <w:tc>
          <w:tcPr>
            <w:tcW w:w="762" w:type="pct"/>
            <w:tcBorders>
              <w:top w:val="nil"/>
              <w:left w:val="nil"/>
              <w:bottom w:val="nil"/>
              <w:right w:val="nil"/>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rPr>
            </w:pPr>
            <w:r w:rsidRPr="000E5379">
              <w:rPr>
                <w:rFonts w:ascii="Times New Roman" w:eastAsia="Times New Roman" w:hAnsi="Times New Roman" w:cs="Times New Roman"/>
              </w:rPr>
              <w:t> </w:t>
            </w:r>
          </w:p>
        </w:tc>
        <w:tc>
          <w:tcPr>
            <w:tcW w:w="1163" w:type="pct"/>
            <w:tcBorders>
              <w:top w:val="nil"/>
              <w:left w:val="nil"/>
              <w:bottom w:val="nil"/>
              <w:right w:val="nil"/>
            </w:tcBorders>
            <w:shd w:val="clear" w:color="000000" w:fill="FFFFFF"/>
            <w:noWrap/>
            <w:vAlign w:val="bottom"/>
            <w:hideMark/>
          </w:tcPr>
          <w:p w:rsidR="000E5379" w:rsidRPr="000E5379" w:rsidRDefault="000E5379" w:rsidP="000E5379">
            <w:pPr>
              <w:spacing w:after="0" w:line="240" w:lineRule="auto"/>
              <w:jc w:val="center"/>
              <w:rPr>
                <w:rFonts w:ascii="Arial CYR" w:eastAsia="Times New Roman" w:hAnsi="Arial CYR" w:cs="Arial CYR"/>
              </w:rPr>
            </w:pPr>
            <w:r w:rsidRPr="000E5379">
              <w:rPr>
                <w:rFonts w:ascii="Arial CYR" w:eastAsia="Times New Roman" w:hAnsi="Arial CYR" w:cs="Arial CYR"/>
              </w:rPr>
              <w:t> </w:t>
            </w:r>
          </w:p>
        </w:tc>
        <w:tc>
          <w:tcPr>
            <w:tcW w:w="2106" w:type="pct"/>
            <w:tcBorders>
              <w:top w:val="nil"/>
              <w:left w:val="nil"/>
              <w:bottom w:val="nil"/>
              <w:right w:val="nil"/>
            </w:tcBorders>
            <w:shd w:val="clear" w:color="000000" w:fill="FFFFFF"/>
            <w:noWrap/>
            <w:vAlign w:val="bottom"/>
            <w:hideMark/>
          </w:tcPr>
          <w:p w:rsidR="000E5379" w:rsidRPr="000E5379" w:rsidRDefault="000E5379" w:rsidP="000E5379">
            <w:pPr>
              <w:spacing w:after="0" w:line="240" w:lineRule="auto"/>
              <w:rPr>
                <w:rFonts w:ascii="Arial CYR" w:eastAsia="Times New Roman" w:hAnsi="Arial CYR" w:cs="Arial CYR"/>
              </w:rPr>
            </w:pPr>
            <w:r w:rsidRPr="000E5379">
              <w:rPr>
                <w:rFonts w:ascii="Arial CYR" w:eastAsia="Times New Roman" w:hAnsi="Arial CYR" w:cs="Arial CYR"/>
              </w:rPr>
              <w:t> </w:t>
            </w:r>
          </w:p>
        </w:tc>
        <w:tc>
          <w:tcPr>
            <w:tcW w:w="969" w:type="pct"/>
            <w:tcBorders>
              <w:top w:val="nil"/>
              <w:left w:val="nil"/>
              <w:bottom w:val="nil"/>
              <w:right w:val="nil"/>
            </w:tcBorders>
            <w:shd w:val="clear" w:color="000000" w:fill="FFFFFF"/>
            <w:noWrap/>
            <w:vAlign w:val="bottom"/>
            <w:hideMark/>
          </w:tcPr>
          <w:p w:rsidR="000E5379" w:rsidRPr="000E5379" w:rsidRDefault="000E5379" w:rsidP="000E5379">
            <w:pPr>
              <w:spacing w:after="0" w:line="240" w:lineRule="auto"/>
              <w:rPr>
                <w:rFonts w:ascii="Arial CYR" w:eastAsia="Times New Roman" w:hAnsi="Arial CYR" w:cs="Arial CYR"/>
              </w:rPr>
            </w:pPr>
            <w:r w:rsidRPr="000E5379">
              <w:rPr>
                <w:rFonts w:ascii="Arial CYR" w:eastAsia="Times New Roman" w:hAnsi="Arial CYR" w:cs="Arial CYR"/>
              </w:rPr>
              <w:t> </w:t>
            </w:r>
          </w:p>
        </w:tc>
      </w:tr>
      <w:tr w:rsidR="000E5379" w:rsidRPr="000E5379" w:rsidTr="000E5379">
        <w:trPr>
          <w:trHeight w:val="825"/>
        </w:trPr>
        <w:tc>
          <w:tcPr>
            <w:tcW w:w="5000" w:type="pct"/>
            <w:gridSpan w:val="4"/>
            <w:tcBorders>
              <w:top w:val="nil"/>
              <w:left w:val="nil"/>
              <w:bottom w:val="nil"/>
              <w:right w:val="nil"/>
            </w:tcBorders>
            <w:shd w:val="clear" w:color="auto" w:fill="auto"/>
            <w:noWrap/>
            <w:hideMark/>
          </w:tcPr>
          <w:p w:rsidR="000E5379" w:rsidRPr="000E5379" w:rsidRDefault="000E5379" w:rsidP="000E5379">
            <w:pPr>
              <w:spacing w:after="0" w:line="240" w:lineRule="auto"/>
              <w:jc w:val="center"/>
              <w:rPr>
                <w:rFonts w:ascii="Times New Roman" w:eastAsia="Times New Roman" w:hAnsi="Times New Roman" w:cs="Times New Roman"/>
              </w:rPr>
            </w:pPr>
            <w:r w:rsidRPr="000E5379">
              <w:rPr>
                <w:rFonts w:ascii="Times New Roman" w:eastAsia="Times New Roman" w:hAnsi="Times New Roman" w:cs="Times New Roman"/>
              </w:rPr>
              <w:t>____________</w:t>
            </w:r>
          </w:p>
        </w:tc>
      </w:tr>
    </w:tbl>
    <w:p w:rsidR="000E5379" w:rsidRPr="000E5379" w:rsidRDefault="000E5379" w:rsidP="000E5379">
      <w:pPr>
        <w:autoSpaceDE w:val="0"/>
        <w:autoSpaceDN w:val="0"/>
        <w:adjustRightInd w:val="0"/>
        <w:spacing w:after="0" w:line="360" w:lineRule="auto"/>
        <w:ind w:firstLine="540"/>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524"/>
        <w:gridCol w:w="1349"/>
        <w:gridCol w:w="628"/>
        <w:gridCol w:w="525"/>
        <w:gridCol w:w="2426"/>
        <w:gridCol w:w="1737"/>
        <w:gridCol w:w="1340"/>
        <w:gridCol w:w="1251"/>
      </w:tblGrid>
      <w:tr w:rsidR="000E5379" w:rsidRPr="000E5379" w:rsidTr="000E5379">
        <w:trPr>
          <w:trHeight w:val="375"/>
        </w:trPr>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637"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8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p>
        </w:tc>
        <w:tc>
          <w:tcPr>
            <w:tcW w:w="3597" w:type="pct"/>
            <w:gridSpan w:val="4"/>
            <w:tcBorders>
              <w:top w:val="nil"/>
              <w:left w:val="nil"/>
              <w:bottom w:val="nil"/>
              <w:right w:val="nil"/>
            </w:tcBorders>
            <w:shd w:val="clear" w:color="auto" w:fill="auto"/>
            <w:noWrap/>
            <w:vAlign w:val="bottom"/>
            <w:hideMark/>
          </w:tcPr>
          <w:p w:rsidR="000E5379" w:rsidRDefault="000E5379" w:rsidP="000B6B60">
            <w:pPr>
              <w:spacing w:after="0" w:line="240" w:lineRule="auto"/>
              <w:ind w:left="991"/>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                                                        Приложение № 2</w:t>
            </w:r>
          </w:p>
          <w:p w:rsidR="000B6B60" w:rsidRPr="000E5379" w:rsidRDefault="000B6B60" w:rsidP="000B6B60">
            <w:pPr>
              <w:spacing w:after="0" w:line="240" w:lineRule="auto"/>
              <w:ind w:left="991"/>
              <w:rPr>
                <w:rFonts w:ascii="Times New Roman" w:eastAsia="Times New Roman" w:hAnsi="Times New Roman" w:cs="Times New Roman"/>
                <w:color w:val="000000"/>
              </w:rPr>
            </w:pPr>
          </w:p>
        </w:tc>
      </w:tr>
      <w:tr w:rsidR="000E5379" w:rsidRPr="000E5379" w:rsidTr="000E5379">
        <w:trPr>
          <w:trHeight w:val="375"/>
        </w:trPr>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p>
        </w:tc>
        <w:tc>
          <w:tcPr>
            <w:tcW w:w="637"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8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p>
        </w:tc>
        <w:tc>
          <w:tcPr>
            <w:tcW w:w="3597" w:type="pct"/>
            <w:gridSpan w:val="4"/>
            <w:tcBorders>
              <w:top w:val="nil"/>
              <w:left w:val="nil"/>
              <w:bottom w:val="nil"/>
              <w:right w:val="nil"/>
            </w:tcBorders>
            <w:shd w:val="clear" w:color="auto" w:fill="auto"/>
            <w:noWrap/>
            <w:vAlign w:val="bottom"/>
            <w:hideMark/>
          </w:tcPr>
          <w:p w:rsidR="000B6B60" w:rsidRDefault="000E5379" w:rsidP="000B6B60">
            <w:pPr>
              <w:spacing w:after="0" w:line="240" w:lineRule="auto"/>
              <w:ind w:left="991"/>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                                                        к решению Тужинской </w:t>
            </w:r>
          </w:p>
          <w:p w:rsidR="000E5379" w:rsidRPr="000E5379" w:rsidRDefault="000B6B60" w:rsidP="000B6B60">
            <w:pPr>
              <w:spacing w:after="0" w:line="240" w:lineRule="auto"/>
              <w:ind w:left="991"/>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E5379" w:rsidRPr="000E5379">
              <w:rPr>
                <w:rFonts w:ascii="Times New Roman" w:eastAsia="Times New Roman" w:hAnsi="Times New Roman" w:cs="Times New Roman"/>
                <w:color w:val="000000"/>
              </w:rPr>
              <w:t>районной Думы</w:t>
            </w:r>
          </w:p>
        </w:tc>
      </w:tr>
      <w:tr w:rsidR="000E5379" w:rsidRPr="000E5379" w:rsidTr="000E5379">
        <w:trPr>
          <w:trHeight w:val="375"/>
        </w:trPr>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p>
        </w:tc>
        <w:tc>
          <w:tcPr>
            <w:tcW w:w="637"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8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p>
        </w:tc>
        <w:tc>
          <w:tcPr>
            <w:tcW w:w="3597" w:type="pct"/>
            <w:gridSpan w:val="4"/>
            <w:tcBorders>
              <w:top w:val="nil"/>
              <w:left w:val="nil"/>
              <w:bottom w:val="nil"/>
              <w:right w:val="nil"/>
            </w:tcBorders>
            <w:shd w:val="clear" w:color="auto" w:fill="auto"/>
            <w:noWrap/>
            <w:vAlign w:val="bottom"/>
            <w:hideMark/>
          </w:tcPr>
          <w:p w:rsidR="000E5379" w:rsidRPr="000E5379" w:rsidRDefault="000E5379" w:rsidP="000B6B60">
            <w:pPr>
              <w:spacing w:after="0" w:line="240" w:lineRule="auto"/>
              <w:ind w:left="991"/>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                                                        от    27.06.2022    №   9/56     </w:t>
            </w:r>
          </w:p>
        </w:tc>
      </w:tr>
      <w:tr w:rsidR="000E5379" w:rsidRPr="000E5379" w:rsidTr="000E5379">
        <w:trPr>
          <w:trHeight w:val="375"/>
        </w:trPr>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p>
        </w:tc>
        <w:tc>
          <w:tcPr>
            <w:tcW w:w="637"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8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p>
        </w:tc>
        <w:tc>
          <w:tcPr>
            <w:tcW w:w="1532"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p>
        </w:tc>
        <w:tc>
          <w:tcPr>
            <w:tcW w:w="783"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rPr>
            </w:pPr>
          </w:p>
        </w:tc>
        <w:tc>
          <w:tcPr>
            <w:tcW w:w="678"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604"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375"/>
        </w:trPr>
        <w:tc>
          <w:tcPr>
            <w:tcW w:w="5000" w:type="pct"/>
            <w:gridSpan w:val="8"/>
            <w:tcBorders>
              <w:top w:val="nil"/>
              <w:left w:val="nil"/>
              <w:bottom w:val="nil"/>
              <w:right w:val="nil"/>
            </w:tcBorders>
            <w:shd w:val="clear" w:color="auto" w:fill="auto"/>
            <w:vAlign w:val="bottom"/>
            <w:hideMark/>
          </w:tcPr>
          <w:p w:rsidR="000E5379" w:rsidRPr="000E5379" w:rsidRDefault="000E5379" w:rsidP="000E5379">
            <w:pPr>
              <w:spacing w:after="0" w:line="240" w:lineRule="auto"/>
              <w:jc w:val="center"/>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ДОХОДЫ</w:t>
            </w:r>
          </w:p>
        </w:tc>
      </w:tr>
      <w:tr w:rsidR="000E5379" w:rsidRPr="000E5379" w:rsidTr="000E5379">
        <w:trPr>
          <w:trHeight w:val="1455"/>
        </w:trPr>
        <w:tc>
          <w:tcPr>
            <w:tcW w:w="5000" w:type="pct"/>
            <w:gridSpan w:val="8"/>
            <w:tcBorders>
              <w:top w:val="nil"/>
              <w:left w:val="nil"/>
              <w:bottom w:val="nil"/>
              <w:right w:val="nil"/>
            </w:tcBorders>
            <w:shd w:val="clear" w:color="auto" w:fill="auto"/>
            <w:vAlign w:val="center"/>
            <w:hideMark/>
          </w:tcPr>
          <w:p w:rsidR="000E5379" w:rsidRPr="000E5379" w:rsidRDefault="000E5379" w:rsidP="000E5379">
            <w:pPr>
              <w:spacing w:after="0" w:line="240" w:lineRule="auto"/>
              <w:jc w:val="center"/>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бюджета Тужинского муниципального района за 2021 год по кодам видов доходов, подвидов доходов, классификации операций сектора государственного управления, относящихся к доходам бюджета</w:t>
            </w:r>
          </w:p>
        </w:tc>
      </w:tr>
      <w:tr w:rsidR="000E5379" w:rsidRPr="000E5379" w:rsidTr="000E5379">
        <w:trPr>
          <w:trHeight w:val="435"/>
        </w:trPr>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b/>
                <w:bCs/>
                <w:color w:val="000000"/>
              </w:rPr>
            </w:pPr>
          </w:p>
        </w:tc>
        <w:tc>
          <w:tcPr>
            <w:tcW w:w="637"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p>
        </w:tc>
        <w:tc>
          <w:tcPr>
            <w:tcW w:w="28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p>
        </w:tc>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p>
        </w:tc>
        <w:tc>
          <w:tcPr>
            <w:tcW w:w="1532"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p>
        </w:tc>
        <w:tc>
          <w:tcPr>
            <w:tcW w:w="783"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rPr>
            </w:pPr>
          </w:p>
        </w:tc>
        <w:tc>
          <w:tcPr>
            <w:tcW w:w="678"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604"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r>
      <w:tr w:rsidR="000E5379" w:rsidRPr="000E5379" w:rsidTr="000E5379">
        <w:trPr>
          <w:trHeight w:val="1200"/>
        </w:trPr>
        <w:tc>
          <w:tcPr>
            <w:tcW w:w="140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lastRenderedPageBreak/>
              <w:t>Код бюджетной классификации</w:t>
            </w:r>
          </w:p>
        </w:tc>
        <w:tc>
          <w:tcPr>
            <w:tcW w:w="1532" w:type="pct"/>
            <w:tcBorders>
              <w:top w:val="single" w:sz="4" w:space="0" w:color="auto"/>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Наименование дохода</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Прогнозируемый объем </w:t>
            </w:r>
            <w:proofErr w:type="gramStart"/>
            <w:r w:rsidRPr="000E5379">
              <w:rPr>
                <w:rFonts w:ascii="Times New Roman" w:eastAsia="Times New Roman" w:hAnsi="Times New Roman" w:cs="Times New Roman"/>
                <w:color w:val="000000"/>
              </w:rPr>
              <w:t>доходов  (</w:t>
            </w:r>
            <w:proofErr w:type="spellStart"/>
            <w:proofErr w:type="gramEnd"/>
            <w:r w:rsidRPr="000E5379">
              <w:rPr>
                <w:rFonts w:ascii="Times New Roman" w:eastAsia="Times New Roman" w:hAnsi="Times New Roman" w:cs="Times New Roman"/>
                <w:color w:val="000000"/>
              </w:rPr>
              <w:t>тыс.рублей</w:t>
            </w:r>
            <w:proofErr w:type="spellEnd"/>
            <w:r w:rsidRPr="000E5379">
              <w:rPr>
                <w:rFonts w:ascii="Times New Roman" w:eastAsia="Times New Roman" w:hAnsi="Times New Roman" w:cs="Times New Roman"/>
                <w:color w:val="000000"/>
              </w:rPr>
              <w:t>)</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Кассовое </w:t>
            </w:r>
            <w:proofErr w:type="gramStart"/>
            <w:r w:rsidRPr="000E5379">
              <w:rPr>
                <w:rFonts w:ascii="Times New Roman" w:eastAsia="Times New Roman" w:hAnsi="Times New Roman" w:cs="Times New Roman"/>
                <w:color w:val="000000"/>
              </w:rPr>
              <w:t>исполнение  (</w:t>
            </w:r>
            <w:proofErr w:type="spellStart"/>
            <w:proofErr w:type="gramEnd"/>
            <w:r w:rsidRPr="000E5379">
              <w:rPr>
                <w:rFonts w:ascii="Times New Roman" w:eastAsia="Times New Roman" w:hAnsi="Times New Roman" w:cs="Times New Roman"/>
                <w:color w:val="000000"/>
              </w:rPr>
              <w:t>тыс.рублей</w:t>
            </w:r>
            <w:proofErr w:type="spellEnd"/>
            <w:r w:rsidRPr="000E5379">
              <w:rPr>
                <w:rFonts w:ascii="Times New Roman" w:eastAsia="Times New Roman" w:hAnsi="Times New Roman" w:cs="Times New Roman"/>
                <w:color w:val="000000"/>
              </w:rPr>
              <w:t>)</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Процент исполнения (%)</w:t>
            </w:r>
          </w:p>
        </w:tc>
      </w:tr>
      <w:tr w:rsidR="000E5379" w:rsidRPr="000E5379" w:rsidTr="000E5379">
        <w:trPr>
          <w:trHeight w:val="315"/>
        </w:trPr>
        <w:tc>
          <w:tcPr>
            <w:tcW w:w="239" w:type="pct"/>
            <w:tcBorders>
              <w:top w:val="nil"/>
              <w:left w:val="single" w:sz="4" w:space="0" w:color="auto"/>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1</w:t>
            </w:r>
          </w:p>
        </w:tc>
        <w:tc>
          <w:tcPr>
            <w:tcW w:w="637"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2</w:t>
            </w:r>
          </w:p>
        </w:tc>
        <w:tc>
          <w:tcPr>
            <w:tcW w:w="28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3</w:t>
            </w:r>
          </w:p>
        </w:tc>
        <w:tc>
          <w:tcPr>
            <w:tcW w:w="239"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4</w:t>
            </w:r>
          </w:p>
        </w:tc>
        <w:tc>
          <w:tcPr>
            <w:tcW w:w="1532" w:type="pct"/>
            <w:tcBorders>
              <w:top w:val="nil"/>
              <w:left w:val="nil"/>
              <w:bottom w:val="single" w:sz="4" w:space="0" w:color="auto"/>
              <w:right w:val="single" w:sz="4" w:space="0" w:color="auto"/>
            </w:tcBorders>
            <w:shd w:val="clear" w:color="000000" w:fill="FFFFFF"/>
            <w:vAlign w:val="center"/>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5</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7</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8</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НАЛОГОВЫЕ И НЕНАЛОГОВЫЕ ДОХОДЫ</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35 550,2</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37 251,9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104,8</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1010000000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НАЛОГИ НА ПРИБЫЛЬ, ДОХОДЫ</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9 515,5</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10 117,4</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106,3</w:t>
            </w:r>
          </w:p>
        </w:tc>
      </w:tr>
      <w:tr w:rsidR="000E5379" w:rsidRPr="000E5379" w:rsidTr="000E5379">
        <w:trPr>
          <w:trHeight w:val="31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1010200001</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Налог на доходы физических лиц</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9 515,5</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10 117,4</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106,3</w:t>
            </w:r>
          </w:p>
        </w:tc>
      </w:tr>
      <w:tr w:rsidR="000E5379" w:rsidRPr="000E5379" w:rsidTr="000E5379">
        <w:trPr>
          <w:trHeight w:val="157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1030000000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3 381,5</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3 445,5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101,9</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1030200001</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3 381,5</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3 445,5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101,9</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1050000000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НАЛОГИ НА СОВОКУПНЫЙ ДОХОД</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16 659,7</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17 391,0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104,4</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1050100000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15 503,7</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16 086,7</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103,8</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1050200002</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Единый налог на вмененный доход для отдельных видов деятельности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379,6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381,6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100,5</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1050300001</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Единый сельскохозяйственный налог</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472,5</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472,5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1050400002</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303,9</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450,2</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148,1</w:t>
            </w:r>
          </w:p>
        </w:tc>
      </w:tr>
      <w:tr w:rsidR="000E5379" w:rsidRPr="000E5379" w:rsidTr="000E5379">
        <w:trPr>
          <w:trHeight w:val="31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1060000000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НАЛОГИ НА ИМУЩЕСТВО</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662,4</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675,8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102,0</w:t>
            </w:r>
          </w:p>
        </w:tc>
      </w:tr>
      <w:tr w:rsidR="000E5379" w:rsidRPr="000E5379" w:rsidTr="000E5379">
        <w:trPr>
          <w:trHeight w:val="31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1060200002</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Налог на имущество организаций </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662,4</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675,8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102,0</w:t>
            </w:r>
          </w:p>
        </w:tc>
      </w:tr>
      <w:tr w:rsidR="000E5379" w:rsidRPr="000E5379" w:rsidTr="000E5379">
        <w:trPr>
          <w:trHeight w:val="64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1080000000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ГОСУДАРСТВЕННАЯ ПОШЛИНА</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360,0</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390,2</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108,4</w:t>
            </w:r>
          </w:p>
        </w:tc>
      </w:tr>
      <w:tr w:rsidR="000E5379" w:rsidRPr="000E5379" w:rsidTr="000E5379">
        <w:trPr>
          <w:trHeight w:val="9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1080300001</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360,0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390,2</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108,4</w:t>
            </w:r>
          </w:p>
        </w:tc>
      </w:tr>
      <w:tr w:rsidR="000E5379" w:rsidRPr="000E5379" w:rsidTr="000E5379">
        <w:trPr>
          <w:trHeight w:val="231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1110000000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1 637,9</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1 735,9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106,0</w:t>
            </w:r>
          </w:p>
        </w:tc>
      </w:tr>
      <w:tr w:rsidR="000E5379" w:rsidRPr="000E5379" w:rsidTr="000E5379">
        <w:trPr>
          <w:trHeight w:val="364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1110500000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120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1 474,0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1 546,2</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104,9</w:t>
            </w:r>
          </w:p>
        </w:tc>
      </w:tr>
      <w:tr w:rsidR="000E5379" w:rsidRPr="000E5379" w:rsidTr="000E5379">
        <w:trPr>
          <w:trHeight w:val="324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1110900000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120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163,9</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189,8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115,8</w:t>
            </w:r>
          </w:p>
        </w:tc>
      </w:tr>
      <w:tr w:rsidR="000E5379" w:rsidRPr="000E5379" w:rsidTr="000E5379">
        <w:trPr>
          <w:trHeight w:val="66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1120000000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ПЛАТЕЖИ ПРИ ПОЛЬЗОВАНИИ ПРИРОДНЫМИ РЕСУРСАМИ</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18,6</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18,6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100,2</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1120100001</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120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Плата за негативное воздействие на окружающую среду</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18,6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18,6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100,2</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1130000000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ДОХОДЫ ОТ ОКАЗАНИЯ ПЛАТНЫХ УСЛУГ (РАБОТ) И КОМПЕНСАЦИИ </w:t>
            </w:r>
            <w:r w:rsidRPr="000E5379">
              <w:rPr>
                <w:rFonts w:ascii="Times New Roman" w:eastAsia="Times New Roman" w:hAnsi="Times New Roman" w:cs="Times New Roman"/>
                <w:b/>
                <w:bCs/>
                <w:color w:val="000000"/>
              </w:rPr>
              <w:lastRenderedPageBreak/>
              <w:t>ЗАТРАТ ГОСУДАРСТВА</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3 180,8</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3 338,3</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105,0</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1130100000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130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Доходы от оказания платных услуг (работ)</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2 500,0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2 517,1</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100,7</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1130200000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130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Доходы от компенсации затрат государства</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680,8</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821,2</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120,6</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1140000000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ДОХОДЫ ОТ ПРОДАЖИ МАТЕРИАЛЬНЫХ И НЕМАТЕРИАЛЬНЫХ АКТИВОВ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28,5</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28,5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100,0</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1140600000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430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28,5</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28,5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1160000000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ШТРАФЫ, САНКЦИИ, ВОЗМЕЩЕНИЕ УЩЕРБА</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105,2</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110,7</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105,2</w:t>
            </w:r>
          </w:p>
        </w:tc>
      </w:tr>
      <w:tr w:rsidR="000E5379" w:rsidRPr="000E5379" w:rsidTr="000E5379">
        <w:trPr>
          <w:trHeight w:val="157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1160100000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140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101,8</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106,6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104,7</w:t>
            </w:r>
          </w:p>
        </w:tc>
      </w:tr>
      <w:tr w:rsidR="000E5379" w:rsidRPr="000E5379" w:rsidTr="000E5379">
        <w:trPr>
          <w:trHeight w:val="283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1160700000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140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1,2</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152,2</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1161000000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140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Платежи в целях возмещения причиненного ущерба (убытков)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2,2</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2,3</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102,5</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000000" w:fill="F2DCDB"/>
            <w:noWrap/>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2DCDB"/>
            <w:noWrap/>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2000000000</w:t>
            </w:r>
          </w:p>
        </w:tc>
        <w:tc>
          <w:tcPr>
            <w:tcW w:w="289" w:type="pct"/>
            <w:tcBorders>
              <w:top w:val="nil"/>
              <w:left w:val="nil"/>
              <w:bottom w:val="single" w:sz="4" w:space="0" w:color="auto"/>
              <w:right w:val="single" w:sz="4" w:space="0" w:color="auto"/>
            </w:tcBorders>
            <w:shd w:val="clear" w:color="000000" w:fill="F2DCDB"/>
            <w:noWrap/>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2DCDB"/>
            <w:noWrap/>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2DCDB"/>
            <w:vAlign w:val="center"/>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БЕЗВОЗМЕЗДНЫЕ ПОСТУПЛЕНИЯ</w:t>
            </w:r>
          </w:p>
        </w:tc>
        <w:tc>
          <w:tcPr>
            <w:tcW w:w="783"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90 852,5</w:t>
            </w:r>
          </w:p>
        </w:tc>
        <w:tc>
          <w:tcPr>
            <w:tcW w:w="678"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89 494,0</w:t>
            </w:r>
          </w:p>
        </w:tc>
        <w:tc>
          <w:tcPr>
            <w:tcW w:w="604" w:type="pct"/>
            <w:tcBorders>
              <w:top w:val="nil"/>
              <w:left w:val="nil"/>
              <w:bottom w:val="single" w:sz="4" w:space="0" w:color="auto"/>
              <w:right w:val="single" w:sz="4" w:space="0" w:color="auto"/>
            </w:tcBorders>
            <w:shd w:val="clear" w:color="000000" w:fill="F2DCDB"/>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98,5</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2020000000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90 853,6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89 558,5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98,6</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2021000000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Дотации бюджетам бюджетной системы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30 096,9</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30 096,9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100,0</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2021500100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Дотации на выравнивание бюджетной обеспеченности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28 984,0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28 984,0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2021500105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Дотации бюджетам муниципальных районов на выравнивание бюджетной обеспеченности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28 984,0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28 984,0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2021500200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auto" w:fill="auto"/>
            <w:hideMark/>
          </w:tcPr>
          <w:p w:rsidR="000E5379" w:rsidRPr="000E5379" w:rsidRDefault="000E5379" w:rsidP="000E5379">
            <w:pPr>
              <w:spacing w:after="0" w:line="240" w:lineRule="auto"/>
              <w:jc w:val="both"/>
              <w:rPr>
                <w:rFonts w:ascii="Times New Roman" w:eastAsia="Times New Roman" w:hAnsi="Times New Roman" w:cs="Times New Roman"/>
              </w:rPr>
            </w:pPr>
            <w:r w:rsidRPr="000E5379">
              <w:rPr>
                <w:rFonts w:ascii="Times New Roman" w:eastAsia="Times New Roman" w:hAnsi="Times New Roman" w:cs="Times New Roman"/>
              </w:rPr>
              <w:t>Дотации на поддержку мер по обеспечению сбалансированности бюджетов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1 112,9</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1 112,9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2021500205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auto" w:fill="auto"/>
            <w:hideMark/>
          </w:tcPr>
          <w:p w:rsidR="000E5379" w:rsidRPr="000E5379" w:rsidRDefault="000E5379" w:rsidP="000E5379">
            <w:pPr>
              <w:spacing w:after="0" w:line="240" w:lineRule="auto"/>
              <w:jc w:val="both"/>
              <w:rPr>
                <w:rFonts w:ascii="Times New Roman" w:eastAsia="Times New Roman" w:hAnsi="Times New Roman" w:cs="Times New Roman"/>
              </w:rPr>
            </w:pPr>
            <w:r w:rsidRPr="000E5379">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1 112,9</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1 112,9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2022000000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auto" w:fill="auto"/>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43 452,4</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43 021,8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99,0</w:t>
            </w:r>
          </w:p>
        </w:tc>
      </w:tr>
      <w:tr w:rsidR="000E5379" w:rsidRPr="000E5379" w:rsidTr="000E5379">
        <w:trPr>
          <w:trHeight w:val="346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2022021600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Субсидии </w:t>
            </w:r>
            <w:proofErr w:type="gramStart"/>
            <w:r w:rsidRPr="000E5379">
              <w:rPr>
                <w:rFonts w:ascii="Times New Roman" w:eastAsia="Times New Roman" w:hAnsi="Times New Roman" w:cs="Times New Roman"/>
                <w:b/>
                <w:bCs/>
                <w:color w:val="000000"/>
              </w:rPr>
              <w:t>бюджетам  на</w:t>
            </w:r>
            <w:proofErr w:type="gramEnd"/>
            <w:r w:rsidRPr="000E5379">
              <w:rPr>
                <w:rFonts w:ascii="Times New Roman" w:eastAsia="Times New Roman" w:hAnsi="Times New Roman" w:cs="Times New Roman"/>
                <w:b/>
                <w:bCs/>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w:t>
            </w:r>
            <w:proofErr w:type="spellStart"/>
            <w:r w:rsidRPr="000E5379">
              <w:rPr>
                <w:rFonts w:ascii="Times New Roman" w:eastAsia="Times New Roman" w:hAnsi="Times New Roman" w:cs="Times New Roman"/>
                <w:b/>
                <w:bCs/>
                <w:color w:val="000000"/>
              </w:rPr>
              <w:t>трерриторий</w:t>
            </w:r>
            <w:proofErr w:type="spellEnd"/>
            <w:r w:rsidRPr="000E5379">
              <w:rPr>
                <w:rFonts w:ascii="Times New Roman" w:eastAsia="Times New Roman" w:hAnsi="Times New Roman" w:cs="Times New Roman"/>
                <w:b/>
                <w:bCs/>
                <w:color w:val="000000"/>
              </w:rPr>
              <w:t xml:space="preserve"> многоквартирных домов, проездов к дворовым территориям многоквартирных домов населенных пунктов </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17 154,0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16 816,4</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98,0</w:t>
            </w:r>
          </w:p>
        </w:tc>
      </w:tr>
      <w:tr w:rsidR="000E5379" w:rsidRPr="000E5379" w:rsidTr="000E5379">
        <w:trPr>
          <w:trHeight w:val="318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lastRenderedPageBreak/>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2022021605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17 154,0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16 816,4</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98,0</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2022551100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239,0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239,0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2022551105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239,0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239,0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2022551900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Субсидия бюджетам на поддержку отрасли культура</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44,0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44,0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100,0</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907</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2022551905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Субсидия бюджетам муниципальных районов на поддержку отрасли культуры</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44,0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44,0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31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2022999900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Прочие субсидии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26 015,5</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25 922,5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99,6</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2022999905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субсидии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880,8</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880,8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907</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2022999905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субсидии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0,0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0,0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0,0</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2022999905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субсидии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23 708,0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24 840,0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104,8</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2022999905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субсидии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1 426,7</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201,6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14,1</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2023000000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16 567,6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15 703,1</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94,8</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2023002400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4 347,9</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4 299,9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98,9</w:t>
            </w:r>
          </w:p>
        </w:tc>
      </w:tr>
      <w:tr w:rsidR="000E5379" w:rsidRPr="000E5379" w:rsidTr="000E5379">
        <w:trPr>
          <w:trHeight w:val="172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2023002405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446,0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446,0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166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907</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2023002405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232,0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232,0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168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2023002405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2 300,1</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2 300,1</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12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2023002405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1 369,8</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1 321,8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96,5</w:t>
            </w:r>
          </w:p>
        </w:tc>
      </w:tr>
      <w:tr w:rsidR="000E5379" w:rsidRPr="000E5379" w:rsidTr="000E5379">
        <w:trPr>
          <w:trHeight w:val="189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2023002700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rPr>
            </w:pPr>
            <w:r w:rsidRPr="000E5379">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3 437,0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3 427,1</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99,7</w:t>
            </w:r>
          </w:p>
        </w:tc>
      </w:tr>
      <w:tr w:rsidR="000E5379" w:rsidRPr="000E5379" w:rsidTr="000E5379">
        <w:trPr>
          <w:trHeight w:val="163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2023002705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3 437,0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3 427,1</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99,7</w:t>
            </w:r>
          </w:p>
        </w:tc>
      </w:tr>
      <w:tr w:rsidR="000E5379" w:rsidRPr="000E5379" w:rsidTr="000E5379">
        <w:trPr>
          <w:trHeight w:val="283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2023002900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0E5379">
              <w:rPr>
                <w:rFonts w:ascii="Times New Roman" w:eastAsia="Times New Roman" w:hAnsi="Times New Roman" w:cs="Times New Roman"/>
                <w:b/>
                <w:bCs/>
                <w:color w:val="000000"/>
              </w:rPr>
              <w:t>реализующие  образовательные</w:t>
            </w:r>
            <w:proofErr w:type="gramEnd"/>
            <w:r w:rsidRPr="000E5379">
              <w:rPr>
                <w:rFonts w:ascii="Times New Roman" w:eastAsia="Times New Roman" w:hAnsi="Times New Roman" w:cs="Times New Roman"/>
                <w:b/>
                <w:bCs/>
                <w:color w:val="000000"/>
              </w:rPr>
              <w:t xml:space="preserve"> программы дошкольного образования</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270,6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236,0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87,2</w:t>
            </w:r>
          </w:p>
        </w:tc>
      </w:tr>
      <w:tr w:rsidR="000E5379" w:rsidRPr="000E5379" w:rsidTr="000E5379">
        <w:trPr>
          <w:trHeight w:val="25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2023002905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270,6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236,0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87,2</w:t>
            </w:r>
          </w:p>
        </w:tc>
      </w:tr>
      <w:tr w:rsidR="000E5379" w:rsidRPr="000E5379" w:rsidTr="000E5379">
        <w:trPr>
          <w:trHeight w:val="283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2023508200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627,1</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624,0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99,5</w:t>
            </w:r>
          </w:p>
        </w:tc>
      </w:tr>
      <w:tr w:rsidR="000E5379" w:rsidRPr="000E5379" w:rsidTr="000E5379">
        <w:trPr>
          <w:trHeight w:val="25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2023508205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627,1</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624,0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99,5</w:t>
            </w:r>
          </w:p>
        </w:tc>
      </w:tr>
      <w:tr w:rsidR="000E5379" w:rsidRPr="000E5379" w:rsidTr="000E5379">
        <w:trPr>
          <w:trHeight w:val="222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2023512000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0E5379">
              <w:rPr>
                <w:rFonts w:ascii="Times New Roman" w:eastAsia="Times New Roman" w:hAnsi="Times New Roman" w:cs="Times New Roman"/>
                <w:b/>
                <w:bCs/>
                <w:color w:val="000000"/>
              </w:rPr>
              <w:t>заседатели  федеральных</w:t>
            </w:r>
            <w:proofErr w:type="gramEnd"/>
            <w:r w:rsidRPr="000E5379">
              <w:rPr>
                <w:rFonts w:ascii="Times New Roman" w:eastAsia="Times New Roman" w:hAnsi="Times New Roman" w:cs="Times New Roman"/>
                <w:b/>
                <w:bCs/>
                <w:color w:val="000000"/>
              </w:rPr>
              <w:t xml:space="preserve"> судов общей юрисдикции в Российской Федерации</w:t>
            </w:r>
          </w:p>
        </w:tc>
        <w:tc>
          <w:tcPr>
            <w:tcW w:w="783"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0,3</w:t>
            </w:r>
          </w:p>
        </w:tc>
        <w:tc>
          <w:tcPr>
            <w:tcW w:w="678"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w:t>
            </w:r>
          </w:p>
        </w:tc>
      </w:tr>
      <w:tr w:rsidR="000E5379" w:rsidRPr="000E5379" w:rsidTr="000E5379">
        <w:trPr>
          <w:trHeight w:val="222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2023512005</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0E5379">
              <w:rPr>
                <w:rFonts w:ascii="Times New Roman" w:eastAsia="Times New Roman" w:hAnsi="Times New Roman" w:cs="Times New Roman"/>
                <w:color w:val="000000"/>
              </w:rPr>
              <w:t>заседатели  федеральных</w:t>
            </w:r>
            <w:proofErr w:type="gramEnd"/>
            <w:r w:rsidRPr="000E5379">
              <w:rPr>
                <w:rFonts w:ascii="Times New Roman" w:eastAsia="Times New Roman" w:hAnsi="Times New Roman" w:cs="Times New Roman"/>
                <w:color w:val="000000"/>
              </w:rPr>
              <w:t xml:space="preserve"> судов общей юрисдикции в Российской Федерации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0,3</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0,0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0,0</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2023546900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100,0</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2023546905</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31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2023999900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Прочие субвенции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7 784,1</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7 015,5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90,1</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906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субвенции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7 559,2</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6 790,6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89,8</w:t>
            </w:r>
          </w:p>
        </w:tc>
      </w:tr>
      <w:tr w:rsidR="000E5379" w:rsidRPr="000E5379" w:rsidTr="000E5379">
        <w:trPr>
          <w:trHeight w:val="63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2023999905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субвенции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224,9</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224,9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69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2024000000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Иные межбюджетные трансферты</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736,6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736,6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100,0</w:t>
            </w:r>
          </w:p>
        </w:tc>
      </w:tr>
      <w:tr w:rsidR="000E5379" w:rsidRPr="000E5379" w:rsidTr="000E5379">
        <w:trPr>
          <w:trHeight w:val="220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2024001400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proofErr w:type="spellStart"/>
            <w:r w:rsidRPr="000E5379">
              <w:rPr>
                <w:rFonts w:ascii="Times New Roman" w:eastAsia="Times New Roman" w:hAnsi="Times New Roman" w:cs="Times New Roman"/>
                <w:b/>
                <w:bCs/>
                <w:color w:val="000000"/>
              </w:rPr>
              <w:t>значени</w:t>
            </w:r>
            <w:proofErr w:type="spellEnd"/>
            <w:r w:rsidRPr="000E5379">
              <w:rPr>
                <w:rFonts w:ascii="Times New Roman" w:eastAsia="Times New Roman" w:hAnsi="Times New Roman" w:cs="Times New Roman"/>
                <w:b/>
                <w:bCs/>
                <w:color w:val="000000"/>
              </w:rPr>
              <w:t xml:space="preserve"> в </w:t>
            </w:r>
            <w:r w:rsidRPr="000E5379">
              <w:rPr>
                <w:rFonts w:ascii="Times New Roman" w:eastAsia="Times New Roman" w:hAnsi="Times New Roman" w:cs="Times New Roman"/>
                <w:b/>
                <w:bCs/>
                <w:color w:val="000000"/>
              </w:rPr>
              <w:lastRenderedPageBreak/>
              <w:t>соответствии с заключенными соглашениями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66,0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97,3</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147,4</w:t>
            </w:r>
          </w:p>
        </w:tc>
      </w:tr>
      <w:tr w:rsidR="000E5379" w:rsidRPr="000E5379" w:rsidTr="000E5379">
        <w:trPr>
          <w:trHeight w:val="220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2024001405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3,0</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22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2024001405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63,0</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94,3</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149,6</w:t>
            </w:r>
          </w:p>
        </w:tc>
      </w:tr>
      <w:tr w:rsidR="000E5379" w:rsidRPr="000E5379" w:rsidTr="000E5379">
        <w:trPr>
          <w:trHeight w:val="94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2024999900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Прочие межбюджетные трансферты, передаваемые бюджетам</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670,6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639,4</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95,3</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912</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2024999905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586,6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586,6</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100,0</w:t>
            </w:r>
          </w:p>
        </w:tc>
      </w:tr>
      <w:tr w:rsidR="000E5379" w:rsidRPr="000E5379" w:rsidTr="000E5379">
        <w:trPr>
          <w:trHeight w:val="975"/>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2024999905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84,1</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52,8</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62,8</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lastRenderedPageBreak/>
              <w:t>000</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21900000000</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-1,1</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-64,5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5 993,5</w:t>
            </w:r>
          </w:p>
        </w:tc>
      </w:tr>
      <w:tr w:rsidR="000E5379" w:rsidRPr="000E5379" w:rsidTr="000E5379">
        <w:trPr>
          <w:trHeight w:val="126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936</w:t>
            </w:r>
          </w:p>
        </w:tc>
        <w:tc>
          <w:tcPr>
            <w:tcW w:w="637"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2196001005</w:t>
            </w:r>
          </w:p>
        </w:tc>
        <w:tc>
          <w:tcPr>
            <w:tcW w:w="28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0000</w:t>
            </w:r>
          </w:p>
        </w:tc>
        <w:tc>
          <w:tcPr>
            <w:tcW w:w="239"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150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color w:val="000000"/>
              </w:rPr>
            </w:pPr>
            <w:r w:rsidRPr="000E5379">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-1,1</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-64,5</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color w:val="000000"/>
              </w:rPr>
            </w:pPr>
            <w:r w:rsidRPr="000E5379">
              <w:rPr>
                <w:rFonts w:ascii="Times New Roman" w:eastAsia="Times New Roman" w:hAnsi="Times New Roman" w:cs="Times New Roman"/>
                <w:color w:val="000000"/>
              </w:rPr>
              <w:t>5 993,5</w:t>
            </w:r>
          </w:p>
        </w:tc>
      </w:tr>
      <w:tr w:rsidR="000E5379" w:rsidRPr="000E5379" w:rsidTr="000E5379">
        <w:trPr>
          <w:trHeight w:val="315"/>
        </w:trPr>
        <w:tc>
          <w:tcPr>
            <w:tcW w:w="239" w:type="pct"/>
            <w:tcBorders>
              <w:top w:val="nil"/>
              <w:left w:val="single" w:sz="4" w:space="0" w:color="auto"/>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637"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0000000000</w:t>
            </w:r>
          </w:p>
        </w:tc>
        <w:tc>
          <w:tcPr>
            <w:tcW w:w="28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0000</w:t>
            </w:r>
          </w:p>
        </w:tc>
        <w:tc>
          <w:tcPr>
            <w:tcW w:w="239" w:type="pct"/>
            <w:tcBorders>
              <w:top w:val="nil"/>
              <w:left w:val="nil"/>
              <w:bottom w:val="single" w:sz="4" w:space="0" w:color="auto"/>
              <w:right w:val="single" w:sz="4" w:space="0" w:color="auto"/>
            </w:tcBorders>
            <w:shd w:val="clear" w:color="000000" w:fill="FFFFFF"/>
            <w:noWrap/>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000</w:t>
            </w:r>
          </w:p>
        </w:tc>
        <w:tc>
          <w:tcPr>
            <w:tcW w:w="1532" w:type="pct"/>
            <w:tcBorders>
              <w:top w:val="nil"/>
              <w:left w:val="nil"/>
              <w:bottom w:val="single" w:sz="4" w:space="0" w:color="auto"/>
              <w:right w:val="single" w:sz="4" w:space="0" w:color="auto"/>
            </w:tcBorders>
            <w:shd w:val="clear" w:color="000000" w:fill="FFFFFF"/>
            <w:vAlign w:val="bottom"/>
            <w:hideMark/>
          </w:tcPr>
          <w:p w:rsidR="000E5379" w:rsidRPr="000E5379" w:rsidRDefault="000E5379" w:rsidP="000E5379">
            <w:pPr>
              <w:spacing w:after="0" w:line="240" w:lineRule="auto"/>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ИТОГО</w:t>
            </w:r>
          </w:p>
        </w:tc>
        <w:tc>
          <w:tcPr>
            <w:tcW w:w="783"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126 402,6</w:t>
            </w:r>
          </w:p>
        </w:tc>
        <w:tc>
          <w:tcPr>
            <w:tcW w:w="678"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126 745,9</w:t>
            </w:r>
          </w:p>
        </w:tc>
        <w:tc>
          <w:tcPr>
            <w:tcW w:w="604" w:type="pct"/>
            <w:tcBorders>
              <w:top w:val="nil"/>
              <w:left w:val="nil"/>
              <w:bottom w:val="single" w:sz="4" w:space="0" w:color="auto"/>
              <w:right w:val="single" w:sz="4" w:space="0" w:color="auto"/>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r w:rsidRPr="000E5379">
              <w:rPr>
                <w:rFonts w:ascii="Times New Roman" w:eastAsia="Times New Roman" w:hAnsi="Times New Roman" w:cs="Times New Roman"/>
                <w:b/>
                <w:bCs/>
                <w:color w:val="000000"/>
              </w:rPr>
              <w:t>100,3</w:t>
            </w:r>
          </w:p>
        </w:tc>
      </w:tr>
      <w:tr w:rsidR="000E5379" w:rsidRPr="000E5379" w:rsidTr="000E5379">
        <w:trPr>
          <w:trHeight w:val="660"/>
        </w:trPr>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right"/>
              <w:rPr>
                <w:rFonts w:ascii="Times New Roman" w:eastAsia="Times New Roman" w:hAnsi="Times New Roman" w:cs="Times New Roman"/>
                <w:b/>
                <w:bCs/>
                <w:color w:val="000000"/>
              </w:rPr>
            </w:pPr>
          </w:p>
        </w:tc>
        <w:tc>
          <w:tcPr>
            <w:tcW w:w="637"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8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239"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1532" w:type="pct"/>
            <w:tcBorders>
              <w:top w:val="nil"/>
              <w:left w:val="nil"/>
              <w:bottom w:val="nil"/>
              <w:right w:val="nil"/>
            </w:tcBorders>
            <w:shd w:val="clear" w:color="auto" w:fill="auto"/>
            <w:noWrap/>
            <w:vAlign w:val="center"/>
            <w:hideMark/>
          </w:tcPr>
          <w:p w:rsidR="000B6B60" w:rsidRDefault="000B6B60" w:rsidP="000E5379">
            <w:pPr>
              <w:spacing w:after="0" w:line="240" w:lineRule="auto"/>
              <w:jc w:val="center"/>
              <w:rPr>
                <w:rFonts w:ascii="Times New Roman" w:eastAsia="Times New Roman" w:hAnsi="Times New Roman" w:cs="Times New Roman"/>
                <w:color w:val="000000"/>
              </w:rPr>
            </w:pPr>
          </w:p>
          <w:p w:rsidR="000E5379" w:rsidRPr="000E5379" w:rsidRDefault="000E5379" w:rsidP="000E5379">
            <w:pPr>
              <w:spacing w:after="0" w:line="240" w:lineRule="auto"/>
              <w:jc w:val="center"/>
              <w:rPr>
                <w:rFonts w:ascii="Times New Roman" w:eastAsia="Times New Roman" w:hAnsi="Times New Roman" w:cs="Times New Roman"/>
                <w:color w:val="000000"/>
              </w:rPr>
            </w:pPr>
            <w:r w:rsidRPr="000E5379">
              <w:rPr>
                <w:rFonts w:ascii="Times New Roman" w:eastAsia="Times New Roman" w:hAnsi="Times New Roman" w:cs="Times New Roman"/>
                <w:color w:val="000000"/>
              </w:rPr>
              <w:t>___________________</w:t>
            </w:r>
          </w:p>
        </w:tc>
        <w:tc>
          <w:tcPr>
            <w:tcW w:w="783"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jc w:val="center"/>
              <w:rPr>
                <w:rFonts w:ascii="Times New Roman" w:eastAsia="Times New Roman" w:hAnsi="Times New Roman" w:cs="Times New Roman"/>
                <w:color w:val="000000"/>
              </w:rPr>
            </w:pPr>
          </w:p>
        </w:tc>
        <w:tc>
          <w:tcPr>
            <w:tcW w:w="678"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c>
          <w:tcPr>
            <w:tcW w:w="604" w:type="pct"/>
            <w:tcBorders>
              <w:top w:val="nil"/>
              <w:left w:val="nil"/>
              <w:bottom w:val="nil"/>
              <w:right w:val="nil"/>
            </w:tcBorders>
            <w:shd w:val="clear" w:color="auto" w:fill="auto"/>
            <w:noWrap/>
            <w:vAlign w:val="bottom"/>
            <w:hideMark/>
          </w:tcPr>
          <w:p w:rsidR="000E5379" w:rsidRPr="000E5379" w:rsidRDefault="000E5379" w:rsidP="000E5379">
            <w:pPr>
              <w:spacing w:after="0" w:line="240" w:lineRule="auto"/>
              <w:rPr>
                <w:rFonts w:ascii="Times New Roman" w:eastAsia="Times New Roman" w:hAnsi="Times New Roman" w:cs="Times New Roman"/>
              </w:rPr>
            </w:pPr>
          </w:p>
        </w:tc>
      </w:tr>
    </w:tbl>
    <w:p w:rsidR="00212923" w:rsidRDefault="00212923" w:rsidP="00212923">
      <w:pPr>
        <w:spacing w:after="0" w:line="240" w:lineRule="auto"/>
        <w:jc w:val="center"/>
        <w:rPr>
          <w:rFonts w:ascii="Times New Roman" w:hAnsi="Times New Roman"/>
        </w:rPr>
      </w:pPr>
    </w:p>
    <w:p w:rsidR="00212923" w:rsidRDefault="00212923"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sectPr w:rsidR="000B6B60" w:rsidSect="00E84953">
          <w:pgSz w:w="11906" w:h="16838"/>
          <w:pgMar w:top="851" w:right="992" w:bottom="851" w:left="1134" w:header="709" w:footer="709" w:gutter="0"/>
          <w:cols w:space="708"/>
          <w:docGrid w:linePitch="360"/>
        </w:sectPr>
      </w:pPr>
    </w:p>
    <w:tbl>
      <w:tblPr>
        <w:tblW w:w="14460" w:type="dxa"/>
        <w:tblLook w:val="04A0" w:firstRow="1" w:lastRow="0" w:firstColumn="1" w:lastColumn="0" w:noHBand="0" w:noVBand="1"/>
      </w:tblPr>
      <w:tblGrid>
        <w:gridCol w:w="5461"/>
        <w:gridCol w:w="1539"/>
        <w:gridCol w:w="812"/>
        <w:gridCol w:w="1162"/>
        <w:gridCol w:w="1413"/>
        <w:gridCol w:w="880"/>
        <w:gridCol w:w="1347"/>
        <w:gridCol w:w="1203"/>
        <w:gridCol w:w="1319"/>
      </w:tblGrid>
      <w:tr w:rsidR="000B6B60" w:rsidRPr="000B6B60" w:rsidTr="000B6B60">
        <w:trPr>
          <w:trHeight w:val="375"/>
        </w:trPr>
        <w:tc>
          <w:tcPr>
            <w:tcW w:w="14460" w:type="dxa"/>
            <w:gridSpan w:val="9"/>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 xml:space="preserve">                                                                                                                         </w:t>
            </w:r>
            <w:bookmarkStart w:id="2" w:name="RANGE!I1:AE496"/>
            <w:r>
              <w:rPr>
                <w:rFonts w:ascii="Times New Roman" w:eastAsia="Times New Roman" w:hAnsi="Times New Roman" w:cs="Times New Roman"/>
              </w:rPr>
              <w:t xml:space="preserve">                                                                                  </w:t>
            </w:r>
            <w:r w:rsidRPr="000B6B60">
              <w:rPr>
                <w:rFonts w:ascii="Times New Roman" w:eastAsia="Times New Roman" w:hAnsi="Times New Roman" w:cs="Times New Roman"/>
              </w:rPr>
              <w:t>Приложение № 3</w:t>
            </w:r>
            <w:bookmarkEnd w:id="2"/>
          </w:p>
        </w:tc>
      </w:tr>
      <w:tr w:rsidR="000B6B60" w:rsidRPr="000B6B60" w:rsidTr="000B6B60">
        <w:trPr>
          <w:trHeight w:val="375"/>
        </w:trPr>
        <w:tc>
          <w:tcPr>
            <w:tcW w:w="14460" w:type="dxa"/>
            <w:gridSpan w:val="9"/>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6B60">
              <w:rPr>
                <w:rFonts w:ascii="Times New Roman" w:eastAsia="Times New Roman" w:hAnsi="Times New Roman" w:cs="Times New Roman"/>
              </w:rPr>
              <w:t xml:space="preserve">к решению Тужинской районной Думы </w:t>
            </w:r>
          </w:p>
        </w:tc>
      </w:tr>
      <w:tr w:rsidR="000B6B60" w:rsidRPr="000B6B60" w:rsidTr="000B6B60">
        <w:trPr>
          <w:trHeight w:val="375"/>
        </w:trPr>
        <w:tc>
          <w:tcPr>
            <w:tcW w:w="14460" w:type="dxa"/>
            <w:gridSpan w:val="9"/>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6B60">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0B6B60">
              <w:rPr>
                <w:rFonts w:ascii="Times New Roman" w:eastAsia="Times New Roman" w:hAnsi="Times New Roman" w:cs="Times New Roman"/>
              </w:rPr>
              <w:t>от  27.06.2022</w:t>
            </w:r>
            <w:proofErr w:type="gramEnd"/>
            <w:r w:rsidRPr="000B6B60">
              <w:rPr>
                <w:rFonts w:ascii="Times New Roman" w:eastAsia="Times New Roman" w:hAnsi="Times New Roman" w:cs="Times New Roman"/>
              </w:rPr>
              <w:t xml:space="preserve">   №   9/56       </w:t>
            </w:r>
          </w:p>
        </w:tc>
      </w:tr>
      <w:tr w:rsidR="000B6B60" w:rsidRPr="000B6B60" w:rsidTr="000B6B60">
        <w:trPr>
          <w:trHeight w:val="375"/>
        </w:trPr>
        <w:tc>
          <w:tcPr>
            <w:tcW w:w="5731"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274"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p>
        </w:tc>
        <w:tc>
          <w:tcPr>
            <w:tcW w:w="915"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p>
        </w:tc>
        <w:tc>
          <w:tcPr>
            <w:tcW w:w="82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p>
        </w:tc>
        <w:tc>
          <w:tcPr>
            <w:tcW w:w="122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375"/>
        </w:trPr>
        <w:tc>
          <w:tcPr>
            <w:tcW w:w="14460" w:type="dxa"/>
            <w:gridSpan w:val="9"/>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Ведомственная структура</w:t>
            </w:r>
          </w:p>
        </w:tc>
      </w:tr>
      <w:tr w:rsidR="000B6B60" w:rsidRPr="000B6B60" w:rsidTr="000B6B60">
        <w:trPr>
          <w:trHeight w:val="375"/>
        </w:trPr>
        <w:tc>
          <w:tcPr>
            <w:tcW w:w="14460" w:type="dxa"/>
            <w:gridSpan w:val="9"/>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расходов бюджета муниципального района на 2021 год</w:t>
            </w:r>
          </w:p>
        </w:tc>
      </w:tr>
      <w:tr w:rsidR="000B6B60" w:rsidRPr="000B6B60" w:rsidTr="000B6B60">
        <w:trPr>
          <w:trHeight w:val="255"/>
        </w:trPr>
        <w:tc>
          <w:tcPr>
            <w:tcW w:w="5731"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p>
        </w:tc>
        <w:tc>
          <w:tcPr>
            <w:tcW w:w="1274"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915"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82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22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1020"/>
        </w:trPr>
        <w:tc>
          <w:tcPr>
            <w:tcW w:w="5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Наименование расхода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Распорядитель</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Раздел</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Подраздел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ЦС_МР Код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ВР_МР Код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 xml:space="preserve">Уточненный план              </w:t>
            </w:r>
            <w:proofErr w:type="gramStart"/>
            <w:r w:rsidRPr="000B6B60">
              <w:rPr>
                <w:rFonts w:ascii="Times New Roman" w:eastAsia="Times New Roman" w:hAnsi="Times New Roman" w:cs="Times New Roman"/>
              </w:rPr>
              <w:t xml:space="preserve">   (</w:t>
            </w:r>
            <w:proofErr w:type="gramEnd"/>
            <w:r w:rsidRPr="000B6B60">
              <w:rPr>
                <w:rFonts w:ascii="Times New Roman" w:eastAsia="Times New Roman" w:hAnsi="Times New Roman" w:cs="Times New Roman"/>
              </w:rPr>
              <w:t>тыс. рублей)</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Исполнено (тыс. рублей)</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Процент исполнения, %</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Всего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133 471,2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125 903,4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94,3</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669,0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664,3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669,0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664,3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669,0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664,3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Обеспечение деятельности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669,0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664,3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669,0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664,3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Центральный аппарат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669,0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664,3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468,9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464,2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454,5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454,5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904</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67,6</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36 336,1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35 175,0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780,0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730,7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93,7</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780,0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730,7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780,0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730,7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780,0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730,7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Центральный аппарат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287,7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86,1</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109,1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109,1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223,8</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79,3</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223,8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79,3</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Осуществление деятельности по опеке и попечительству</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99,3</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387,1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387,1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56,0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Образование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30 874,6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29 867,7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Дошкольное образование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20 551,8</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19 664,5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20 377,9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19 490,6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95,6</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9 454,2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9 339,7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Детские дошкольные учреждения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9 454,2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9 339,7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98,8</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2 201,2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2 201,2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w:t>
            </w:r>
            <w:r w:rsidRPr="000B6B60">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lastRenderedPageBreak/>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1 959,2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1959,2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242,0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242,0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7 233,4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7 118,9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98,4</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4 298,9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4237,8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2 836,1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2782,8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300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010000210В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0100003000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2 617,5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2 613,3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0100003000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2 617,5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2613,3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99,8</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739,5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739,5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0100015480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739,5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739,5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(муниципальных)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0100015480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739,5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739,5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Иные межбюджетные трансферты из областного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0100017000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7 559,2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6 790,6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89,8</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0100017140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7 559,2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6 790,6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89,8</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0100017140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7 390,2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6621,6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89,6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0100017140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169,0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169,0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275"/>
        </w:trPr>
        <w:tc>
          <w:tcPr>
            <w:tcW w:w="5731" w:type="dxa"/>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proofErr w:type="spellStart"/>
            <w:r w:rsidRPr="000B6B60">
              <w:rPr>
                <w:rFonts w:ascii="Times New Roman" w:eastAsia="Times New Roman" w:hAnsi="Times New Roman" w:cs="Times New Roman"/>
                <w:color w:val="000000"/>
              </w:rPr>
              <w:t>Софинансирование</w:t>
            </w:r>
            <w:proofErr w:type="spellEnd"/>
            <w:r w:rsidRPr="000B6B60">
              <w:rPr>
                <w:rFonts w:ascii="Times New Roman" w:eastAsia="Times New Roman" w:hAnsi="Times New Roman" w:cs="Times New Roman"/>
                <w:color w:val="000000"/>
              </w:rPr>
              <w:t xml:space="preserve"> расходных обязательств местного бюджета </w:t>
            </w:r>
            <w:proofErr w:type="gramStart"/>
            <w:r w:rsidRPr="000B6B60">
              <w:rPr>
                <w:rFonts w:ascii="Times New Roman" w:eastAsia="Times New Roman" w:hAnsi="Times New Roman" w:cs="Times New Roman"/>
                <w:color w:val="000000"/>
              </w:rPr>
              <w:t>по реализация</w:t>
            </w:r>
            <w:proofErr w:type="gramEnd"/>
            <w:r w:rsidRPr="000B6B60">
              <w:rPr>
                <w:rFonts w:ascii="Times New Roman" w:eastAsia="Times New Roman" w:hAnsi="Times New Roman" w:cs="Times New Roman"/>
                <w:color w:val="000000"/>
              </w:rPr>
              <w:t xml:space="preserve">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01000S5480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(муниципальных)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01000S5480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Общегосударственные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155,2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155,2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575"/>
        </w:trPr>
        <w:tc>
          <w:tcPr>
            <w:tcW w:w="5731" w:type="dxa"/>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за счет средств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31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lastRenderedPageBreak/>
              <w:t>Дополнительное образование детей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7 705,0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7 640,3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99,2</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7 627,8</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7 563,2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99,2</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7 583,5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7 518,8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Организация дополнительного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7 583,5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7 518,8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99,1</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2 802,8</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2 802,8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2 115,0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2115,0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687,8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687,8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4 750,1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4 685,4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98,6</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3 152,9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3123,5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1 398,9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1363,7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97,5</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010000219В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31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0100004000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31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Персонифицированное финансирование в социальной сфере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0100004400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630"/>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0100004460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260"/>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0100004460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Трудоустройство несовершеннолетних</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Природоохранные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98,1</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Общегосударственные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Молодежная политика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183,7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183,7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183,7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141,3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141,3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Оплата стоимости питания детей в лагерях, организованных муниципальными учреждениями, осуществляющими организацию отдыха и </w:t>
            </w:r>
            <w:r w:rsidRPr="000B6B60">
              <w:rPr>
                <w:rFonts w:ascii="Times New Roman" w:eastAsia="Times New Roman" w:hAnsi="Times New Roman" w:cs="Times New Roman"/>
              </w:rPr>
              <w:lastRenderedPageBreak/>
              <w:t>оздоровления детей в каникулярное время, с дневным пребыванием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lastRenderedPageBreak/>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141,3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141,3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141,3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141,3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01000S5060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01000S5060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0100003000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0100003000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вопросы в области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2 434,1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2 379,2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2 403,7</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2 348,8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2 320,4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2 312,3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Обеспечение деятельности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2 320,4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2 312,3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682,1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682,1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682,1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682,1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1 631,4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1 623,3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99,5</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1 419,0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1419,0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169,7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165,5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97,5</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38,7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90,8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0100004000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43,8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Персонифицированное финансирование в социальной сфере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0100004400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43,8</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0100004450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43,8</w:t>
            </w:r>
          </w:p>
        </w:tc>
      </w:tr>
      <w:tr w:rsidR="000B6B60" w:rsidRPr="000B6B60" w:rsidTr="000B6B60">
        <w:trPr>
          <w:trHeight w:val="510"/>
        </w:trPr>
        <w:tc>
          <w:tcPr>
            <w:tcW w:w="5731" w:type="dxa"/>
            <w:tcBorders>
              <w:top w:val="nil"/>
              <w:left w:val="nil"/>
              <w:bottom w:val="nil"/>
              <w:right w:val="nil"/>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0100004450</w:t>
            </w:r>
          </w:p>
        </w:tc>
        <w:tc>
          <w:tcPr>
            <w:tcW w:w="820" w:type="dxa"/>
            <w:tcBorders>
              <w:top w:val="nil"/>
              <w:left w:val="nil"/>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43,8</w:t>
            </w:r>
          </w:p>
        </w:tc>
      </w:tr>
      <w:tr w:rsidR="000B6B60" w:rsidRPr="000B6B60" w:rsidTr="000B6B60">
        <w:trPr>
          <w:trHeight w:val="510"/>
        </w:trPr>
        <w:tc>
          <w:tcPr>
            <w:tcW w:w="5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области профилактики правонарушений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Безопасное колесо</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0400004180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0400004180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Социальная политика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4 681,5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4 576,7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Социальное обеспечение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973,9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913,7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93,8</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973,9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913,7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93,8</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973,9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913,7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93,8</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 xml:space="preserve">Возмещение расходов, связанных с предоставлением меры социальной поддержки, установленной абзацем первым </w:t>
            </w:r>
            <w:proofErr w:type="gramStart"/>
            <w:r w:rsidRPr="000B6B60">
              <w:rPr>
                <w:rFonts w:ascii="Times New Roman" w:eastAsia="Times New Roman" w:hAnsi="Times New Roman" w:cs="Times New Roman"/>
              </w:rPr>
              <w:t>части  1</w:t>
            </w:r>
            <w:proofErr w:type="gramEnd"/>
            <w:r w:rsidRPr="000B6B60">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973,9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913,7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300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970,4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910,2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Охрана семьи и детства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3 707,6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3 662,9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98,8</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3 707,6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3 662,9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98,8</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3 707,6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3 662,9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98,8</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0B6B60">
              <w:rPr>
                <w:rFonts w:ascii="Times New Roman" w:eastAsia="Times New Roman" w:hAnsi="Times New Roman" w:cs="Times New Roman"/>
              </w:rPr>
              <w:t>начисление</w:t>
            </w:r>
            <w:proofErr w:type="gramEnd"/>
            <w:r w:rsidRPr="000B6B60">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3 437,0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3 427,1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300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3 437,0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3427,1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270,6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235,8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300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262,7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88,5</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31 142,6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30 607,6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1 494,0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1 494,0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1 494,0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1 494,0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1 494,0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1 494,0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1 494,0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1 494,0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Центральный аппарат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1 494,0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1 494,0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478,3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478,3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478,3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478,3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1 010,9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1 010,9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981,3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981,3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26,6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26,6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Образование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3 489,4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3 391,7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97,2</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Дополнительное образование детей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3 419,4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3 321,7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97,1</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3 419,4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3 321,7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97,1</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3 419,4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3 321,7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Организация дополнительного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0300002190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3 419,4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3 321,7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97,1</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030000219А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1 160,3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1 160,3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030000219А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1 160,3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1160,3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030000219Б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030000219Б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030000219В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2 246,3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2 148,6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030000219В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2 246,3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2148,6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Молодежная политика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сфере молодежной политики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1200004140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Гражданско-патриотическое и военно-патриотическое воспитание молодежи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1200004141</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1200004141</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Прочие мероприятия в области молодежной </w:t>
            </w:r>
            <w:proofErr w:type="spellStart"/>
            <w:r w:rsidRPr="000B6B60">
              <w:rPr>
                <w:rFonts w:ascii="Times New Roman" w:eastAsia="Times New Roman" w:hAnsi="Times New Roman" w:cs="Times New Roman"/>
              </w:rPr>
              <w:t>политиики</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1200004142</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1200004142</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Культура, кинематография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25 664,7</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25 227,3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Культура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19 187,2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18 749,8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19 162,2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18 724,8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19 113,8</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18 676,4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Дворцы, дома и другие учреждения культуры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10 169,3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9 811,4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96,5</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030000224А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2 903,0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2 903,0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030000224А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2 903,0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2903,0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030000224Б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030000224Б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030000224В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7 235,9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6 878,0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030000224В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7 235,9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6878,0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Музеи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1 584,0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1 524,4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96,2</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030000225А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513,9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513,9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030000225А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513,9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513,9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030000225Б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030000225Б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030000225В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1 065,3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1 005,7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94,4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030000225В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1 065,3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1005,7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94,4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Библиотеки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7 360,5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7 340,6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030000226А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2 493,4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2 493,4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030000226А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2 493,4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2493,4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030000226Б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030000226Б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030000226В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4 843,5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4 823,6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99,6</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030000226В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4 843,5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4823,6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Поддержка добровольческих (волонтерских) и некоммерческих организаций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0300004143</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0300004143</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Поддержка отрасли культуры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03000L5190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03000L5190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Поддержка отрасли культуры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03000L519F</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99,9</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03000L519F</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99,9</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Природоохранные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Общегосударственные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вопросы в области культуры, кинематографии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6 477,5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6 477,5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6 477,5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6 477,5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6 477,5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6 477,5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Обеспечение деятельности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6 477,5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6 477,5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1 855,4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1 855,4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1 855,4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1855,4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4 604,5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4 604,5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4 481,1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4481,1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030000222В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27,7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27,7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Социальная политика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389,1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389,1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Социальное обеспечение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389,1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389,1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0B6B60">
              <w:rPr>
                <w:rFonts w:ascii="Times New Roman" w:eastAsia="Times New Roman" w:hAnsi="Times New Roman" w:cs="Times New Roman"/>
              </w:rPr>
              <w:t>части  1</w:t>
            </w:r>
            <w:proofErr w:type="gramEnd"/>
            <w:r w:rsidRPr="000B6B60">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0100016140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157,1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Муниципальная программа Тужинского муниципального района "Развитие культуры"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27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0B6B60">
              <w:rPr>
                <w:rFonts w:ascii="Times New Roman" w:eastAsia="Times New Roman" w:hAnsi="Times New Roman" w:cs="Times New Roman"/>
              </w:rPr>
              <w:t>и  коммунальных</w:t>
            </w:r>
            <w:proofErr w:type="gramEnd"/>
            <w:r w:rsidRPr="000B6B60">
              <w:rPr>
                <w:rFonts w:ascii="Times New Roman" w:eastAsia="Times New Roman" w:hAnsi="Times New Roman" w:cs="Times New Roman"/>
              </w:rPr>
              <w:t xml:space="preserve"> услуг в виде ежемесячной денежной выплаты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0300016120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0300016120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600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232,0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Физическая культура и спорт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105,4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Массовый спорт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105,4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области физической культуры и спорта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1300004110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1300004110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1300004110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63,4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63,4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15 232,4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14 228,5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93,4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3 123,3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3 123,3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3 120,2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3 120,2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3 120,2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3 120,2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3 120,2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3 120,2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Центральный аппарат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3 120,2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3 120,2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959,4</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959,4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959,4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959,4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2 149,3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2 149,3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1 954,8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1954,7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(муниципальных)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194,5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Резервные фонды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Резервные фонды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0400007000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Резервные фонды местных администраций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0400007030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0400007030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Осуществление внутреннего муниципального финансового контроля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0500004220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0500004220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0B6B60">
              <w:rPr>
                <w:rFonts w:ascii="Times New Roman" w:eastAsia="Times New Roman" w:hAnsi="Times New Roman" w:cs="Times New Roman"/>
              </w:rPr>
              <w:t>государственнх</w:t>
            </w:r>
            <w:proofErr w:type="spellEnd"/>
            <w:r w:rsidRPr="000B6B60">
              <w:rPr>
                <w:rFonts w:ascii="Times New Roman" w:eastAsia="Times New Roman" w:hAnsi="Times New Roman" w:cs="Times New Roman"/>
              </w:rPr>
              <w:t xml:space="preserve">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0500016050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0500016050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Жилищно-коммунальное хозяйство</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00000 00000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3 036,5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2 943,7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96,9</w:t>
            </w:r>
          </w:p>
        </w:tc>
      </w:tr>
      <w:tr w:rsidR="000B6B60" w:rsidRPr="000B6B60" w:rsidTr="000B6B60">
        <w:trPr>
          <w:trHeight w:val="31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Коммунальное хозяйство</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00000 00000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2 697,2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2 604,4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96,6</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2 697,2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2 604,4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96,6</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2 697,2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2 604,4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96,6</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0500015490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2 697,2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2 604,4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0500015490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2 697,2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2 604,4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Благоустройство</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00000 00000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339,3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339,3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Создание мест (площадок) накопления твердых коммунальных отходов </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0500013020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0500013020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lastRenderedPageBreak/>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199,3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Создание мест (площадок) накопления твердых коммунальных отходов за счет средств областного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0500015540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199,3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0500015540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199,3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Охрана окружающей среды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вопросы в области охраны окружающей среды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Природоохранные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Образование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41,6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41,5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Профессиональная подготовка, переподготовка и повышение квалификации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41,6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41,5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0500015560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0500015560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Обслуживание государственного и муниципального долга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678,6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647,6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lastRenderedPageBreak/>
              <w:t>Обслуживание государственного внутреннего и муниципального долга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678,6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647,6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95,4</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678,6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Обслуживание муниципального долга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678,6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Обслуживание государственного долга Российской Федерации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700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678,6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647,6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8 352,3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7 472,3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89,5</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8 008,1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7 128,1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89,0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Выравнивание бюджетной обеспеченности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6 839,1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5 959,1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Дотация на выравнивание бюджетной обеспеченности бюджетам поселений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6 839,1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5 959,1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87,1</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6 839,1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5 959,1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87,1</w:t>
            </w:r>
          </w:p>
        </w:tc>
      </w:tr>
      <w:tr w:rsidR="000B6B60" w:rsidRPr="000B6B60" w:rsidTr="000B6B60">
        <w:trPr>
          <w:trHeight w:val="765"/>
        </w:trPr>
        <w:tc>
          <w:tcPr>
            <w:tcW w:w="5731" w:type="dxa"/>
            <w:tcBorders>
              <w:top w:val="nil"/>
              <w:left w:val="single" w:sz="4" w:space="0" w:color="000000"/>
              <w:bottom w:val="single" w:sz="4" w:space="0" w:color="000000"/>
              <w:right w:val="single" w:sz="4" w:space="0" w:color="000000"/>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1 169,0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1 169,0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000000"/>
              <w:bottom w:val="single" w:sz="4" w:space="0" w:color="000000"/>
              <w:right w:val="single" w:sz="4" w:space="0" w:color="000000"/>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Расчет и предоставление дотаций бюджетам поселений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0500016030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1 169,0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1 169,0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000000"/>
              <w:bottom w:val="single" w:sz="4" w:space="0" w:color="000000"/>
              <w:right w:val="single" w:sz="4" w:space="0" w:color="000000"/>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0500016030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1 169,0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1 169,0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Прочие межбюджетные трансферты общего характера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344,2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344,2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344,2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344,2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Выравнивание бюджетной обеспеченности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Дотация на выравнивание бюджетной обеспеченности бюджетам поселений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lastRenderedPageBreak/>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Инвестиционные программы и проекты развития общественной инфраструктуры муниципальных образований в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0500015170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0500015170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Активизация работы органов местного самоуправления городских и сельских поселений, городских округов области по введению </w:t>
            </w:r>
            <w:proofErr w:type="spellStart"/>
            <w:r w:rsidRPr="000B6B60">
              <w:rPr>
                <w:rFonts w:ascii="Times New Roman" w:eastAsia="Times New Roman" w:hAnsi="Times New Roman" w:cs="Times New Roman"/>
              </w:rPr>
              <w:t>самооблажению</w:t>
            </w:r>
            <w:proofErr w:type="spellEnd"/>
            <w:r w:rsidRPr="000B6B60">
              <w:rPr>
                <w:rFonts w:ascii="Times New Roman" w:eastAsia="Times New Roman" w:hAnsi="Times New Roman" w:cs="Times New Roman"/>
              </w:rPr>
              <w:t xml:space="preserve"> граждан</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0500017000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257,0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257,0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Межбюджетные трансферты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0500017050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257,0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257,0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proofErr w:type="gramStart"/>
            <w:r w:rsidRPr="000B6B60">
              <w:rPr>
                <w:rFonts w:ascii="Times New Roman" w:eastAsia="Times New Roman" w:hAnsi="Times New Roman" w:cs="Times New Roman"/>
                <w:b/>
                <w:bCs/>
              </w:rPr>
              <w:t>администрация  муниципального</w:t>
            </w:r>
            <w:proofErr w:type="gramEnd"/>
            <w:r w:rsidRPr="000B6B60">
              <w:rPr>
                <w:rFonts w:ascii="Times New Roman" w:eastAsia="Times New Roman" w:hAnsi="Times New Roman" w:cs="Times New Roman"/>
                <w:b/>
                <w:bCs/>
              </w:rPr>
              <w:t xml:space="preserve"> образования </w:t>
            </w:r>
            <w:proofErr w:type="spellStart"/>
            <w:r w:rsidRPr="000B6B60">
              <w:rPr>
                <w:rFonts w:ascii="Times New Roman" w:eastAsia="Times New Roman" w:hAnsi="Times New Roman" w:cs="Times New Roman"/>
                <w:b/>
                <w:bCs/>
              </w:rPr>
              <w:t>Тужинский</w:t>
            </w:r>
            <w:proofErr w:type="spellEnd"/>
            <w:r w:rsidRPr="000B6B60">
              <w:rPr>
                <w:rFonts w:ascii="Times New Roman" w:eastAsia="Times New Roman" w:hAnsi="Times New Roman" w:cs="Times New Roman"/>
                <w:b/>
                <w:bCs/>
              </w:rPr>
              <w:t xml:space="preserve"> муниципальный район</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50 091,0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45 228,0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90,3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18 645,2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16 915,9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90,7</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1 159,3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1 159,3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Обеспечение деятельности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1 159,3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1 159,3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1 159,3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1 159,3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Глава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1 159,3</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1 159,3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520000101А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360,1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360,1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520000101А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360,1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360,1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520000101Б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100,8</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520000101Б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520000101B</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795,6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795,6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520000101B</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795,6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795,6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15 198,9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15 102,4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14 331,5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14 245,4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13 905,5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13 819,4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Центральный аппарат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13 905,5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13 819,4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3 634,0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3 634,0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3 634,0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3634,0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36,3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10 235,2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10 149,1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99,2</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7 522,0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7499,6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2 617,5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2554,1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97,6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020000103В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99,8</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426,0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426,0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0B6B60">
              <w:rPr>
                <w:rFonts w:ascii="Times New Roman" w:eastAsia="Times New Roman" w:hAnsi="Times New Roman" w:cs="Times New Roman"/>
              </w:rPr>
              <w:t>правонарушений  несовершеннолетних</w:t>
            </w:r>
            <w:proofErr w:type="gramEnd"/>
            <w:r w:rsidRPr="000B6B60">
              <w:rPr>
                <w:rFonts w:ascii="Times New Roman" w:eastAsia="Times New Roman" w:hAnsi="Times New Roman" w:cs="Times New Roman"/>
              </w:rPr>
              <w:t>, включая административную юрисдикцию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426,0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426,0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355,3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355,3</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0200016060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837,4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837,4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837,4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837,4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Поддержка сельскохозяйственного производства, за исключением реализации мероприятий, предусмотренных </w:t>
            </w:r>
            <w:proofErr w:type="gramStart"/>
            <w:r w:rsidRPr="000B6B60">
              <w:rPr>
                <w:rFonts w:ascii="Times New Roman" w:eastAsia="Times New Roman" w:hAnsi="Times New Roman" w:cs="Times New Roman"/>
              </w:rPr>
              <w:t>федеральными  государственными</w:t>
            </w:r>
            <w:proofErr w:type="gramEnd"/>
            <w:r w:rsidRPr="000B6B60">
              <w:rPr>
                <w:rFonts w:ascii="Times New Roman" w:eastAsia="Times New Roman" w:hAnsi="Times New Roman" w:cs="Times New Roman"/>
              </w:rPr>
              <w:t xml:space="preserve"> программами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0600016020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837,4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837,4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0600016020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764,0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764,0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0600016020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73,4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65,2</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65,2</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Общегосударственные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65,2</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1600004200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65,2</w:t>
            </w:r>
          </w:p>
        </w:tc>
      </w:tr>
      <w:tr w:rsidR="000B6B60" w:rsidRPr="000B6B60" w:rsidTr="000B6B60">
        <w:trPr>
          <w:trHeight w:val="255"/>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Судебная система</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05</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0000000000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255"/>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Обеспечение деятельности органов местного самоуправления</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05</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5200000000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765"/>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05</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5200051200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510"/>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05</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5200051200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255"/>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Обеспечение проведения выборов и референдумов</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85,0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85,0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Обеспечение деятельности органов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5200000000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Проведение выборов и референдумов</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07</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5200005000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proofErr w:type="spellStart"/>
            <w:r w:rsidRPr="000B6B60">
              <w:rPr>
                <w:rFonts w:ascii="Times New Roman" w:eastAsia="Times New Roman" w:hAnsi="Times New Roman" w:cs="Times New Roman"/>
                <w:color w:val="000000"/>
              </w:rPr>
              <w:t>Выбры</w:t>
            </w:r>
            <w:proofErr w:type="spellEnd"/>
            <w:r w:rsidRPr="000B6B60">
              <w:rPr>
                <w:rFonts w:ascii="Times New Roman" w:eastAsia="Times New Roman" w:hAnsi="Times New Roman" w:cs="Times New Roman"/>
                <w:color w:val="000000"/>
              </w:rPr>
              <w:t xml:space="preserve"> депутатов Тужинской районной Думы</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07</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5200005030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07</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5200005030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Иные бюджетные ассигнования</w:t>
            </w:r>
          </w:p>
        </w:tc>
        <w:tc>
          <w:tcPr>
            <w:tcW w:w="1274"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936</w:t>
            </w:r>
          </w:p>
        </w:tc>
        <w:tc>
          <w:tcPr>
            <w:tcW w:w="5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w:t>
            </w:r>
          </w:p>
        </w:tc>
        <w:tc>
          <w:tcPr>
            <w:tcW w:w="915"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07</w:t>
            </w:r>
          </w:p>
        </w:tc>
        <w:tc>
          <w:tcPr>
            <w:tcW w:w="128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5200005030</w:t>
            </w:r>
          </w:p>
        </w:tc>
        <w:tc>
          <w:tcPr>
            <w:tcW w:w="820" w:type="dxa"/>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2 201,7</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569,1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25,9</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Проведение Всероссийской переписи населения 2020 года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0200054690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100,6</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0200054690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76,4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75,6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98,9</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0800002000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Учреждения, оказывающие услуги в сфере архивного дела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0800002040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0800002040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95,3</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Хранение, комплектование, учет и использование архивных документов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0800016010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0800016010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2 024,7</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393,0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2 024,7</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393,0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Управление муниципальной собственностью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0900004020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2 021,7</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390,0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0900004020</w:t>
            </w:r>
          </w:p>
        </w:tc>
        <w:tc>
          <w:tcPr>
            <w:tcW w:w="82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2 021,7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390,0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Мероприятия по осуществлению муниципального земельного контроля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0900004070</w:t>
            </w:r>
          </w:p>
        </w:tc>
        <w:tc>
          <w:tcPr>
            <w:tcW w:w="82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0900004070</w:t>
            </w:r>
          </w:p>
        </w:tc>
        <w:tc>
          <w:tcPr>
            <w:tcW w:w="82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Национальная безопасность и правоохранительная деятельность</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1 215,3</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1 213,6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99,9</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1 112,6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1 112,6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1 112,6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1 112,6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1 112,6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1 112,6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Содержание единой диспетчерской службы Тужинского района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1 112,6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1 112,6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331,4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331,4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040000401А</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331,4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331,4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Средства местного бюджета на </w:t>
            </w: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040000401Б</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3,4</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Средства местного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777,8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777,8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02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722,8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722,8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040000401В</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Другие общегосударственные вопросы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0400013000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0400013010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0400013010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102,7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101,0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102,7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101,0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102,7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101,0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102,7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101,0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03</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0400004030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102,7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101,0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98,4</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Национальная экономика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25 849,1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22 720,5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87,9</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Сельское хозяйство и рыболовство</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272,9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224,9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82,4</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272,9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224,9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82,4</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0600016160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0600016160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48,0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06000R5430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06000R5430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06000R4330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180,5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180,5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06000R4330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180,5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180,5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06000N5430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06000N5430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06000N4330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06000N4330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Транспорт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08</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2 705,8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1 592,9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58,9</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2 705,8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1 592,9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58,9</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2 705,8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1 592,9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58,9</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сфере дорожной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1000004300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2 705,8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1 592,9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58,9</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Поддержка автомобильного транспорта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1000004310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2 705,8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1 592,9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58,9</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08</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1000004310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2 705,8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1 592,9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58,9</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Дорожное хозяйство (дорожные фонды)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22 613,9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20 646,2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91,3</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22 613,9</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20 646,2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91,3</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4 557,1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2 944,6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сфере дорожной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1000004300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4 557,1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2 944,6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64,6</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1000004300</w:t>
            </w:r>
          </w:p>
        </w:tc>
        <w:tc>
          <w:tcPr>
            <w:tcW w:w="8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4 557,1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2 944,6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64,6</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17 154,0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16 816,4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gramStart"/>
            <w:r w:rsidRPr="000B6B60">
              <w:rPr>
                <w:rFonts w:ascii="Times New Roman" w:eastAsia="Times New Roman" w:hAnsi="Times New Roman" w:cs="Times New Roman"/>
              </w:rPr>
              <w:t>Осуществление  дорожной</w:t>
            </w:r>
            <w:proofErr w:type="gramEnd"/>
            <w:r w:rsidRPr="000B6B60">
              <w:rPr>
                <w:rFonts w:ascii="Times New Roman" w:eastAsia="Times New Roman" w:hAnsi="Times New Roman" w:cs="Times New Roman"/>
              </w:rPr>
              <w:t xml:space="preserve"> деятельности в отношении автомобильных дорог общего пользования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1000015080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17 154,0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16 816,4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1000015080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17 154,0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16 816,4</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10000S5080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902,8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885,2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10000S5080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902,8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885,2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вопросы в области национальной экономики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256,5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256,5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251,5</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251,5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Проведение комплексных кадастровых работ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09000L5110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250,7</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250,7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09000L5110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250,7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250,7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proofErr w:type="spellStart"/>
            <w:r w:rsidRPr="000B6B60">
              <w:rPr>
                <w:rFonts w:ascii="Times New Roman" w:eastAsia="Times New Roman" w:hAnsi="Times New Roman" w:cs="Times New Roman"/>
                <w:color w:val="000000"/>
              </w:rPr>
              <w:t>Софинансирование</w:t>
            </w:r>
            <w:proofErr w:type="spellEnd"/>
            <w:r w:rsidRPr="000B6B60">
              <w:rPr>
                <w:rFonts w:ascii="Times New Roman" w:eastAsia="Times New Roman" w:hAnsi="Times New Roman" w:cs="Times New Roman"/>
                <w:color w:val="000000"/>
              </w:rPr>
              <w:t xml:space="preserve"> по проведению комплексных кадастровых работ</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09000S5110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09000S5110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по развитию малого и среднего предпринимательства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1100004350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1100004350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Муниципальная программа Тужинского муниципального </w:t>
            </w:r>
            <w:proofErr w:type="gramStart"/>
            <w:r w:rsidRPr="000B6B60">
              <w:rPr>
                <w:rFonts w:ascii="Times New Roman" w:eastAsia="Times New Roman" w:hAnsi="Times New Roman" w:cs="Times New Roman"/>
              </w:rPr>
              <w:t>района  "</w:t>
            </w:r>
            <w:proofErr w:type="gramEnd"/>
            <w:r w:rsidRPr="000B6B60">
              <w:rPr>
                <w:rFonts w:ascii="Times New Roman" w:eastAsia="Times New Roman" w:hAnsi="Times New Roman" w:cs="Times New Roman"/>
              </w:rPr>
              <w:t>Развитие жилищного строительства"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Общегосударственные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Иные бюджетные ассигнования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1400004200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000000" w:fill="FFFFFF"/>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Жилищно-коммунальное хозяйство</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00000 00000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909,1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909,1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31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Коммунальное хозяйство</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00000 00000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909,1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909,1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1500000000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909,1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909,1</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1500004000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Субсидия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1500004400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800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1500015000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1500015490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1500015490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198,7</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198,7</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proofErr w:type="spellStart"/>
            <w:r w:rsidRPr="000B6B60">
              <w:rPr>
                <w:rFonts w:ascii="Times New Roman" w:eastAsia="Times New Roman" w:hAnsi="Times New Roman" w:cs="Times New Roman"/>
                <w:color w:val="000000"/>
              </w:rPr>
              <w:lastRenderedPageBreak/>
              <w:t>Софинансирование</w:t>
            </w:r>
            <w:proofErr w:type="spellEnd"/>
            <w:r w:rsidRPr="000B6B60">
              <w:rPr>
                <w:rFonts w:ascii="Times New Roman" w:eastAsia="Times New Roman" w:hAnsi="Times New Roman" w:cs="Times New Roman"/>
                <w:color w:val="000000"/>
              </w:rPr>
              <w:t xml:space="preserve"> местного бюджета реализации </w:t>
            </w:r>
            <w:proofErr w:type="spellStart"/>
            <w:r w:rsidRPr="000B6B60">
              <w:rPr>
                <w:rFonts w:ascii="Times New Roman" w:eastAsia="Times New Roman" w:hAnsi="Times New Roman" w:cs="Times New Roman"/>
                <w:color w:val="000000"/>
              </w:rPr>
              <w:t>мепроприятий</w:t>
            </w:r>
            <w:proofErr w:type="spellEnd"/>
            <w:r w:rsidRPr="000B6B60">
              <w:rPr>
                <w:rFonts w:ascii="Times New Roman" w:eastAsia="Times New Roman" w:hAnsi="Times New Roman" w:cs="Times New Roman"/>
                <w:color w:val="000000"/>
              </w:rPr>
              <w:t>, направленных на подготовку объектов коммунальной инфраструктуры к работе в осенне-зимний период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15000S5490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15000S5490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Охрана окружающей среды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1 404,1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1 404,0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Другие вопросы в области охраны окружающей среды</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1 404,1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1 404,0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1 404,1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1 404,0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Мероприятия в установленной сфере деятельности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114,6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114,6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Природоохранные мероприятия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114,6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114,6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0700004050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114,6</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114,6</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Охрана окружающей среды, воспроизводство и использование природных ресурсов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070000N0650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1 225,0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1 224,9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070000N0650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1 225,0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1224,9</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по охране окружающей среды, воспроизводство и использование природных ресурсов</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070000S0650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06</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070000S0650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64,5</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64,5</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Образование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Профессиональная подготовка, переподготовка и повышение квалификации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96,8</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96,8</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0100015560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0100015560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roofErr w:type="spellStart"/>
            <w:r w:rsidRPr="000B6B60">
              <w:rPr>
                <w:rFonts w:ascii="Times New Roman" w:eastAsia="Times New Roman" w:hAnsi="Times New Roman" w:cs="Times New Roman"/>
              </w:rPr>
              <w:t>Софинансирование</w:t>
            </w:r>
            <w:proofErr w:type="spellEnd"/>
            <w:r w:rsidRPr="000B6B60">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01000S5560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(муниципальных)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07</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05</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01000S5560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Социальная политика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2 065,1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2 062,0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99,8</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Пенсионное обеспечение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1 385,2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1 385,2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Доплаты к пенсиям, дополнительное пенсионное обеспечение</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0200008000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Пенсия за выслугу лет государственным и муниципальным гражданским служащим</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0200008040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0200008040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300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1 385,2</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Охрана семьи и детства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679,9</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676,8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99,5</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627,1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99,5</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127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0100016090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Расходы по администрированию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0100016094</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Закупка товаров, работ и услуг для государственных нужд</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0100016094</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3,1</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1275"/>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01000N0820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01000N0820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400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624,0</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624,0</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510"/>
        </w:trPr>
        <w:tc>
          <w:tcPr>
            <w:tcW w:w="5731" w:type="dxa"/>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0400000000</w:t>
            </w:r>
          </w:p>
        </w:tc>
        <w:tc>
          <w:tcPr>
            <w:tcW w:w="8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Иные межбюджетные трансферты из областного бюджета</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0400017000</w:t>
            </w:r>
          </w:p>
        </w:tc>
        <w:tc>
          <w:tcPr>
            <w:tcW w:w="82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76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0400017380</w:t>
            </w:r>
          </w:p>
        </w:tc>
        <w:tc>
          <w:tcPr>
            <w:tcW w:w="82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255"/>
        </w:trPr>
        <w:tc>
          <w:tcPr>
            <w:tcW w:w="5731" w:type="dxa"/>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5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w:t>
            </w:r>
          </w:p>
        </w:tc>
        <w:tc>
          <w:tcPr>
            <w:tcW w:w="915"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04</w:t>
            </w:r>
          </w:p>
        </w:tc>
        <w:tc>
          <w:tcPr>
            <w:tcW w:w="128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0400017380</w:t>
            </w:r>
          </w:p>
        </w:tc>
        <w:tc>
          <w:tcPr>
            <w:tcW w:w="820" w:type="dxa"/>
            <w:tcBorders>
              <w:top w:val="nil"/>
              <w:left w:val="nil"/>
              <w:bottom w:val="single" w:sz="4" w:space="0" w:color="auto"/>
              <w:right w:val="single" w:sz="4" w:space="0" w:color="auto"/>
            </w:tcBorders>
            <w:shd w:val="clear" w:color="auto" w:fill="auto"/>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300</w:t>
            </w:r>
          </w:p>
        </w:tc>
        <w:tc>
          <w:tcPr>
            <w:tcW w:w="138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2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52,8</w:t>
            </w:r>
          </w:p>
        </w:tc>
        <w:tc>
          <w:tcPr>
            <w:tcW w:w="1260" w:type="dxa"/>
            <w:tcBorders>
              <w:top w:val="nil"/>
              <w:left w:val="nil"/>
              <w:bottom w:val="single" w:sz="4" w:space="0" w:color="auto"/>
              <w:right w:val="single" w:sz="4" w:space="0" w:color="auto"/>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375"/>
        </w:trPr>
        <w:tc>
          <w:tcPr>
            <w:tcW w:w="11980" w:type="dxa"/>
            <w:gridSpan w:val="7"/>
            <w:tcBorders>
              <w:top w:val="nil"/>
              <w:left w:val="nil"/>
              <w:bottom w:val="nil"/>
              <w:right w:val="nil"/>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122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bl>
    <w:p w:rsidR="000B6B60" w:rsidRPr="000B6B60" w:rsidRDefault="000B6B60" w:rsidP="000B6B60">
      <w:pPr>
        <w:spacing w:after="0" w:line="240" w:lineRule="auto"/>
        <w:rPr>
          <w:rFonts w:ascii="Times New Roman" w:hAnsi="Times New Roman" w:cs="Times New Roman"/>
        </w:rPr>
      </w:pPr>
    </w:p>
    <w:p w:rsidR="000B6B60" w:rsidRDefault="000B6B60" w:rsidP="000B6B60">
      <w:pPr>
        <w:spacing w:after="0" w:line="240" w:lineRule="auto"/>
        <w:jc w:val="center"/>
        <w:rPr>
          <w:rFonts w:ascii="Times New Roman" w:hAnsi="Times New Roman"/>
        </w:rPr>
      </w:pPr>
      <w:r w:rsidRPr="000B6B60">
        <w:rPr>
          <w:rFonts w:ascii="Times New Roman" w:eastAsia="Times New Roman" w:hAnsi="Times New Roman" w:cs="Times New Roman"/>
        </w:rPr>
        <w:t>____________</w:t>
      </w:r>
    </w:p>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sectPr w:rsidR="000B6B60" w:rsidSect="000B6B60">
          <w:pgSz w:w="16838" w:h="11906" w:orient="landscape"/>
          <w:pgMar w:top="1134" w:right="851" w:bottom="992" w:left="851" w:header="709" w:footer="709" w:gutter="0"/>
          <w:cols w:space="708"/>
          <w:docGrid w:linePitch="360"/>
        </w:sectPr>
      </w:pPr>
    </w:p>
    <w:tbl>
      <w:tblPr>
        <w:tblW w:w="5000" w:type="pct"/>
        <w:tblLook w:val="04A0" w:firstRow="1" w:lastRow="0" w:firstColumn="1" w:lastColumn="0" w:noHBand="0" w:noVBand="1"/>
      </w:tblPr>
      <w:tblGrid>
        <w:gridCol w:w="5293"/>
        <w:gridCol w:w="621"/>
        <w:gridCol w:w="1318"/>
        <w:gridCol w:w="1318"/>
        <w:gridCol w:w="1230"/>
      </w:tblGrid>
      <w:tr w:rsidR="000B6B60" w:rsidRPr="000B6B60" w:rsidTr="000B6B60">
        <w:trPr>
          <w:trHeight w:val="375"/>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 xml:space="preserve">                                                                                                      </w:t>
            </w:r>
            <w:bookmarkStart w:id="3" w:name="RANGE!A1:U56"/>
            <w:r w:rsidRPr="000B6B60">
              <w:rPr>
                <w:rFonts w:ascii="Times New Roman" w:eastAsia="Times New Roman" w:hAnsi="Times New Roman" w:cs="Times New Roman"/>
              </w:rPr>
              <w:t>Приложение № 4</w:t>
            </w:r>
            <w:bookmarkEnd w:id="3"/>
          </w:p>
        </w:tc>
      </w:tr>
      <w:tr w:rsidR="000B6B60" w:rsidRPr="000B6B60" w:rsidTr="000B6B60">
        <w:trPr>
          <w:trHeight w:val="375"/>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к решению Тужинской районной Думы</w:t>
            </w:r>
          </w:p>
        </w:tc>
      </w:tr>
      <w:tr w:rsidR="000B6B60" w:rsidRPr="000B6B60" w:rsidTr="000B6B60">
        <w:trPr>
          <w:trHeight w:val="375"/>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proofErr w:type="gramStart"/>
            <w:r w:rsidRPr="000B6B60">
              <w:rPr>
                <w:rFonts w:ascii="Times New Roman" w:eastAsia="Times New Roman" w:hAnsi="Times New Roman" w:cs="Times New Roman"/>
              </w:rPr>
              <w:t>от  27.06.2022</w:t>
            </w:r>
            <w:proofErr w:type="gramEnd"/>
            <w:r w:rsidRPr="000B6B60">
              <w:rPr>
                <w:rFonts w:ascii="Times New Roman" w:eastAsia="Times New Roman" w:hAnsi="Times New Roman" w:cs="Times New Roman"/>
              </w:rPr>
              <w:t xml:space="preserve">    №    9/56           </w:t>
            </w:r>
          </w:p>
        </w:tc>
      </w:tr>
      <w:tr w:rsidR="000B6B60" w:rsidRPr="000B6B60" w:rsidTr="000B6B60">
        <w:trPr>
          <w:trHeight w:val="375"/>
        </w:trPr>
        <w:tc>
          <w:tcPr>
            <w:tcW w:w="301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30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72"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72"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3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495"/>
        </w:trPr>
        <w:tc>
          <w:tcPr>
            <w:tcW w:w="5000" w:type="pct"/>
            <w:gridSpan w:val="5"/>
            <w:tcBorders>
              <w:top w:val="nil"/>
              <w:left w:val="nil"/>
              <w:bottom w:val="nil"/>
              <w:right w:val="nil"/>
            </w:tcBorders>
            <w:shd w:val="clear" w:color="000000" w:fill="FFFFFF"/>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РАСХОДЫ </w:t>
            </w:r>
          </w:p>
        </w:tc>
      </w:tr>
      <w:tr w:rsidR="000B6B60" w:rsidRPr="000B6B60" w:rsidTr="000B6B60">
        <w:trPr>
          <w:trHeight w:val="360"/>
        </w:trPr>
        <w:tc>
          <w:tcPr>
            <w:tcW w:w="5000" w:type="pct"/>
            <w:gridSpan w:val="5"/>
            <w:tcBorders>
              <w:top w:val="nil"/>
              <w:left w:val="nil"/>
              <w:bottom w:val="nil"/>
              <w:right w:val="nil"/>
            </w:tcBorders>
            <w:shd w:val="clear" w:color="000000" w:fill="FFFFFF"/>
            <w:vAlign w:val="bottom"/>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бюджета Тужинского муниципального района за 2021 год </w:t>
            </w:r>
          </w:p>
        </w:tc>
      </w:tr>
      <w:tr w:rsidR="000B6B60" w:rsidRPr="000B6B60" w:rsidTr="000B6B60">
        <w:trPr>
          <w:trHeight w:val="435"/>
        </w:trPr>
        <w:tc>
          <w:tcPr>
            <w:tcW w:w="5000" w:type="pct"/>
            <w:gridSpan w:val="5"/>
            <w:tcBorders>
              <w:top w:val="nil"/>
              <w:left w:val="nil"/>
              <w:bottom w:val="nil"/>
              <w:right w:val="nil"/>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по разделам и подразделам классификации расходов бюджета</w:t>
            </w:r>
          </w:p>
        </w:tc>
      </w:tr>
      <w:tr w:rsidR="000B6B60" w:rsidRPr="000B6B60" w:rsidTr="000B6B60">
        <w:trPr>
          <w:trHeight w:val="435"/>
        </w:trPr>
        <w:tc>
          <w:tcPr>
            <w:tcW w:w="3017" w:type="pct"/>
            <w:tcBorders>
              <w:top w:val="nil"/>
              <w:left w:val="nil"/>
              <w:bottom w:val="nil"/>
              <w:right w:val="nil"/>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w:t>
            </w:r>
          </w:p>
        </w:tc>
        <w:tc>
          <w:tcPr>
            <w:tcW w:w="307" w:type="pct"/>
            <w:tcBorders>
              <w:top w:val="nil"/>
              <w:left w:val="nil"/>
              <w:bottom w:val="nil"/>
              <w:right w:val="nil"/>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w:t>
            </w:r>
          </w:p>
        </w:tc>
        <w:tc>
          <w:tcPr>
            <w:tcW w:w="572" w:type="pct"/>
            <w:tcBorders>
              <w:top w:val="nil"/>
              <w:left w:val="nil"/>
              <w:bottom w:val="nil"/>
              <w:right w:val="nil"/>
            </w:tcBorders>
            <w:shd w:val="clear" w:color="auto" w:fill="auto"/>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p>
        </w:tc>
        <w:tc>
          <w:tcPr>
            <w:tcW w:w="572" w:type="pct"/>
            <w:tcBorders>
              <w:top w:val="nil"/>
              <w:left w:val="nil"/>
              <w:bottom w:val="nil"/>
              <w:right w:val="nil"/>
            </w:tcBorders>
            <w:shd w:val="clear" w:color="auto" w:fill="auto"/>
            <w:noWrap/>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533" w:type="pct"/>
            <w:tcBorders>
              <w:top w:val="nil"/>
              <w:left w:val="nil"/>
              <w:bottom w:val="nil"/>
              <w:right w:val="nil"/>
            </w:tcBorders>
            <w:shd w:val="clear" w:color="auto" w:fill="auto"/>
            <w:noWrap/>
            <w:hideMark/>
          </w:tcPr>
          <w:p w:rsidR="000B6B60" w:rsidRPr="000B6B60" w:rsidRDefault="000B6B60" w:rsidP="000B6B60">
            <w:pPr>
              <w:spacing w:after="0" w:line="240" w:lineRule="auto"/>
              <w:jc w:val="center"/>
              <w:rPr>
                <w:rFonts w:ascii="Times New Roman" w:eastAsia="Times New Roman" w:hAnsi="Times New Roman" w:cs="Times New Roman"/>
              </w:rPr>
            </w:pPr>
          </w:p>
        </w:tc>
      </w:tr>
      <w:tr w:rsidR="000B6B60" w:rsidRPr="000B6B60" w:rsidTr="000B6B60">
        <w:trPr>
          <w:trHeight w:val="765"/>
        </w:trPr>
        <w:tc>
          <w:tcPr>
            <w:tcW w:w="3017" w:type="pct"/>
            <w:tcBorders>
              <w:top w:val="single" w:sz="4" w:space="0" w:color="000000"/>
              <w:left w:val="single" w:sz="4" w:space="0" w:color="000000"/>
              <w:bottom w:val="nil"/>
              <w:right w:val="nil"/>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Наименование расхода</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color w:val="000000"/>
              </w:rPr>
            </w:pPr>
            <w:proofErr w:type="spellStart"/>
            <w:proofErr w:type="gramStart"/>
            <w:r w:rsidRPr="000B6B60">
              <w:rPr>
                <w:rFonts w:ascii="Times New Roman" w:eastAsia="Times New Roman" w:hAnsi="Times New Roman" w:cs="Times New Roman"/>
                <w:color w:val="000000"/>
              </w:rPr>
              <w:t>Рз</w:t>
            </w:r>
            <w:proofErr w:type="spellEnd"/>
            <w:r w:rsidRPr="000B6B60">
              <w:rPr>
                <w:rFonts w:ascii="Times New Roman" w:eastAsia="Times New Roman" w:hAnsi="Times New Roman" w:cs="Times New Roman"/>
                <w:color w:val="000000"/>
              </w:rPr>
              <w:t xml:space="preserve">,  </w:t>
            </w:r>
            <w:proofErr w:type="spellStart"/>
            <w:r w:rsidRPr="000B6B60">
              <w:rPr>
                <w:rFonts w:ascii="Times New Roman" w:eastAsia="Times New Roman" w:hAnsi="Times New Roman" w:cs="Times New Roman"/>
                <w:color w:val="000000"/>
              </w:rPr>
              <w:t>ПРз</w:t>
            </w:r>
            <w:proofErr w:type="spellEnd"/>
            <w:proofErr w:type="gramEnd"/>
          </w:p>
        </w:tc>
        <w:tc>
          <w:tcPr>
            <w:tcW w:w="572" w:type="pct"/>
            <w:tcBorders>
              <w:top w:val="single" w:sz="4" w:space="0" w:color="000000"/>
              <w:left w:val="nil"/>
              <w:bottom w:val="nil"/>
              <w:right w:val="single" w:sz="4" w:space="0" w:color="000000"/>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Уточненный план (</w:t>
            </w:r>
            <w:proofErr w:type="spellStart"/>
            <w:proofErr w:type="gramStart"/>
            <w:r w:rsidRPr="000B6B60">
              <w:rPr>
                <w:rFonts w:ascii="Times New Roman" w:eastAsia="Times New Roman" w:hAnsi="Times New Roman" w:cs="Times New Roman"/>
                <w:color w:val="000000"/>
              </w:rPr>
              <w:t>тыс.рублей</w:t>
            </w:r>
            <w:proofErr w:type="spellEnd"/>
            <w:proofErr w:type="gramEnd"/>
            <w:r w:rsidRPr="000B6B60">
              <w:rPr>
                <w:rFonts w:ascii="Times New Roman" w:eastAsia="Times New Roman" w:hAnsi="Times New Roman" w:cs="Times New Roman"/>
                <w:color w:val="000000"/>
              </w:rPr>
              <w:t>)</w:t>
            </w:r>
          </w:p>
        </w:tc>
        <w:tc>
          <w:tcPr>
            <w:tcW w:w="572" w:type="pct"/>
            <w:tcBorders>
              <w:top w:val="single" w:sz="4" w:space="0" w:color="000000"/>
              <w:left w:val="nil"/>
              <w:bottom w:val="nil"/>
              <w:right w:val="single" w:sz="4" w:space="0" w:color="000000"/>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Исполнено (</w:t>
            </w:r>
            <w:proofErr w:type="spellStart"/>
            <w:proofErr w:type="gramStart"/>
            <w:r w:rsidRPr="000B6B60">
              <w:rPr>
                <w:rFonts w:ascii="Times New Roman" w:eastAsia="Times New Roman" w:hAnsi="Times New Roman" w:cs="Times New Roman"/>
                <w:color w:val="000000"/>
              </w:rPr>
              <w:t>тыс.рублей</w:t>
            </w:r>
            <w:proofErr w:type="spellEnd"/>
            <w:proofErr w:type="gramEnd"/>
            <w:r w:rsidRPr="000B6B60">
              <w:rPr>
                <w:rFonts w:ascii="Times New Roman" w:eastAsia="Times New Roman" w:hAnsi="Times New Roman" w:cs="Times New Roman"/>
                <w:color w:val="000000"/>
              </w:rPr>
              <w:t>)</w:t>
            </w:r>
          </w:p>
        </w:tc>
        <w:tc>
          <w:tcPr>
            <w:tcW w:w="533" w:type="pct"/>
            <w:tcBorders>
              <w:top w:val="single" w:sz="4" w:space="0" w:color="000000"/>
              <w:left w:val="nil"/>
              <w:bottom w:val="nil"/>
              <w:right w:val="single" w:sz="4" w:space="0" w:color="000000"/>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Процент исполнения (%)</w:t>
            </w:r>
          </w:p>
        </w:tc>
      </w:tr>
      <w:tr w:rsidR="000B6B60" w:rsidRPr="000B6B60" w:rsidTr="000B6B60">
        <w:trPr>
          <w:trHeight w:val="300"/>
        </w:trPr>
        <w:tc>
          <w:tcPr>
            <w:tcW w:w="3017" w:type="pct"/>
            <w:tcBorders>
              <w:top w:val="single" w:sz="4" w:space="0" w:color="auto"/>
              <w:left w:val="single" w:sz="4" w:space="0" w:color="auto"/>
              <w:bottom w:val="single" w:sz="4" w:space="0" w:color="auto"/>
              <w:right w:val="nil"/>
            </w:tcBorders>
            <w:shd w:val="clear" w:color="000000" w:fill="FFFFFF"/>
            <w:noWrap/>
            <w:vAlign w:val="bottom"/>
            <w:hideMark/>
          </w:tcPr>
          <w:p w:rsidR="000B6B60" w:rsidRPr="000B6B60" w:rsidRDefault="000B6B60" w:rsidP="000B6B60">
            <w:pPr>
              <w:spacing w:after="0" w:line="240" w:lineRule="auto"/>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Всего расходов:</w:t>
            </w:r>
          </w:p>
        </w:tc>
        <w:tc>
          <w:tcPr>
            <w:tcW w:w="307" w:type="pct"/>
            <w:tcBorders>
              <w:top w:val="nil"/>
              <w:left w:val="single" w:sz="4" w:space="0" w:color="auto"/>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0000</w:t>
            </w:r>
          </w:p>
        </w:tc>
        <w:tc>
          <w:tcPr>
            <w:tcW w:w="572" w:type="pct"/>
            <w:tcBorders>
              <w:top w:val="single" w:sz="4" w:space="0" w:color="auto"/>
              <w:left w:val="nil"/>
              <w:bottom w:val="single" w:sz="4" w:space="0" w:color="auto"/>
              <w:right w:val="nil"/>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133 471,2</w:t>
            </w:r>
          </w:p>
        </w:tc>
        <w:tc>
          <w:tcPr>
            <w:tcW w:w="572" w:type="pct"/>
            <w:tcBorders>
              <w:top w:val="single" w:sz="4" w:space="0" w:color="auto"/>
              <w:left w:val="single" w:sz="4" w:space="0" w:color="auto"/>
              <w:bottom w:val="single" w:sz="4" w:space="0" w:color="auto"/>
              <w:right w:val="nil"/>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125 903,4</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94,3</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Общегосударственные вопросы</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0100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24 711,6</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22 928,2</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92,8</w:t>
            </w:r>
          </w:p>
        </w:tc>
      </w:tr>
      <w:tr w:rsidR="000B6B60" w:rsidRPr="000B6B60" w:rsidTr="000B6B60">
        <w:trPr>
          <w:trHeight w:val="585"/>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1 159,3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1 159,3</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51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0,0</w:t>
            </w:r>
          </w:p>
        </w:tc>
      </w:tr>
      <w:tr w:rsidR="000B6B60" w:rsidRPr="000B6B60" w:rsidTr="000B6B60">
        <w:trPr>
          <w:trHeight w:val="765"/>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0104</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20 593,2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20 447,3</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99,3</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Судебная система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0105</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0,0</w:t>
            </w:r>
          </w:p>
        </w:tc>
      </w:tr>
      <w:tr w:rsidR="000B6B60" w:rsidRPr="000B6B60" w:rsidTr="000B6B60">
        <w:trPr>
          <w:trHeight w:val="51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0106</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669,0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664,3</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99,3</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Обеспечение проведения выборов и референдумов</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0107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85,0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85,0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Резервные фонды</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0111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Другие общегосударственные вопросы</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0113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2 204,8</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572,2</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26,0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Национальная оборона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0200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Национальная безопасность и правоохранительная деятельность</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0300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1 215,3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1 213,6</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99,9</w:t>
            </w:r>
          </w:p>
        </w:tc>
      </w:tr>
      <w:tr w:rsidR="000B6B60" w:rsidRPr="000B6B60" w:rsidTr="000B6B60">
        <w:trPr>
          <w:trHeight w:val="51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0310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1 112,6</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1 112,6</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51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Другие вопросы в области национальной безопасности и правоохранительной деятельности</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0314</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102,7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101,0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98,4</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Национальная экономика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0400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25 849,1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22 720,5</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87,9</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Сельское хозяйство и рыболовство</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0405</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272,9</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224,9</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82,4</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lastRenderedPageBreak/>
              <w:t xml:space="preserve">    Транспорт</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0408</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2 705,8</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1 592,9</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58,9</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Дорожное хозяйство (дорожные фонды)</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0409</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22 613,9</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20 646,2</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91,3</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Другие вопросы в области национальной экономики</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0412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256,5</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256,5</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300"/>
        </w:trPr>
        <w:tc>
          <w:tcPr>
            <w:tcW w:w="3017" w:type="pct"/>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outlineLvl w:val="0"/>
              <w:rPr>
                <w:rFonts w:ascii="Times New Roman" w:eastAsia="Times New Roman" w:hAnsi="Times New Roman" w:cs="Times New Roman"/>
                <w:b/>
                <w:bCs/>
              </w:rPr>
            </w:pPr>
            <w:r w:rsidRPr="000B6B60">
              <w:rPr>
                <w:rFonts w:ascii="Times New Roman" w:eastAsia="Times New Roman" w:hAnsi="Times New Roman" w:cs="Times New Roman"/>
                <w:b/>
                <w:bCs/>
              </w:rPr>
              <w:t>Жилищно-коммунальное хозяйство</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0500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3 945,6</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3 852,9</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97,6</w:t>
            </w:r>
          </w:p>
        </w:tc>
      </w:tr>
      <w:tr w:rsidR="000B6B60" w:rsidRPr="000B6B60" w:rsidTr="000B6B60">
        <w:trPr>
          <w:trHeight w:val="300"/>
        </w:trPr>
        <w:tc>
          <w:tcPr>
            <w:tcW w:w="3017" w:type="pct"/>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Коммунальное хозяйство</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0502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3 606,3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3 513,6</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97,4</w:t>
            </w:r>
          </w:p>
        </w:tc>
      </w:tr>
      <w:tr w:rsidR="000B6B60" w:rsidRPr="000B6B60" w:rsidTr="000B6B60">
        <w:trPr>
          <w:trHeight w:val="300"/>
        </w:trPr>
        <w:tc>
          <w:tcPr>
            <w:tcW w:w="3017" w:type="pct"/>
            <w:tcBorders>
              <w:top w:val="nil"/>
              <w:left w:val="nil"/>
              <w:bottom w:val="nil"/>
              <w:right w:val="nil"/>
            </w:tcBorders>
            <w:shd w:val="clear" w:color="auto" w:fill="auto"/>
            <w:vAlign w:val="bottom"/>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Благоустройство</w:t>
            </w:r>
          </w:p>
        </w:tc>
        <w:tc>
          <w:tcPr>
            <w:tcW w:w="307" w:type="pct"/>
            <w:tcBorders>
              <w:top w:val="nil"/>
              <w:left w:val="single" w:sz="4" w:space="0" w:color="000000"/>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0503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339,3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339,3</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300"/>
        </w:trPr>
        <w:tc>
          <w:tcPr>
            <w:tcW w:w="3017" w:type="pct"/>
            <w:tcBorders>
              <w:top w:val="single" w:sz="4" w:space="0" w:color="000000"/>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Охрана окружающей среды</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0600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1 404,1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1 404,0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Охрана объектов растительного и животного мира и среды их обитания</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0605</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1 404,1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1 404,0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Образование</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0700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34 408,7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33 303,9</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96,8</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Дошкольное образование</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0701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20 551,8</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19 664,5</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95,68</w:t>
            </w:r>
          </w:p>
        </w:tc>
      </w:tr>
      <w:tr w:rsidR="000B6B60" w:rsidRPr="000B6B60" w:rsidTr="000B6B60">
        <w:trPr>
          <w:trHeight w:val="300"/>
        </w:trPr>
        <w:tc>
          <w:tcPr>
            <w:tcW w:w="3017" w:type="pct"/>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Дополнительное образование детей</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0703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11 124,4</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10 962,0</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98,5</w:t>
            </w:r>
          </w:p>
        </w:tc>
      </w:tr>
      <w:tr w:rsidR="000B6B60" w:rsidRPr="000B6B60" w:rsidTr="000B6B60">
        <w:trPr>
          <w:trHeight w:val="300"/>
        </w:trPr>
        <w:tc>
          <w:tcPr>
            <w:tcW w:w="3017" w:type="pct"/>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outlineLvl w:val="0"/>
              <w:rPr>
                <w:rFonts w:ascii="Times New Roman" w:eastAsia="Times New Roman" w:hAnsi="Times New Roman" w:cs="Times New Roman"/>
              </w:rPr>
            </w:pPr>
            <w:proofErr w:type="spellStart"/>
            <w:r w:rsidRPr="000B6B60">
              <w:rPr>
                <w:rFonts w:ascii="Times New Roman" w:eastAsia="Times New Roman" w:hAnsi="Times New Roman" w:cs="Times New Roman"/>
              </w:rPr>
              <w:t>Профессинальная</w:t>
            </w:r>
            <w:proofErr w:type="spellEnd"/>
            <w:r w:rsidRPr="000B6B60">
              <w:rPr>
                <w:rFonts w:ascii="Times New Roman" w:eastAsia="Times New Roman" w:hAnsi="Times New Roman" w:cs="Times New Roman"/>
              </w:rPr>
              <w:t xml:space="preserve"> подготовка, переподготовка и повышение квалификации</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0705</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44,7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44,5</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99,5</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Молодежная политика и оздоровление детей</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0707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253,7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253,7</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Другие вопросы в области образования</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0709</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2 434,1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2 379,2</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97,7</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Культура и кинематография</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0800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25 664,7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25 227,4</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98,30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Культура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0801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19 187,2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18 749,8</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97,72</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Другие вопросы в области культуры, кинематографии</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0804</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6 477,5</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6 477,5</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Социальная политика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1000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7 135,7</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7 027,7</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98,49</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Пенсионное обеспечение</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1 385,2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1 385,2</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Социальное обеспечение населения</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1 363,0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1 302,8</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95,6</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Охрана семьи и детства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1004</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4 387,5</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4 339,7</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98,91</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Физическая культура и спорт</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1100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105,4</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105,4</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Массовый спорт</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1102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105,4</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105,4</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Обслуживание государственного и муниципального долга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1300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678,6</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647,6</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95,44</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Обслуживание государственного внутреннего и муниципального долга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1301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678,6</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647,6</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95,44</w:t>
            </w:r>
          </w:p>
        </w:tc>
      </w:tr>
      <w:tr w:rsidR="000B6B60" w:rsidRPr="000B6B60" w:rsidTr="000B6B60">
        <w:trPr>
          <w:trHeight w:val="51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Межбюджетные трансферты общего характера бюджетам субъектов Российской Федерации и муниципальных образований</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1400</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8 352,3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7 472,3</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89,5</w:t>
            </w:r>
          </w:p>
        </w:tc>
      </w:tr>
      <w:tr w:rsidR="000B6B60" w:rsidRPr="000B6B60" w:rsidTr="000B6B60">
        <w:trPr>
          <w:trHeight w:val="51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Дотации на выравнивание бюджетной обеспеченности субъектов Российской Федерации и муниципальных образований</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1401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8 008,1</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7 128,1</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color w:val="000000"/>
              </w:rPr>
            </w:pPr>
            <w:r w:rsidRPr="000B6B60">
              <w:rPr>
                <w:rFonts w:ascii="Times New Roman" w:eastAsia="Times New Roman" w:hAnsi="Times New Roman" w:cs="Times New Roman"/>
                <w:color w:val="000000"/>
              </w:rPr>
              <w:t>89,0</w:t>
            </w:r>
          </w:p>
        </w:tc>
      </w:tr>
      <w:tr w:rsidR="000B6B60" w:rsidRPr="000B6B60" w:rsidTr="000B6B60">
        <w:trPr>
          <w:trHeight w:val="300"/>
        </w:trPr>
        <w:tc>
          <w:tcPr>
            <w:tcW w:w="3017" w:type="pct"/>
            <w:tcBorders>
              <w:top w:val="nil"/>
              <w:left w:val="single" w:sz="4" w:space="0" w:color="000000"/>
              <w:bottom w:val="single" w:sz="4" w:space="0" w:color="000000"/>
              <w:right w:val="single" w:sz="4" w:space="0" w:color="000000"/>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lastRenderedPageBreak/>
              <w:t xml:space="preserve">    Прочие межбюджетные трансферты общего характера</w:t>
            </w:r>
          </w:p>
        </w:tc>
        <w:tc>
          <w:tcPr>
            <w:tcW w:w="307"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1403</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344,2</w:t>
            </w:r>
          </w:p>
        </w:tc>
        <w:tc>
          <w:tcPr>
            <w:tcW w:w="572" w:type="pct"/>
            <w:tcBorders>
              <w:top w:val="nil"/>
              <w:left w:val="nil"/>
              <w:bottom w:val="single" w:sz="4" w:space="0" w:color="000000"/>
              <w:right w:val="single" w:sz="4" w:space="0" w:color="000000"/>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344,2</w:t>
            </w:r>
          </w:p>
        </w:tc>
        <w:tc>
          <w:tcPr>
            <w:tcW w:w="533"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100,0</w:t>
            </w:r>
          </w:p>
        </w:tc>
      </w:tr>
      <w:tr w:rsidR="000B6B60" w:rsidRPr="000B6B60" w:rsidTr="000B6B60">
        <w:trPr>
          <w:trHeight w:val="300"/>
        </w:trPr>
        <w:tc>
          <w:tcPr>
            <w:tcW w:w="301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outlineLvl w:val="0"/>
              <w:rPr>
                <w:rFonts w:ascii="Times New Roman" w:eastAsia="Times New Roman" w:hAnsi="Times New Roman" w:cs="Times New Roman"/>
                <w:color w:val="000000"/>
              </w:rPr>
            </w:pPr>
          </w:p>
        </w:tc>
        <w:tc>
          <w:tcPr>
            <w:tcW w:w="30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72"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72"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3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300"/>
        </w:trPr>
        <w:tc>
          <w:tcPr>
            <w:tcW w:w="5000" w:type="pct"/>
            <w:gridSpan w:val="5"/>
            <w:tcBorders>
              <w:top w:val="nil"/>
              <w:left w:val="nil"/>
              <w:bottom w:val="nil"/>
              <w:right w:val="nil"/>
            </w:tcBorders>
            <w:shd w:val="clear" w:color="auto" w:fill="auto"/>
            <w:noWrap/>
            <w:hideMark/>
          </w:tcPr>
          <w:p w:rsidR="000B6B60" w:rsidRPr="000B6B60" w:rsidRDefault="000B6B60" w:rsidP="000B6B60">
            <w:pPr>
              <w:spacing w:after="0" w:line="240" w:lineRule="auto"/>
              <w:jc w:val="center"/>
              <w:outlineLvl w:val="0"/>
              <w:rPr>
                <w:rFonts w:ascii="Calibri" w:eastAsia="Times New Roman" w:hAnsi="Calibri" w:cs="Calibri"/>
              </w:rPr>
            </w:pPr>
            <w:r w:rsidRPr="000B6B60">
              <w:rPr>
                <w:rFonts w:ascii="Calibri" w:eastAsia="Times New Roman" w:hAnsi="Calibri" w:cs="Calibri"/>
              </w:rPr>
              <w:t>____________</w:t>
            </w:r>
          </w:p>
        </w:tc>
      </w:tr>
    </w:tbl>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tbl>
      <w:tblPr>
        <w:tblW w:w="5000" w:type="pct"/>
        <w:tblLook w:val="04A0" w:firstRow="1" w:lastRow="0" w:firstColumn="1" w:lastColumn="0" w:noHBand="0" w:noVBand="1"/>
      </w:tblPr>
      <w:tblGrid>
        <w:gridCol w:w="3482"/>
        <w:gridCol w:w="2391"/>
        <w:gridCol w:w="1410"/>
        <w:gridCol w:w="1182"/>
        <w:gridCol w:w="1315"/>
      </w:tblGrid>
      <w:tr w:rsidR="000B6B60" w:rsidRPr="000B6B60" w:rsidTr="000B6B60">
        <w:trPr>
          <w:trHeight w:val="375"/>
        </w:trPr>
        <w:tc>
          <w:tcPr>
            <w:tcW w:w="184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bookmarkStart w:id="4" w:name="RANGE!A1:I42"/>
            <w:bookmarkEnd w:id="4"/>
          </w:p>
        </w:tc>
        <w:tc>
          <w:tcPr>
            <w:tcW w:w="3154" w:type="pct"/>
            <w:gridSpan w:val="4"/>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Приложение № 5 </w:t>
            </w:r>
          </w:p>
        </w:tc>
      </w:tr>
      <w:tr w:rsidR="000B6B60" w:rsidRPr="000B6B60" w:rsidTr="000B6B60">
        <w:trPr>
          <w:trHeight w:val="375"/>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0B6B60">
              <w:rPr>
                <w:rFonts w:ascii="Times New Roman" w:eastAsia="Times New Roman" w:hAnsi="Times New Roman" w:cs="Times New Roman"/>
              </w:rPr>
              <w:t>к решению Тужинской районной Думы</w:t>
            </w:r>
          </w:p>
        </w:tc>
      </w:tr>
      <w:tr w:rsidR="000B6B60" w:rsidRPr="000B6B60" w:rsidTr="000B6B60">
        <w:trPr>
          <w:trHeight w:val="375"/>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6B60">
              <w:rPr>
                <w:rFonts w:ascii="Times New Roman" w:eastAsia="Times New Roman" w:hAnsi="Times New Roman" w:cs="Times New Roman"/>
              </w:rPr>
              <w:t xml:space="preserve"> от    </w:t>
            </w:r>
            <w:proofErr w:type="gramStart"/>
            <w:r w:rsidRPr="000B6B60">
              <w:rPr>
                <w:rFonts w:ascii="Times New Roman" w:eastAsia="Times New Roman" w:hAnsi="Times New Roman" w:cs="Times New Roman"/>
              </w:rPr>
              <w:t>27.06.2022  №</w:t>
            </w:r>
            <w:proofErr w:type="gramEnd"/>
            <w:r w:rsidRPr="000B6B60">
              <w:rPr>
                <w:rFonts w:ascii="Times New Roman" w:eastAsia="Times New Roman" w:hAnsi="Times New Roman" w:cs="Times New Roman"/>
              </w:rPr>
              <w:t xml:space="preserve">    9/56          </w:t>
            </w:r>
          </w:p>
        </w:tc>
      </w:tr>
      <w:tr w:rsidR="000B6B60" w:rsidRPr="000B6B60" w:rsidTr="000B6B60">
        <w:trPr>
          <w:trHeight w:val="255"/>
        </w:trPr>
        <w:tc>
          <w:tcPr>
            <w:tcW w:w="184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268"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8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62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57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375"/>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ИСТОЧНИКИ</w:t>
            </w:r>
          </w:p>
        </w:tc>
      </w:tr>
      <w:tr w:rsidR="000B6B60" w:rsidRPr="000B6B60" w:rsidTr="000B6B60">
        <w:trPr>
          <w:trHeight w:val="375"/>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 xml:space="preserve">финансирования </w:t>
            </w:r>
            <w:proofErr w:type="gramStart"/>
            <w:r w:rsidRPr="000B6B60">
              <w:rPr>
                <w:rFonts w:ascii="Times New Roman" w:eastAsia="Times New Roman" w:hAnsi="Times New Roman" w:cs="Times New Roman"/>
                <w:b/>
                <w:bCs/>
              </w:rPr>
              <w:t>дефицита  бюджета</w:t>
            </w:r>
            <w:proofErr w:type="gramEnd"/>
            <w:r w:rsidRPr="000B6B60">
              <w:rPr>
                <w:rFonts w:ascii="Times New Roman" w:eastAsia="Times New Roman" w:hAnsi="Times New Roman" w:cs="Times New Roman"/>
                <w:b/>
                <w:bCs/>
              </w:rPr>
              <w:t xml:space="preserve"> Тужинского муниципального района  </w:t>
            </w:r>
          </w:p>
        </w:tc>
      </w:tr>
      <w:tr w:rsidR="000B6B60" w:rsidRPr="000B6B60" w:rsidTr="000B6B60">
        <w:trPr>
          <w:trHeight w:val="420"/>
        </w:trPr>
        <w:tc>
          <w:tcPr>
            <w:tcW w:w="5000" w:type="pct"/>
            <w:gridSpan w:val="5"/>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на 2021 год</w:t>
            </w:r>
          </w:p>
        </w:tc>
      </w:tr>
      <w:tr w:rsidR="000B6B60" w:rsidRPr="000B6B60" w:rsidTr="000B6B60">
        <w:trPr>
          <w:trHeight w:val="345"/>
        </w:trPr>
        <w:tc>
          <w:tcPr>
            <w:tcW w:w="184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p>
        </w:tc>
        <w:tc>
          <w:tcPr>
            <w:tcW w:w="1268"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8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62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57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1665"/>
        </w:trPr>
        <w:tc>
          <w:tcPr>
            <w:tcW w:w="1846" w:type="pct"/>
            <w:tcBorders>
              <w:top w:val="single" w:sz="4" w:space="0" w:color="auto"/>
              <w:left w:val="single" w:sz="4" w:space="0" w:color="auto"/>
              <w:bottom w:val="nil"/>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Наименование показателя</w:t>
            </w:r>
          </w:p>
        </w:tc>
        <w:tc>
          <w:tcPr>
            <w:tcW w:w="1268" w:type="pct"/>
            <w:tcBorders>
              <w:top w:val="single" w:sz="4" w:space="0" w:color="auto"/>
              <w:left w:val="nil"/>
              <w:bottom w:val="nil"/>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Код бюджетной классификации</w:t>
            </w:r>
          </w:p>
        </w:tc>
        <w:tc>
          <w:tcPr>
            <w:tcW w:w="683" w:type="pct"/>
            <w:tcBorders>
              <w:top w:val="single" w:sz="4" w:space="0" w:color="auto"/>
              <w:left w:val="nil"/>
              <w:bottom w:val="nil"/>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Утверждено сводной бюджетной росписью (</w:t>
            </w:r>
            <w:proofErr w:type="spellStart"/>
            <w:proofErr w:type="gramStart"/>
            <w:r w:rsidRPr="000B6B60">
              <w:rPr>
                <w:rFonts w:ascii="Times New Roman" w:eastAsia="Times New Roman" w:hAnsi="Times New Roman" w:cs="Times New Roman"/>
              </w:rPr>
              <w:t>тыс.рублей</w:t>
            </w:r>
            <w:proofErr w:type="spellEnd"/>
            <w:proofErr w:type="gramEnd"/>
            <w:r w:rsidRPr="000B6B60">
              <w:rPr>
                <w:rFonts w:ascii="Times New Roman" w:eastAsia="Times New Roman" w:hAnsi="Times New Roman" w:cs="Times New Roman"/>
              </w:rPr>
              <w:t>)</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Факт (тыс. руб.)</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Процент исполнения (%)</w:t>
            </w:r>
          </w:p>
        </w:tc>
      </w:tr>
      <w:tr w:rsidR="000B6B60" w:rsidRPr="000B6B60" w:rsidTr="000B6B60">
        <w:trPr>
          <w:trHeight w:val="855"/>
        </w:trPr>
        <w:tc>
          <w:tcPr>
            <w:tcW w:w="1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ИСТОЧНИКИ ВНУТРЕННЕГО ФИНАНСИРОВАНИЯ ДЕФИЦИТОВ БЮДЖЕТОВ</w:t>
            </w: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000 01 00 00 00 00 0000 000</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7 068,4</w:t>
            </w:r>
          </w:p>
        </w:tc>
        <w:tc>
          <w:tcPr>
            <w:tcW w:w="626"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-842,5</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Х</w:t>
            </w:r>
          </w:p>
        </w:tc>
      </w:tr>
      <w:tr w:rsidR="000B6B60" w:rsidRPr="000B6B60" w:rsidTr="000B6B60">
        <w:trPr>
          <w:trHeight w:val="57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Кредиты кредитных организаций в валюте Российской Федерации</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000 01 02 00 00 00 0000 000</w:t>
            </w:r>
          </w:p>
        </w:tc>
        <w:tc>
          <w:tcPr>
            <w:tcW w:w="683"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-1 500,0</w:t>
            </w:r>
          </w:p>
        </w:tc>
        <w:tc>
          <w:tcPr>
            <w:tcW w:w="626"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-1 500,0</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100,0</w:t>
            </w:r>
          </w:p>
        </w:tc>
      </w:tr>
      <w:tr w:rsidR="000B6B60" w:rsidRPr="000B6B60" w:rsidTr="000B6B60">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Получение кредитов от кредитных организаций в валюте Российской Федерации</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000 01 02 00 00 00 0000 700</w:t>
            </w:r>
          </w:p>
        </w:tc>
        <w:tc>
          <w:tcPr>
            <w:tcW w:w="683"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w:t>
            </w:r>
          </w:p>
        </w:tc>
        <w:tc>
          <w:tcPr>
            <w:tcW w:w="626"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915"/>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Получение кредитов от кредитных организаций </w:t>
            </w:r>
            <w:proofErr w:type="gramStart"/>
            <w:r w:rsidRPr="000B6B60">
              <w:rPr>
                <w:rFonts w:ascii="Times New Roman" w:eastAsia="Times New Roman" w:hAnsi="Times New Roman" w:cs="Times New Roman"/>
              </w:rPr>
              <w:t>бюджетом  муниципального</w:t>
            </w:r>
            <w:proofErr w:type="gramEnd"/>
            <w:r w:rsidRPr="000B6B60">
              <w:rPr>
                <w:rFonts w:ascii="Times New Roman" w:eastAsia="Times New Roman" w:hAnsi="Times New Roman" w:cs="Times New Roman"/>
              </w:rPr>
              <w:t xml:space="preserve"> района в валюте Российской Федерации</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912 01 02 00 00 05 0000 710</w:t>
            </w:r>
          </w:p>
        </w:tc>
        <w:tc>
          <w:tcPr>
            <w:tcW w:w="683"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w:t>
            </w:r>
          </w:p>
        </w:tc>
        <w:tc>
          <w:tcPr>
            <w:tcW w:w="626"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w:t>
            </w:r>
          </w:p>
        </w:tc>
      </w:tr>
      <w:tr w:rsidR="000B6B60" w:rsidRPr="000B6B60" w:rsidTr="000B6B60">
        <w:trPr>
          <w:trHeight w:val="915"/>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Погашение кредитов, предоставленных кредитными организациями в валюте Российской Федерации </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000 01 02 00 00 00 0000 800</w:t>
            </w:r>
          </w:p>
        </w:tc>
        <w:tc>
          <w:tcPr>
            <w:tcW w:w="683"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1 500,0</w:t>
            </w:r>
          </w:p>
        </w:tc>
        <w:tc>
          <w:tcPr>
            <w:tcW w:w="626"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1 500,0</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930"/>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Погашение бюджетом муниципального района кредитов от кредитных организаций в валюте Российской Федерации</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912 01 02 00 00 05 0000 810</w:t>
            </w:r>
          </w:p>
        </w:tc>
        <w:tc>
          <w:tcPr>
            <w:tcW w:w="683"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1 500,0</w:t>
            </w:r>
          </w:p>
        </w:tc>
        <w:tc>
          <w:tcPr>
            <w:tcW w:w="626"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1 500,0</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675"/>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Изменение остатков средств на счетах по учету средств бюджета</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000 01 05 00 00 00 0000 000</w:t>
            </w:r>
          </w:p>
        </w:tc>
        <w:tc>
          <w:tcPr>
            <w:tcW w:w="683"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8 568,4</w:t>
            </w:r>
          </w:p>
        </w:tc>
        <w:tc>
          <w:tcPr>
            <w:tcW w:w="626"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657,5</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х</w:t>
            </w:r>
          </w:p>
        </w:tc>
      </w:tr>
      <w:tr w:rsidR="000B6B60" w:rsidRPr="000B6B60" w:rsidTr="000B6B60">
        <w:trPr>
          <w:trHeight w:val="405"/>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Увеличение остатков средств бюджетов</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000 01 05 00 00 00 0000 500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-126 402,7</w:t>
            </w:r>
          </w:p>
        </w:tc>
        <w:tc>
          <w:tcPr>
            <w:tcW w:w="626"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-126 745,9</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100,3</w:t>
            </w:r>
          </w:p>
        </w:tc>
      </w:tr>
      <w:tr w:rsidR="000B6B60" w:rsidRPr="000B6B60" w:rsidTr="000B6B60">
        <w:trPr>
          <w:trHeight w:val="585"/>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Увеличение прочих остатков средств бюджетов</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000 01 05 02 00 00 0000 500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-126 402,7</w:t>
            </w:r>
          </w:p>
        </w:tc>
        <w:tc>
          <w:tcPr>
            <w:tcW w:w="626"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-126 745,9</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100,3</w:t>
            </w:r>
          </w:p>
        </w:tc>
      </w:tr>
      <w:tr w:rsidR="000B6B60" w:rsidRPr="000B6B60" w:rsidTr="000B6B60">
        <w:trPr>
          <w:trHeight w:val="585"/>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Увеличение прочих остатков денежных средств бюджетов</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000 01 05 02 01 00 0000 510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-126 402,7</w:t>
            </w:r>
          </w:p>
        </w:tc>
        <w:tc>
          <w:tcPr>
            <w:tcW w:w="626"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-126 745,9</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100,3</w:t>
            </w:r>
          </w:p>
        </w:tc>
      </w:tr>
      <w:tr w:rsidR="000B6B60" w:rsidRPr="000B6B60" w:rsidTr="000B6B60">
        <w:trPr>
          <w:trHeight w:val="600"/>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Увеличение прочих остатков денежных средств бюджета муниципального района</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912 01 05 02 01 05 0000 510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-126 402,7</w:t>
            </w:r>
          </w:p>
        </w:tc>
        <w:tc>
          <w:tcPr>
            <w:tcW w:w="626"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-126 745,9</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100,3</w:t>
            </w:r>
          </w:p>
        </w:tc>
      </w:tr>
      <w:tr w:rsidR="000B6B60" w:rsidRPr="000B6B60" w:rsidTr="000B6B60">
        <w:trPr>
          <w:trHeight w:val="570"/>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Уменьшение остатков средств бюджетов</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000 01 05 00 00 00 0000 600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133 471,2</w:t>
            </w:r>
          </w:p>
        </w:tc>
        <w:tc>
          <w:tcPr>
            <w:tcW w:w="626"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127 403,4</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95,5</w:t>
            </w:r>
          </w:p>
        </w:tc>
      </w:tr>
      <w:tr w:rsidR="000B6B60" w:rsidRPr="000B6B60" w:rsidTr="000B6B60">
        <w:trPr>
          <w:trHeight w:val="585"/>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Уменьшение прочих остатков средств бюджетов</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000 01 05 02 00 00 0000 600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133 471,2</w:t>
            </w:r>
          </w:p>
        </w:tc>
        <w:tc>
          <w:tcPr>
            <w:tcW w:w="626"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127 403,4</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95,5</w:t>
            </w:r>
          </w:p>
        </w:tc>
      </w:tr>
      <w:tr w:rsidR="000B6B60" w:rsidRPr="000B6B60" w:rsidTr="000B6B60">
        <w:trPr>
          <w:trHeight w:val="600"/>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Уменьшение прочих остатков денежных средств бюджетов</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000 01 05 02 01 00 0000 610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133 471,2</w:t>
            </w:r>
          </w:p>
        </w:tc>
        <w:tc>
          <w:tcPr>
            <w:tcW w:w="626"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127 403,4</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95,5</w:t>
            </w:r>
          </w:p>
        </w:tc>
      </w:tr>
      <w:tr w:rsidR="000B6B60" w:rsidRPr="000B6B60" w:rsidTr="000B6B60">
        <w:trPr>
          <w:trHeight w:val="600"/>
        </w:trPr>
        <w:tc>
          <w:tcPr>
            <w:tcW w:w="1846"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Уменьшение прочих остатков денежных средств бюджета муниципального района</w:t>
            </w:r>
          </w:p>
        </w:tc>
        <w:tc>
          <w:tcPr>
            <w:tcW w:w="1268" w:type="pct"/>
            <w:tcBorders>
              <w:top w:val="nil"/>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912 01 05 02 01 05 0000 610</w:t>
            </w:r>
          </w:p>
        </w:tc>
        <w:tc>
          <w:tcPr>
            <w:tcW w:w="683"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133 471,2</w:t>
            </w:r>
          </w:p>
        </w:tc>
        <w:tc>
          <w:tcPr>
            <w:tcW w:w="626"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127 403,4</w:t>
            </w:r>
          </w:p>
        </w:tc>
        <w:tc>
          <w:tcPr>
            <w:tcW w:w="577"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95,5</w:t>
            </w:r>
          </w:p>
        </w:tc>
      </w:tr>
      <w:tr w:rsidR="000B6B60" w:rsidRPr="000B6B60" w:rsidTr="000B6B60">
        <w:trPr>
          <w:trHeight w:val="255"/>
        </w:trPr>
        <w:tc>
          <w:tcPr>
            <w:tcW w:w="184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1268"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8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62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57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525"/>
        </w:trPr>
        <w:tc>
          <w:tcPr>
            <w:tcW w:w="184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1268" w:type="pct"/>
            <w:tcBorders>
              <w:top w:val="nil"/>
              <w:left w:val="nil"/>
              <w:bottom w:val="nil"/>
              <w:right w:val="nil"/>
            </w:tcBorders>
            <w:shd w:val="clear" w:color="auto" w:fill="auto"/>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_______________</w:t>
            </w:r>
          </w:p>
        </w:tc>
        <w:tc>
          <w:tcPr>
            <w:tcW w:w="68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626"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57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bl>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tbl>
      <w:tblPr>
        <w:tblW w:w="5000" w:type="pct"/>
        <w:tblLook w:val="04A0" w:firstRow="1" w:lastRow="0" w:firstColumn="1" w:lastColumn="0" w:noHBand="0" w:noVBand="1"/>
      </w:tblPr>
      <w:tblGrid>
        <w:gridCol w:w="3887"/>
        <w:gridCol w:w="1735"/>
        <w:gridCol w:w="1418"/>
        <w:gridCol w:w="1418"/>
        <w:gridCol w:w="1322"/>
      </w:tblGrid>
      <w:tr w:rsidR="000B6B60" w:rsidRPr="000B6B60" w:rsidTr="000B6B60">
        <w:trPr>
          <w:trHeight w:val="375"/>
        </w:trPr>
        <w:tc>
          <w:tcPr>
            <w:tcW w:w="5000" w:type="pct"/>
            <w:gridSpan w:val="5"/>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bookmarkStart w:id="5" w:name="RANGE!A1:M59"/>
            <w:r>
              <w:rPr>
                <w:rFonts w:ascii="Times New Roman" w:eastAsia="Times New Roman" w:hAnsi="Times New Roman" w:cs="Times New Roman"/>
              </w:rPr>
              <w:t xml:space="preserve">                                                </w:t>
            </w:r>
            <w:r w:rsidRPr="000B6B60">
              <w:rPr>
                <w:rFonts w:ascii="Times New Roman" w:eastAsia="Times New Roman" w:hAnsi="Times New Roman" w:cs="Times New Roman"/>
              </w:rPr>
              <w:t>Приложение № 6</w:t>
            </w:r>
            <w:bookmarkEnd w:id="5"/>
          </w:p>
        </w:tc>
      </w:tr>
      <w:tr w:rsidR="000B6B60" w:rsidRPr="000B6B60" w:rsidTr="000B6B60">
        <w:trPr>
          <w:trHeight w:val="375"/>
        </w:trPr>
        <w:tc>
          <w:tcPr>
            <w:tcW w:w="5000" w:type="pct"/>
            <w:gridSpan w:val="5"/>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0B6B60">
              <w:rPr>
                <w:rFonts w:ascii="Times New Roman" w:eastAsia="Times New Roman" w:hAnsi="Times New Roman" w:cs="Times New Roman"/>
              </w:rPr>
              <w:t>к решению Тужинской районной Думы</w:t>
            </w:r>
          </w:p>
        </w:tc>
      </w:tr>
      <w:tr w:rsidR="000B6B60" w:rsidRPr="000B6B60" w:rsidTr="000B6B60">
        <w:trPr>
          <w:trHeight w:val="375"/>
        </w:trPr>
        <w:tc>
          <w:tcPr>
            <w:tcW w:w="5000" w:type="pct"/>
            <w:gridSpan w:val="5"/>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6B60">
              <w:rPr>
                <w:rFonts w:ascii="Times New Roman" w:eastAsia="Times New Roman" w:hAnsi="Times New Roman" w:cs="Times New Roman"/>
              </w:rPr>
              <w:t xml:space="preserve">от     27.06.2022     </w:t>
            </w:r>
            <w:proofErr w:type="gramStart"/>
            <w:r w:rsidRPr="000B6B60">
              <w:rPr>
                <w:rFonts w:ascii="Times New Roman" w:eastAsia="Times New Roman" w:hAnsi="Times New Roman" w:cs="Times New Roman"/>
              </w:rPr>
              <w:t>№  9</w:t>
            </w:r>
            <w:proofErr w:type="gramEnd"/>
            <w:r w:rsidRPr="000B6B60">
              <w:rPr>
                <w:rFonts w:ascii="Times New Roman" w:eastAsia="Times New Roman" w:hAnsi="Times New Roman" w:cs="Times New Roman"/>
              </w:rPr>
              <w:t xml:space="preserve">/56           </w:t>
            </w:r>
          </w:p>
        </w:tc>
      </w:tr>
      <w:tr w:rsidR="000B6B60" w:rsidRPr="000B6B60" w:rsidTr="000B6B60">
        <w:trPr>
          <w:trHeight w:val="375"/>
        </w:trPr>
        <w:tc>
          <w:tcPr>
            <w:tcW w:w="2222"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816"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69"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69"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24"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375"/>
        </w:trPr>
        <w:tc>
          <w:tcPr>
            <w:tcW w:w="2222"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816"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69"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69"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24"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375"/>
        </w:trPr>
        <w:tc>
          <w:tcPr>
            <w:tcW w:w="5000" w:type="pct"/>
            <w:gridSpan w:val="5"/>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РАСХОДЫ</w:t>
            </w:r>
          </w:p>
        </w:tc>
      </w:tr>
      <w:tr w:rsidR="000B6B60" w:rsidRPr="000B6B60" w:rsidTr="000B6B60">
        <w:trPr>
          <w:trHeight w:val="375"/>
        </w:trPr>
        <w:tc>
          <w:tcPr>
            <w:tcW w:w="5000" w:type="pct"/>
            <w:gridSpan w:val="5"/>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 xml:space="preserve">бюджета Тужинского муниципального района </w:t>
            </w:r>
          </w:p>
        </w:tc>
      </w:tr>
      <w:tr w:rsidR="000B6B60" w:rsidRPr="000B6B60" w:rsidTr="000B6B60">
        <w:trPr>
          <w:trHeight w:val="375"/>
        </w:trPr>
        <w:tc>
          <w:tcPr>
            <w:tcW w:w="5000" w:type="pct"/>
            <w:gridSpan w:val="5"/>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на реализацию муниципальных программ Тужинского района за 2021 год</w:t>
            </w:r>
          </w:p>
        </w:tc>
      </w:tr>
      <w:tr w:rsidR="000B6B60" w:rsidRPr="000B6B60" w:rsidTr="000B6B60">
        <w:trPr>
          <w:trHeight w:val="315"/>
        </w:trPr>
        <w:tc>
          <w:tcPr>
            <w:tcW w:w="2222"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p>
        </w:tc>
        <w:tc>
          <w:tcPr>
            <w:tcW w:w="816"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669"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669"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624" w:type="pct"/>
            <w:tcBorders>
              <w:top w:val="nil"/>
              <w:left w:val="nil"/>
              <w:bottom w:val="nil"/>
              <w:right w:val="nil"/>
            </w:tcBorders>
            <w:shd w:val="clear" w:color="000000"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r>
      <w:tr w:rsidR="000B6B60" w:rsidRPr="000B6B60" w:rsidTr="000B6B60">
        <w:trPr>
          <w:trHeight w:val="1365"/>
        </w:trPr>
        <w:tc>
          <w:tcPr>
            <w:tcW w:w="222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Наименование расходов</w:t>
            </w:r>
          </w:p>
        </w:tc>
        <w:tc>
          <w:tcPr>
            <w:tcW w:w="816" w:type="pct"/>
            <w:tcBorders>
              <w:top w:val="single" w:sz="4" w:space="0" w:color="auto"/>
              <w:left w:val="nil"/>
              <w:bottom w:val="single" w:sz="4" w:space="0" w:color="auto"/>
              <w:right w:val="single" w:sz="4" w:space="0" w:color="auto"/>
            </w:tcBorders>
            <w:shd w:val="clear" w:color="000000"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Код администратора</w:t>
            </w:r>
          </w:p>
        </w:tc>
        <w:tc>
          <w:tcPr>
            <w:tcW w:w="669" w:type="pct"/>
            <w:tcBorders>
              <w:top w:val="single" w:sz="4" w:space="0" w:color="auto"/>
              <w:left w:val="nil"/>
              <w:bottom w:val="single" w:sz="4" w:space="0" w:color="auto"/>
              <w:right w:val="single" w:sz="4" w:space="0" w:color="auto"/>
            </w:tcBorders>
            <w:shd w:val="clear" w:color="000000"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 xml:space="preserve">Утверждено </w:t>
            </w:r>
            <w:proofErr w:type="gramStart"/>
            <w:r w:rsidRPr="000B6B60">
              <w:rPr>
                <w:rFonts w:ascii="Times New Roman" w:eastAsia="Times New Roman" w:hAnsi="Times New Roman" w:cs="Times New Roman"/>
              </w:rPr>
              <w:t>сводной  бюджетной</w:t>
            </w:r>
            <w:proofErr w:type="gramEnd"/>
            <w:r w:rsidRPr="000B6B60">
              <w:rPr>
                <w:rFonts w:ascii="Times New Roman" w:eastAsia="Times New Roman" w:hAnsi="Times New Roman" w:cs="Times New Roman"/>
              </w:rPr>
              <w:t xml:space="preserve"> росписью (</w:t>
            </w:r>
            <w:proofErr w:type="spellStart"/>
            <w:r w:rsidRPr="000B6B60">
              <w:rPr>
                <w:rFonts w:ascii="Times New Roman" w:eastAsia="Times New Roman" w:hAnsi="Times New Roman" w:cs="Times New Roman"/>
              </w:rPr>
              <w:t>тыс.рублей</w:t>
            </w:r>
            <w:proofErr w:type="spellEnd"/>
            <w:r w:rsidRPr="000B6B60">
              <w:rPr>
                <w:rFonts w:ascii="Times New Roman" w:eastAsia="Times New Roman" w:hAnsi="Times New Roman" w:cs="Times New Roman"/>
              </w:rPr>
              <w:t>)</w:t>
            </w:r>
          </w:p>
        </w:tc>
        <w:tc>
          <w:tcPr>
            <w:tcW w:w="669" w:type="pct"/>
            <w:tcBorders>
              <w:top w:val="single" w:sz="4" w:space="0" w:color="auto"/>
              <w:left w:val="nil"/>
              <w:bottom w:val="single" w:sz="4" w:space="0" w:color="auto"/>
              <w:right w:val="single" w:sz="4" w:space="0" w:color="auto"/>
            </w:tcBorders>
            <w:shd w:val="clear" w:color="000000"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Факт (</w:t>
            </w:r>
            <w:proofErr w:type="spellStart"/>
            <w:proofErr w:type="gramStart"/>
            <w:r w:rsidRPr="000B6B60">
              <w:rPr>
                <w:rFonts w:ascii="Times New Roman" w:eastAsia="Times New Roman" w:hAnsi="Times New Roman" w:cs="Times New Roman"/>
              </w:rPr>
              <w:t>тыс.рублей</w:t>
            </w:r>
            <w:proofErr w:type="spellEnd"/>
            <w:proofErr w:type="gramEnd"/>
            <w:r w:rsidRPr="000B6B60">
              <w:rPr>
                <w:rFonts w:ascii="Times New Roman" w:eastAsia="Times New Roman" w:hAnsi="Times New Roman" w:cs="Times New Roman"/>
              </w:rPr>
              <w:t>)</w:t>
            </w:r>
          </w:p>
        </w:tc>
        <w:tc>
          <w:tcPr>
            <w:tcW w:w="624" w:type="pct"/>
            <w:tcBorders>
              <w:top w:val="single" w:sz="4" w:space="0" w:color="auto"/>
              <w:left w:val="nil"/>
              <w:bottom w:val="single" w:sz="4" w:space="0" w:color="auto"/>
              <w:right w:val="single" w:sz="4" w:space="0" w:color="auto"/>
            </w:tcBorders>
            <w:shd w:val="clear" w:color="000000"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Процент исполнения (%)</w:t>
            </w:r>
          </w:p>
        </w:tc>
      </w:tr>
      <w:tr w:rsidR="000B6B60" w:rsidRPr="000B6B60" w:rsidTr="000B6B60">
        <w:trPr>
          <w:trHeight w:val="285"/>
        </w:trPr>
        <w:tc>
          <w:tcPr>
            <w:tcW w:w="2222" w:type="pct"/>
            <w:tcBorders>
              <w:top w:val="nil"/>
              <w:left w:val="single" w:sz="4" w:space="0" w:color="auto"/>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ВСЕГО РАСХОДОВ:</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131 557,6</w:t>
            </w:r>
          </w:p>
        </w:tc>
        <w:tc>
          <w:tcPr>
            <w:tcW w:w="669" w:type="pct"/>
            <w:tcBorders>
              <w:top w:val="nil"/>
              <w:left w:val="nil"/>
              <w:bottom w:val="single" w:sz="4" w:space="0" w:color="auto"/>
              <w:right w:val="single" w:sz="4" w:space="0" w:color="auto"/>
            </w:tcBorders>
            <w:shd w:val="clear" w:color="000000" w:fill="FFFFFF"/>
            <w:vAlign w:val="center"/>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123 994,8</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94,3</w:t>
            </w:r>
          </w:p>
        </w:tc>
      </w:tr>
      <w:tr w:rsidR="000B6B60" w:rsidRPr="000B6B60" w:rsidTr="000B6B60">
        <w:trPr>
          <w:trHeight w:val="85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"Развитие образования"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36 061,9</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34 947,0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96,9</w:t>
            </w:r>
          </w:p>
        </w:tc>
      </w:tr>
      <w:tr w:rsidR="000B6B60" w:rsidRPr="000B6B60" w:rsidTr="000B6B60">
        <w:trPr>
          <w:trHeight w:val="9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"Управление образования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906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35 274,6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34 162,9</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96,8</w:t>
            </w:r>
          </w:p>
        </w:tc>
      </w:tr>
      <w:tr w:rsidR="000B6B60" w:rsidRPr="000B6B60" w:rsidTr="000B6B60">
        <w:trPr>
          <w:trHeight w:val="12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907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157,1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157,1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630,2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627,0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99,5</w:t>
            </w:r>
          </w:p>
        </w:tc>
      </w:tr>
      <w:tr w:rsidR="000B6B60" w:rsidRPr="000B6B60" w:rsidTr="000B6B60">
        <w:trPr>
          <w:trHeight w:val="85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lastRenderedPageBreak/>
              <w:t xml:space="preserve">  Муниципальная программа Тужинского муниципального района "Развитие </w:t>
            </w:r>
            <w:proofErr w:type="gramStart"/>
            <w:r w:rsidRPr="000B6B60">
              <w:rPr>
                <w:rFonts w:ascii="Times New Roman" w:eastAsia="Times New Roman" w:hAnsi="Times New Roman" w:cs="Times New Roman"/>
                <w:b/>
                <w:bCs/>
              </w:rPr>
              <w:t>местного  самоуправления</w:t>
            </w:r>
            <w:proofErr w:type="gramEnd"/>
            <w:r w:rsidRPr="000B6B60">
              <w:rPr>
                <w:rFonts w:ascii="Times New Roman" w:eastAsia="Times New Roman" w:hAnsi="Times New Roman" w:cs="Times New Roman"/>
                <w:b/>
                <w:bCs/>
              </w:rPr>
              <w:t xml:space="preserve">"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21 211,5</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21 076,1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99,4</w:t>
            </w:r>
          </w:p>
        </w:tc>
      </w:tr>
      <w:tr w:rsidR="000B6B60" w:rsidRPr="000B6B60" w:rsidTr="000B6B60">
        <w:trPr>
          <w:trHeight w:val="9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"Управление образования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906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780,0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730,7</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93,7</w:t>
            </w:r>
          </w:p>
        </w:tc>
      </w:tr>
      <w:tr w:rsidR="000B6B60" w:rsidRPr="000B6B60" w:rsidTr="000B6B60">
        <w:trPr>
          <w:trHeight w:val="12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907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1 494,0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1 494,0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9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казенное учреждение Финансовое управление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912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3 120,2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3 120,2</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15 817,3</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15 731,2</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99,5</w:t>
            </w:r>
          </w:p>
        </w:tc>
      </w:tr>
      <w:tr w:rsidR="000B6B60" w:rsidRPr="000B6B60" w:rsidTr="000B6B60">
        <w:trPr>
          <w:trHeight w:val="85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"Развитие культуры"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29 291,1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28 756,1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98,2</w:t>
            </w:r>
          </w:p>
        </w:tc>
      </w:tr>
      <w:tr w:rsidR="000B6B60" w:rsidRPr="000B6B60" w:rsidTr="000B6B60">
        <w:trPr>
          <w:trHeight w:val="12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907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29 291,1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28 756,1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98,2</w:t>
            </w:r>
          </w:p>
        </w:tc>
      </w:tr>
      <w:tr w:rsidR="000B6B60" w:rsidRPr="000B6B60" w:rsidTr="000B6B60">
        <w:trPr>
          <w:trHeight w:val="114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"Обеспечение безопасности и жизнедеятельности населения"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1 360,7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1 359,0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99,9</w:t>
            </w:r>
          </w:p>
        </w:tc>
      </w:tr>
      <w:tr w:rsidR="000B6B60" w:rsidRPr="000B6B60" w:rsidTr="000B6B60">
        <w:trPr>
          <w:trHeight w:val="100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"Управление образования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906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92,6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92,6</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1 268,1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1 266,4</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99,9</w:t>
            </w:r>
          </w:p>
        </w:tc>
      </w:tr>
      <w:tr w:rsidR="000B6B60" w:rsidRPr="000B6B60" w:rsidTr="000B6B60">
        <w:trPr>
          <w:trHeight w:val="121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"Управление муниципальными финансами и регулирование межбюджетных отношений"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12 112,2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11 108,3</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91,7</w:t>
            </w:r>
          </w:p>
        </w:tc>
      </w:tr>
      <w:tr w:rsidR="000B6B60" w:rsidRPr="000B6B60" w:rsidTr="000B6B60">
        <w:trPr>
          <w:trHeight w:val="9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казенное учреждение Финансовое управление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912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12 112,2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11 108,3</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91,7</w:t>
            </w:r>
          </w:p>
        </w:tc>
      </w:tr>
      <w:tr w:rsidR="000B6B60" w:rsidRPr="000B6B60" w:rsidTr="000B6B60">
        <w:trPr>
          <w:trHeight w:val="99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"Развитие агропромышленного комплекса"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1 110,3</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1 062,3</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95,7</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1 110,3</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1 062,3</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95,7</w:t>
            </w:r>
          </w:p>
        </w:tc>
      </w:tr>
      <w:tr w:rsidR="000B6B60" w:rsidRPr="000B6B60" w:rsidTr="000B6B60">
        <w:trPr>
          <w:trHeight w:val="114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lastRenderedPageBreak/>
              <w:t xml:space="preserve">  Муниципальная программа Тужинского муниципального района "Охрана окружающей среды и экологическое воспитание"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1 414,1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1 413,9</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100,0</w:t>
            </w:r>
          </w:p>
        </w:tc>
      </w:tr>
      <w:tr w:rsidR="000B6B60" w:rsidRPr="000B6B60" w:rsidTr="000B6B60">
        <w:trPr>
          <w:trHeight w:val="9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"Управление образования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5,0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4,9</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98,0</w:t>
            </w:r>
          </w:p>
        </w:tc>
      </w:tr>
      <w:tr w:rsidR="000B6B60" w:rsidRPr="000B6B60" w:rsidTr="000B6B60">
        <w:trPr>
          <w:trHeight w:val="12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5,0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5,0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1 404,1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1 404,0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85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"Развитие архивного дела"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76,4</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75,6</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99,0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76,4</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75,6</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99,0</w:t>
            </w:r>
          </w:p>
        </w:tc>
      </w:tr>
      <w:tr w:rsidR="000B6B60" w:rsidRPr="000B6B60" w:rsidTr="000B6B60">
        <w:trPr>
          <w:trHeight w:val="103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"Программа управления муниципальным имуществом"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2 276,2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644,5</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28,3</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2 276,2</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644,5</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28,3</w:t>
            </w:r>
          </w:p>
        </w:tc>
      </w:tr>
      <w:tr w:rsidR="000B6B60" w:rsidRPr="000B6B60" w:rsidTr="000B6B60">
        <w:trPr>
          <w:trHeight w:val="85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"Развитие транспортной инфраструктуры" </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25 319,7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22 239,1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87,8</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25 319,7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22 239,1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87,8</w:t>
            </w:r>
          </w:p>
        </w:tc>
      </w:tr>
      <w:tr w:rsidR="000B6B60" w:rsidRPr="000B6B60" w:rsidTr="000B6B60">
        <w:trPr>
          <w:trHeight w:val="114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color w:val="000000"/>
              </w:rPr>
            </w:pPr>
            <w:r w:rsidRPr="000B6B60">
              <w:rPr>
                <w:rFonts w:ascii="Times New Roman" w:eastAsia="Times New Roman" w:hAnsi="Times New Roman" w:cs="Times New Roman"/>
                <w:b/>
                <w:bCs/>
                <w:color w:val="000000"/>
              </w:rPr>
              <w:t xml:space="preserve">  Муниципальная программа Тужинского муниципального района "Поддержка и развитие малого и среднего предпринимательства"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0,0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#ДЕЛ/0!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auto" w:fill="auto"/>
            <w:hideMark/>
          </w:tcPr>
          <w:p w:rsidR="000B6B60" w:rsidRPr="000B6B60" w:rsidRDefault="000B6B60" w:rsidP="000B6B60">
            <w:pPr>
              <w:spacing w:after="0" w:line="240" w:lineRule="auto"/>
              <w:outlineLvl w:val="0"/>
              <w:rPr>
                <w:rFonts w:ascii="Times New Roman" w:eastAsia="Times New Roman" w:hAnsi="Times New Roman" w:cs="Times New Roman"/>
                <w:color w:val="000000"/>
              </w:rPr>
            </w:pPr>
            <w:r w:rsidRPr="000B6B60">
              <w:rPr>
                <w:rFonts w:ascii="Times New Roman" w:eastAsia="Times New Roman" w:hAnsi="Times New Roman" w:cs="Times New Roman"/>
                <w:color w:val="000000"/>
              </w:rPr>
              <w:t xml:space="preserve">  Администрация муниципального образования </w:t>
            </w:r>
            <w:proofErr w:type="spellStart"/>
            <w:r w:rsidRPr="000B6B60">
              <w:rPr>
                <w:rFonts w:ascii="Times New Roman" w:eastAsia="Times New Roman" w:hAnsi="Times New Roman" w:cs="Times New Roman"/>
                <w:color w:val="000000"/>
              </w:rPr>
              <w:t>Тужинский</w:t>
            </w:r>
            <w:proofErr w:type="spellEnd"/>
            <w:r w:rsidRPr="000B6B60">
              <w:rPr>
                <w:rFonts w:ascii="Times New Roman" w:eastAsia="Times New Roman" w:hAnsi="Times New Roman" w:cs="Times New Roman"/>
                <w:color w:val="000000"/>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0,0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#ДЕЛ/0!</w:t>
            </w:r>
          </w:p>
        </w:tc>
      </w:tr>
      <w:tr w:rsidR="000B6B60" w:rsidRPr="000B6B60" w:rsidTr="000B6B60">
        <w:trPr>
          <w:trHeight w:val="114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"Повышение эффективности реализации молодежной политики"</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70,0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100,0</w:t>
            </w:r>
          </w:p>
        </w:tc>
      </w:tr>
      <w:tr w:rsidR="000B6B60" w:rsidRPr="000B6B60" w:rsidTr="000B6B60">
        <w:trPr>
          <w:trHeight w:val="12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color w:val="000000"/>
              </w:rPr>
            </w:pPr>
            <w:r w:rsidRPr="000B6B60">
              <w:rPr>
                <w:rFonts w:ascii="Times New Roman" w:eastAsia="Times New Roman" w:hAnsi="Times New Roman" w:cs="Times New Roman"/>
                <w:color w:val="000000"/>
              </w:rPr>
              <w:t>70,0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70,0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85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lastRenderedPageBreak/>
              <w:t xml:space="preserve">  Муниципальная программа Тужинского муниципального района "Развитие физической культуры и спорта"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105,4</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105,4</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100,0</w:t>
            </w:r>
          </w:p>
        </w:tc>
      </w:tr>
      <w:tr w:rsidR="000B6B60" w:rsidRPr="000B6B60" w:rsidTr="000B6B60">
        <w:trPr>
          <w:trHeight w:val="9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Муниципальное казённое учреждение "Отдел культуры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105,4</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945"/>
        </w:trPr>
        <w:tc>
          <w:tcPr>
            <w:tcW w:w="2222" w:type="pct"/>
            <w:tcBorders>
              <w:top w:val="nil"/>
              <w:left w:val="single" w:sz="4" w:space="0" w:color="auto"/>
              <w:bottom w:val="single" w:sz="4" w:space="0" w:color="auto"/>
              <w:right w:val="single" w:sz="4" w:space="0" w:color="auto"/>
            </w:tcBorders>
            <w:shd w:val="clear" w:color="000000" w:fill="auto"/>
            <w:vAlign w:val="bottom"/>
            <w:hideMark/>
          </w:tcPr>
          <w:p w:rsidR="000B6B60" w:rsidRPr="000B6B60" w:rsidRDefault="000B6B60" w:rsidP="000B6B60">
            <w:pPr>
              <w:spacing w:after="0" w:line="240" w:lineRule="auto"/>
              <w:outlineLvl w:val="0"/>
              <w:rPr>
                <w:rFonts w:ascii="Times New Roman" w:eastAsia="Times New Roman" w:hAnsi="Times New Roman" w:cs="Times New Roman"/>
                <w:b/>
                <w:bCs/>
              </w:rPr>
            </w:pPr>
            <w:r w:rsidRPr="000B6B60">
              <w:rPr>
                <w:rFonts w:ascii="Times New Roman" w:eastAsia="Times New Roman" w:hAnsi="Times New Roman" w:cs="Times New Roman"/>
                <w:b/>
                <w:bCs/>
              </w:rPr>
              <w:t xml:space="preserve">Муниципальная программа Тужинского муниципального </w:t>
            </w:r>
            <w:proofErr w:type="gramStart"/>
            <w:r w:rsidRPr="000B6B60">
              <w:rPr>
                <w:rFonts w:ascii="Times New Roman" w:eastAsia="Times New Roman" w:hAnsi="Times New Roman" w:cs="Times New Roman"/>
                <w:b/>
                <w:bCs/>
              </w:rPr>
              <w:t>района  "</w:t>
            </w:r>
            <w:proofErr w:type="gramEnd"/>
            <w:r w:rsidRPr="000B6B60">
              <w:rPr>
                <w:rFonts w:ascii="Times New Roman" w:eastAsia="Times New Roman" w:hAnsi="Times New Roman" w:cs="Times New Roman"/>
                <w:b/>
                <w:bCs/>
              </w:rPr>
              <w:t>Развитие жилищного строительства"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5,0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5,0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100,0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5,0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5,0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425"/>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b/>
                <w:bCs/>
              </w:rPr>
            </w:pPr>
            <w:r w:rsidRPr="000B6B60">
              <w:rPr>
                <w:rFonts w:ascii="Times New Roman" w:eastAsia="Times New Roman" w:hAnsi="Times New Roman" w:cs="Times New Roman"/>
                <w:b/>
                <w:bCs/>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909,1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909,1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b/>
                <w:bCs/>
              </w:rPr>
            </w:pPr>
            <w:r w:rsidRPr="000B6B60">
              <w:rPr>
                <w:rFonts w:ascii="Times New Roman" w:eastAsia="Times New Roman" w:hAnsi="Times New Roman" w:cs="Times New Roman"/>
                <w:b/>
                <w:bCs/>
              </w:rPr>
              <w:t>100,0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FFFFFF"/>
            <w:hideMark/>
          </w:tcPr>
          <w:p w:rsidR="000B6B60" w:rsidRPr="000B6B60" w:rsidRDefault="000B6B60" w:rsidP="000B6B60">
            <w:pPr>
              <w:spacing w:after="0" w:line="240" w:lineRule="auto"/>
              <w:outlineLvl w:val="0"/>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center"/>
              <w:outlineLvl w:val="0"/>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909,1</w:t>
            </w:r>
          </w:p>
        </w:tc>
        <w:tc>
          <w:tcPr>
            <w:tcW w:w="669"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909,1</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outlineLvl w:val="0"/>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155"/>
        </w:trPr>
        <w:tc>
          <w:tcPr>
            <w:tcW w:w="2222" w:type="pct"/>
            <w:tcBorders>
              <w:top w:val="nil"/>
              <w:left w:val="single" w:sz="4" w:space="0" w:color="auto"/>
              <w:bottom w:val="single" w:sz="4" w:space="0" w:color="auto"/>
              <w:right w:val="single" w:sz="4" w:space="0" w:color="auto"/>
            </w:tcBorders>
            <w:shd w:val="clear" w:color="000000"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Муниципальная программа Тужинского муниципального района "Энергосбережение и повышение энергетической эффективности"</w:t>
            </w:r>
          </w:p>
        </w:tc>
        <w:tc>
          <w:tcPr>
            <w:tcW w:w="816"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000</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234,0</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223,6</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b/>
                <w:bCs/>
              </w:rPr>
            </w:pPr>
            <w:r w:rsidRPr="000B6B60">
              <w:rPr>
                <w:rFonts w:ascii="Times New Roman" w:eastAsia="Times New Roman" w:hAnsi="Times New Roman" w:cs="Times New Roman"/>
                <w:b/>
                <w:bCs/>
              </w:rPr>
              <w:t>95,6</w:t>
            </w:r>
          </w:p>
        </w:tc>
      </w:tr>
      <w:tr w:rsidR="000B6B60" w:rsidRPr="000B6B60" w:rsidTr="000B6B60">
        <w:trPr>
          <w:trHeight w:val="900"/>
        </w:trPr>
        <w:tc>
          <w:tcPr>
            <w:tcW w:w="2222" w:type="pct"/>
            <w:tcBorders>
              <w:top w:val="nil"/>
              <w:left w:val="single" w:sz="4" w:space="0" w:color="auto"/>
              <w:bottom w:val="single" w:sz="4" w:space="0" w:color="auto"/>
              <w:right w:val="single" w:sz="4" w:space="0" w:color="auto"/>
            </w:tcBorders>
            <w:shd w:val="clear" w:color="000000"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906</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184,0</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184,0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1200"/>
        </w:trPr>
        <w:tc>
          <w:tcPr>
            <w:tcW w:w="2222" w:type="pct"/>
            <w:tcBorders>
              <w:top w:val="nil"/>
              <w:left w:val="single" w:sz="4" w:space="0" w:color="auto"/>
              <w:bottom w:val="single" w:sz="4" w:space="0" w:color="auto"/>
              <w:right w:val="single" w:sz="4" w:space="0" w:color="auto"/>
            </w:tcBorders>
            <w:shd w:val="clear" w:color="000000"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Муниципальное казённое учреждение "Отдел культуры, спорта и молодежной политики администрации Тужинского муниципального района"</w:t>
            </w:r>
          </w:p>
        </w:tc>
        <w:tc>
          <w:tcPr>
            <w:tcW w:w="816"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907</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20,0</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100,0</w:t>
            </w:r>
          </w:p>
        </w:tc>
      </w:tr>
      <w:tr w:rsidR="000B6B60" w:rsidRPr="000B6B60" w:rsidTr="000B6B60">
        <w:trPr>
          <w:trHeight w:val="600"/>
        </w:trPr>
        <w:tc>
          <w:tcPr>
            <w:tcW w:w="2222" w:type="pct"/>
            <w:tcBorders>
              <w:top w:val="nil"/>
              <w:left w:val="single" w:sz="4" w:space="0" w:color="auto"/>
              <w:bottom w:val="single" w:sz="4" w:space="0" w:color="auto"/>
              <w:right w:val="single" w:sz="4" w:space="0" w:color="auto"/>
            </w:tcBorders>
            <w:shd w:val="clear" w:color="000000"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Администрация муниципального образования </w:t>
            </w:r>
            <w:proofErr w:type="spellStart"/>
            <w:r w:rsidRPr="000B6B60">
              <w:rPr>
                <w:rFonts w:ascii="Times New Roman" w:eastAsia="Times New Roman" w:hAnsi="Times New Roman" w:cs="Times New Roman"/>
              </w:rPr>
              <w:t>Тужинский</w:t>
            </w:r>
            <w:proofErr w:type="spellEnd"/>
            <w:r w:rsidRPr="000B6B60">
              <w:rPr>
                <w:rFonts w:ascii="Times New Roman" w:eastAsia="Times New Roman" w:hAnsi="Times New Roman" w:cs="Times New Roman"/>
              </w:rPr>
              <w:t xml:space="preserve"> муниципальный район</w:t>
            </w:r>
          </w:p>
        </w:tc>
        <w:tc>
          <w:tcPr>
            <w:tcW w:w="816"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936</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30,0</w:t>
            </w:r>
          </w:p>
        </w:tc>
        <w:tc>
          <w:tcPr>
            <w:tcW w:w="669" w:type="pct"/>
            <w:tcBorders>
              <w:top w:val="nil"/>
              <w:left w:val="nil"/>
              <w:bottom w:val="single" w:sz="4" w:space="0" w:color="auto"/>
              <w:right w:val="single" w:sz="4" w:space="0" w:color="auto"/>
            </w:tcBorders>
            <w:shd w:val="clear" w:color="000000" w:fill="auto"/>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19,6</w:t>
            </w:r>
          </w:p>
        </w:tc>
        <w:tc>
          <w:tcPr>
            <w:tcW w:w="624" w:type="pct"/>
            <w:tcBorders>
              <w:top w:val="nil"/>
              <w:left w:val="nil"/>
              <w:bottom w:val="single" w:sz="4" w:space="0" w:color="auto"/>
              <w:right w:val="single" w:sz="4" w:space="0" w:color="auto"/>
            </w:tcBorders>
            <w:shd w:val="clear" w:color="000000" w:fill="FFFFFF"/>
            <w:noWrap/>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65,3</w:t>
            </w:r>
          </w:p>
        </w:tc>
      </w:tr>
      <w:tr w:rsidR="000B6B60" w:rsidRPr="000B6B60" w:rsidTr="000B6B60">
        <w:trPr>
          <w:trHeight w:val="510"/>
        </w:trPr>
        <w:tc>
          <w:tcPr>
            <w:tcW w:w="5000" w:type="pct"/>
            <w:gridSpan w:val="5"/>
            <w:tcBorders>
              <w:top w:val="nil"/>
              <w:left w:val="nil"/>
              <w:bottom w:val="nil"/>
              <w:right w:val="nil"/>
            </w:tcBorders>
            <w:shd w:val="clear" w:color="000000" w:fill="auto"/>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____________________</w:t>
            </w:r>
          </w:p>
        </w:tc>
      </w:tr>
    </w:tbl>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tbl>
      <w:tblPr>
        <w:tblW w:w="5000" w:type="pct"/>
        <w:tblLook w:val="04A0" w:firstRow="1" w:lastRow="0" w:firstColumn="1" w:lastColumn="0" w:noHBand="0" w:noVBand="1"/>
      </w:tblPr>
      <w:tblGrid>
        <w:gridCol w:w="5992"/>
        <w:gridCol w:w="1407"/>
        <w:gridCol w:w="1059"/>
        <w:gridCol w:w="1322"/>
      </w:tblGrid>
      <w:tr w:rsidR="000B6B60" w:rsidRPr="000B6B60" w:rsidTr="000B6B60">
        <w:trPr>
          <w:trHeight w:val="375"/>
        </w:trPr>
        <w:tc>
          <w:tcPr>
            <w:tcW w:w="5000" w:type="pct"/>
            <w:gridSpan w:val="4"/>
            <w:tcBorders>
              <w:top w:val="nil"/>
              <w:left w:val="nil"/>
              <w:bottom w:val="nil"/>
              <w:right w:val="nil"/>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6B60">
              <w:rPr>
                <w:rFonts w:ascii="Times New Roman" w:eastAsia="Times New Roman" w:hAnsi="Times New Roman" w:cs="Times New Roman"/>
              </w:rPr>
              <w:t xml:space="preserve"> </w:t>
            </w:r>
            <w:bookmarkStart w:id="6" w:name="RANGE!A1:G11"/>
            <w:proofErr w:type="gramStart"/>
            <w:r w:rsidRPr="000B6B60">
              <w:rPr>
                <w:rFonts w:ascii="Times New Roman" w:eastAsia="Times New Roman" w:hAnsi="Times New Roman" w:cs="Times New Roman"/>
              </w:rPr>
              <w:t>Приложение  №</w:t>
            </w:r>
            <w:proofErr w:type="gramEnd"/>
            <w:r w:rsidRPr="000B6B60">
              <w:rPr>
                <w:rFonts w:ascii="Times New Roman" w:eastAsia="Times New Roman" w:hAnsi="Times New Roman" w:cs="Times New Roman"/>
              </w:rPr>
              <w:t xml:space="preserve"> 7</w:t>
            </w:r>
            <w:bookmarkEnd w:id="6"/>
          </w:p>
        </w:tc>
      </w:tr>
      <w:tr w:rsidR="000B6B60" w:rsidRPr="000B6B60" w:rsidTr="000B6B60">
        <w:trPr>
          <w:trHeight w:val="375"/>
        </w:trPr>
        <w:tc>
          <w:tcPr>
            <w:tcW w:w="5000" w:type="pct"/>
            <w:gridSpan w:val="4"/>
            <w:tcBorders>
              <w:top w:val="nil"/>
              <w:left w:val="nil"/>
              <w:bottom w:val="nil"/>
              <w:right w:val="nil"/>
            </w:tcBorders>
            <w:shd w:val="clear" w:color="auto" w:fill="auto"/>
            <w:vAlign w:val="center"/>
            <w:hideMark/>
          </w:tcPr>
          <w:p w:rsidR="000B6B60" w:rsidRPr="000B6B60" w:rsidRDefault="000B6B60" w:rsidP="000B6B60">
            <w:pPr>
              <w:spacing w:after="0" w:line="240" w:lineRule="auto"/>
              <w:jc w:val="right"/>
              <w:rPr>
                <w:rFonts w:ascii="Times New Roman" w:eastAsia="Times New Roman" w:hAnsi="Times New Roman" w:cs="Times New Roman"/>
              </w:rPr>
            </w:pPr>
            <w:r w:rsidRPr="000B6B60">
              <w:rPr>
                <w:rFonts w:ascii="Times New Roman" w:eastAsia="Times New Roman" w:hAnsi="Times New Roman" w:cs="Times New Roman"/>
              </w:rPr>
              <w:t>к решению Тужинской районной Думы</w:t>
            </w:r>
          </w:p>
        </w:tc>
      </w:tr>
      <w:tr w:rsidR="000B6B60" w:rsidRPr="000B6B60" w:rsidTr="000B6B60">
        <w:trPr>
          <w:trHeight w:val="375"/>
        </w:trPr>
        <w:tc>
          <w:tcPr>
            <w:tcW w:w="5000" w:type="pct"/>
            <w:gridSpan w:val="4"/>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6B60">
              <w:rPr>
                <w:rFonts w:ascii="Times New Roman" w:eastAsia="Times New Roman" w:hAnsi="Times New Roman" w:cs="Times New Roman"/>
              </w:rPr>
              <w:t>от    27.06.2022     № 9/56</w:t>
            </w:r>
          </w:p>
        </w:tc>
      </w:tr>
      <w:tr w:rsidR="000B6B60" w:rsidRPr="000B6B60" w:rsidTr="000B6B60">
        <w:trPr>
          <w:trHeight w:val="375"/>
        </w:trPr>
        <w:tc>
          <w:tcPr>
            <w:tcW w:w="3077" w:type="pct"/>
            <w:tcBorders>
              <w:top w:val="nil"/>
              <w:left w:val="nil"/>
              <w:bottom w:val="nil"/>
              <w:right w:val="nil"/>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73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right"/>
              <w:rPr>
                <w:rFonts w:ascii="Times New Roman" w:eastAsia="Times New Roman" w:hAnsi="Times New Roman" w:cs="Times New Roman"/>
              </w:rPr>
            </w:pPr>
          </w:p>
        </w:tc>
        <w:tc>
          <w:tcPr>
            <w:tcW w:w="635"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795"/>
        </w:trPr>
        <w:tc>
          <w:tcPr>
            <w:tcW w:w="5000" w:type="pct"/>
            <w:gridSpan w:val="4"/>
            <w:tcBorders>
              <w:top w:val="nil"/>
              <w:left w:val="nil"/>
              <w:bottom w:val="nil"/>
              <w:right w:val="nil"/>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Расходы бюджета Тужинского муниципального района на реализацию</w:t>
            </w:r>
            <w:r w:rsidRPr="000B6B60">
              <w:rPr>
                <w:rFonts w:ascii="Times New Roman" w:eastAsia="Times New Roman" w:hAnsi="Times New Roman" w:cs="Times New Roman"/>
                <w:b/>
                <w:bCs/>
              </w:rPr>
              <w:br/>
              <w:t xml:space="preserve"> публичных нормативных обязательств за 2021 год</w:t>
            </w:r>
          </w:p>
        </w:tc>
      </w:tr>
      <w:tr w:rsidR="000B6B60" w:rsidRPr="000B6B60" w:rsidTr="000B6B60">
        <w:trPr>
          <w:trHeight w:val="435"/>
        </w:trPr>
        <w:tc>
          <w:tcPr>
            <w:tcW w:w="3077" w:type="pct"/>
            <w:tcBorders>
              <w:top w:val="nil"/>
              <w:left w:val="nil"/>
              <w:bottom w:val="nil"/>
              <w:right w:val="nil"/>
            </w:tcBorders>
            <w:shd w:val="clear" w:color="auto" w:fill="auto"/>
            <w:vAlign w:val="bottom"/>
            <w:hideMark/>
          </w:tcPr>
          <w:p w:rsidR="000B6B60" w:rsidRPr="000B6B60" w:rsidRDefault="000B6B60" w:rsidP="000B6B60">
            <w:pPr>
              <w:spacing w:after="0" w:line="240" w:lineRule="auto"/>
              <w:jc w:val="center"/>
              <w:rPr>
                <w:rFonts w:ascii="Times New Roman" w:eastAsia="Times New Roman" w:hAnsi="Times New Roman" w:cs="Times New Roman"/>
                <w:b/>
                <w:bCs/>
              </w:rPr>
            </w:pPr>
          </w:p>
        </w:tc>
        <w:tc>
          <w:tcPr>
            <w:tcW w:w="733" w:type="pct"/>
            <w:tcBorders>
              <w:top w:val="nil"/>
              <w:left w:val="nil"/>
              <w:bottom w:val="nil"/>
              <w:right w:val="nil"/>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35"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0B6B60" w:rsidTr="000B6B60">
        <w:trPr>
          <w:trHeight w:val="2205"/>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lastRenderedPageBreak/>
              <w:t>Наименование кодов направления расходов целевых статей расходов бюджета</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Утверждено сводной бюджетной росписью (тыс. рублей)</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 xml:space="preserve">Факт          </w:t>
            </w:r>
            <w:proofErr w:type="gramStart"/>
            <w:r w:rsidRPr="000B6B60">
              <w:rPr>
                <w:rFonts w:ascii="Times New Roman" w:eastAsia="Times New Roman" w:hAnsi="Times New Roman" w:cs="Times New Roman"/>
              </w:rPr>
              <w:t xml:space="preserve">   (</w:t>
            </w:r>
            <w:proofErr w:type="gramEnd"/>
            <w:r w:rsidRPr="000B6B60">
              <w:rPr>
                <w:rFonts w:ascii="Times New Roman" w:eastAsia="Times New Roman" w:hAnsi="Times New Roman" w:cs="Times New Roman"/>
              </w:rPr>
              <w:t>тыс. рублей)</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Процент исполнения (%)</w:t>
            </w:r>
          </w:p>
        </w:tc>
      </w:tr>
      <w:tr w:rsidR="000B6B60" w:rsidRPr="000B6B60" w:rsidTr="000B6B60">
        <w:trPr>
          <w:trHeight w:val="420"/>
        </w:trPr>
        <w:tc>
          <w:tcPr>
            <w:tcW w:w="3077" w:type="pct"/>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b/>
                <w:bCs/>
              </w:rPr>
            </w:pPr>
            <w:r w:rsidRPr="000B6B60">
              <w:rPr>
                <w:rFonts w:ascii="Times New Roman" w:eastAsia="Times New Roman" w:hAnsi="Times New Roman" w:cs="Times New Roman"/>
                <w:b/>
                <w:bCs/>
              </w:rPr>
              <w:t>Итого</w:t>
            </w:r>
          </w:p>
        </w:tc>
        <w:tc>
          <w:tcPr>
            <w:tcW w:w="733"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2 968,0</w:t>
            </w:r>
          </w:p>
        </w:tc>
        <w:tc>
          <w:tcPr>
            <w:tcW w:w="555"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2 959,0</w:t>
            </w:r>
          </w:p>
        </w:tc>
        <w:tc>
          <w:tcPr>
            <w:tcW w:w="635"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b/>
                <w:bCs/>
              </w:rPr>
            </w:pPr>
            <w:r w:rsidRPr="000B6B60">
              <w:rPr>
                <w:rFonts w:ascii="Times New Roman" w:eastAsia="Times New Roman" w:hAnsi="Times New Roman" w:cs="Times New Roman"/>
                <w:b/>
                <w:bCs/>
              </w:rPr>
              <w:t>99,7</w:t>
            </w:r>
          </w:p>
        </w:tc>
      </w:tr>
      <w:tr w:rsidR="000B6B60" w:rsidRPr="000B6B60" w:rsidTr="000B6B60">
        <w:trPr>
          <w:trHeight w:val="1575"/>
        </w:trPr>
        <w:tc>
          <w:tcPr>
            <w:tcW w:w="3077" w:type="pct"/>
            <w:tcBorders>
              <w:top w:val="nil"/>
              <w:left w:val="single" w:sz="4" w:space="0" w:color="auto"/>
              <w:bottom w:val="single" w:sz="4" w:space="0" w:color="auto"/>
              <w:right w:val="single" w:sz="4" w:space="0" w:color="auto"/>
            </w:tcBorders>
            <w:shd w:val="clear" w:color="auto" w:fill="auto"/>
            <w:vAlign w:val="bottom"/>
            <w:hideMark/>
          </w:tcPr>
          <w:p w:rsidR="000B6B60" w:rsidRPr="000B6B60" w:rsidRDefault="000B6B60" w:rsidP="000B6B60">
            <w:pPr>
              <w:spacing w:after="0" w:line="240" w:lineRule="auto"/>
              <w:rPr>
                <w:rFonts w:ascii="Times New Roman" w:eastAsia="Times New Roman" w:hAnsi="Times New Roman" w:cs="Times New Roman"/>
              </w:rPr>
            </w:pPr>
            <w:r w:rsidRPr="000B6B60">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вознаграждения, причитающегося приемным родителям</w:t>
            </w:r>
          </w:p>
        </w:tc>
        <w:tc>
          <w:tcPr>
            <w:tcW w:w="733"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2 968,0</w:t>
            </w:r>
          </w:p>
        </w:tc>
        <w:tc>
          <w:tcPr>
            <w:tcW w:w="555"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2 959,0</w:t>
            </w:r>
          </w:p>
        </w:tc>
        <w:tc>
          <w:tcPr>
            <w:tcW w:w="635" w:type="pct"/>
            <w:tcBorders>
              <w:top w:val="nil"/>
              <w:left w:val="nil"/>
              <w:bottom w:val="single" w:sz="4" w:space="0" w:color="auto"/>
              <w:right w:val="single" w:sz="4" w:space="0" w:color="auto"/>
            </w:tcBorders>
            <w:shd w:val="clear" w:color="auto" w:fill="auto"/>
            <w:noWrap/>
            <w:vAlign w:val="center"/>
            <w:hideMark/>
          </w:tcPr>
          <w:p w:rsidR="000B6B60" w:rsidRPr="000B6B60" w:rsidRDefault="000B6B60" w:rsidP="000B6B60">
            <w:pPr>
              <w:spacing w:after="0" w:line="240" w:lineRule="auto"/>
              <w:jc w:val="center"/>
              <w:rPr>
                <w:rFonts w:ascii="Times New Roman" w:eastAsia="Times New Roman" w:hAnsi="Times New Roman" w:cs="Times New Roman"/>
              </w:rPr>
            </w:pPr>
            <w:r w:rsidRPr="000B6B60">
              <w:rPr>
                <w:rFonts w:ascii="Times New Roman" w:eastAsia="Times New Roman" w:hAnsi="Times New Roman" w:cs="Times New Roman"/>
              </w:rPr>
              <w:t>99,7</w:t>
            </w:r>
          </w:p>
        </w:tc>
      </w:tr>
      <w:tr w:rsidR="000B6B60" w:rsidRPr="000B6B60" w:rsidTr="000B6B60">
        <w:trPr>
          <w:trHeight w:val="255"/>
        </w:trPr>
        <w:tc>
          <w:tcPr>
            <w:tcW w:w="3077"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jc w:val="center"/>
              <w:rPr>
                <w:rFonts w:ascii="Times New Roman" w:eastAsia="Times New Roman" w:hAnsi="Times New Roman" w:cs="Times New Roman"/>
              </w:rPr>
            </w:pPr>
          </w:p>
        </w:tc>
        <w:tc>
          <w:tcPr>
            <w:tcW w:w="733"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c>
          <w:tcPr>
            <w:tcW w:w="635" w:type="pct"/>
            <w:tcBorders>
              <w:top w:val="nil"/>
              <w:left w:val="nil"/>
              <w:bottom w:val="nil"/>
              <w:right w:val="nil"/>
            </w:tcBorders>
            <w:shd w:val="clear" w:color="auto" w:fill="auto"/>
            <w:noWrap/>
            <w:vAlign w:val="bottom"/>
            <w:hideMark/>
          </w:tcPr>
          <w:p w:rsidR="000B6B60" w:rsidRPr="000B6B60" w:rsidRDefault="000B6B60" w:rsidP="000B6B60">
            <w:pPr>
              <w:spacing w:after="0" w:line="240" w:lineRule="auto"/>
              <w:rPr>
                <w:rFonts w:ascii="Times New Roman" w:eastAsia="Times New Roman" w:hAnsi="Times New Roman" w:cs="Times New Roman"/>
              </w:rPr>
            </w:pPr>
          </w:p>
        </w:tc>
      </w:tr>
      <w:tr w:rsidR="000B6B60" w:rsidRPr="00B062B6" w:rsidTr="000B6B60">
        <w:trPr>
          <w:trHeight w:val="495"/>
        </w:trPr>
        <w:tc>
          <w:tcPr>
            <w:tcW w:w="5000" w:type="pct"/>
            <w:gridSpan w:val="4"/>
            <w:tcBorders>
              <w:top w:val="nil"/>
              <w:left w:val="nil"/>
              <w:bottom w:val="nil"/>
              <w:right w:val="nil"/>
            </w:tcBorders>
            <w:shd w:val="clear" w:color="auto" w:fill="auto"/>
            <w:noWrap/>
            <w:hideMark/>
          </w:tcPr>
          <w:p w:rsidR="000B6B60" w:rsidRPr="00B062B6" w:rsidRDefault="000B6B60" w:rsidP="00B062B6">
            <w:pPr>
              <w:spacing w:after="0" w:line="240" w:lineRule="auto"/>
              <w:jc w:val="center"/>
              <w:rPr>
                <w:rFonts w:ascii="Times New Roman" w:eastAsia="Times New Roman" w:hAnsi="Times New Roman" w:cs="Times New Roman"/>
                <w:bCs/>
              </w:rPr>
            </w:pPr>
            <w:r w:rsidRPr="00B062B6">
              <w:rPr>
                <w:rFonts w:ascii="Times New Roman" w:eastAsia="Times New Roman" w:hAnsi="Times New Roman" w:cs="Times New Roman"/>
                <w:bCs/>
              </w:rPr>
              <w:t>_______________</w:t>
            </w:r>
          </w:p>
        </w:tc>
      </w:tr>
    </w:tbl>
    <w:p w:rsidR="000B6B60" w:rsidRPr="00B062B6" w:rsidRDefault="000B6B60" w:rsidP="00B062B6">
      <w:pPr>
        <w:spacing w:after="0" w:line="240" w:lineRule="auto"/>
        <w:rPr>
          <w:rFonts w:ascii="Times New Roman" w:hAnsi="Times New Roman"/>
        </w:rPr>
      </w:pPr>
    </w:p>
    <w:p w:rsidR="000B6B60" w:rsidRPr="00B062B6" w:rsidRDefault="000B6B60" w:rsidP="00B062B6">
      <w:pPr>
        <w:spacing w:after="0" w:line="240" w:lineRule="auto"/>
        <w:rPr>
          <w:rFonts w:ascii="Times New Roman" w:hAnsi="Times New Roman"/>
        </w:rPr>
      </w:pPr>
    </w:p>
    <w:tbl>
      <w:tblPr>
        <w:tblW w:w="5000" w:type="pct"/>
        <w:tblLook w:val="04A0" w:firstRow="1" w:lastRow="0" w:firstColumn="1" w:lastColumn="0" w:noHBand="0" w:noVBand="1"/>
      </w:tblPr>
      <w:tblGrid>
        <w:gridCol w:w="540"/>
        <w:gridCol w:w="4694"/>
        <w:gridCol w:w="1768"/>
        <w:gridCol w:w="1115"/>
        <w:gridCol w:w="1663"/>
      </w:tblGrid>
      <w:tr w:rsidR="00B062B6" w:rsidRPr="00B062B6" w:rsidTr="00B062B6">
        <w:trPr>
          <w:trHeight w:val="375"/>
        </w:trPr>
        <w:tc>
          <w:tcPr>
            <w:tcW w:w="276"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bookmarkStart w:id="7" w:name="RANGE!A1:E17"/>
            <w:bookmarkEnd w:id="7"/>
          </w:p>
        </w:tc>
        <w:tc>
          <w:tcPr>
            <w:tcW w:w="4724"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Приложение № 8</w:t>
            </w:r>
          </w:p>
        </w:tc>
      </w:tr>
      <w:tr w:rsidR="00B062B6" w:rsidRPr="00B062B6" w:rsidTr="00B062B6">
        <w:trPr>
          <w:trHeight w:val="375"/>
        </w:trPr>
        <w:tc>
          <w:tcPr>
            <w:tcW w:w="276"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724"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к решению Тужинской районной Думы</w:t>
            </w:r>
          </w:p>
        </w:tc>
      </w:tr>
      <w:tr w:rsidR="00B062B6" w:rsidRPr="00B062B6" w:rsidTr="00B062B6">
        <w:trPr>
          <w:trHeight w:val="375"/>
        </w:trPr>
        <w:tc>
          <w:tcPr>
            <w:tcW w:w="276"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724"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 xml:space="preserve"> </w:t>
            </w:r>
            <w:proofErr w:type="gramStart"/>
            <w:r w:rsidRPr="00B062B6">
              <w:rPr>
                <w:rFonts w:ascii="Times New Roman" w:eastAsia="Times New Roman" w:hAnsi="Times New Roman" w:cs="Times New Roman"/>
              </w:rPr>
              <w:t>от  27.06.2022</w:t>
            </w:r>
            <w:proofErr w:type="gramEnd"/>
            <w:r w:rsidRPr="00B062B6">
              <w:rPr>
                <w:rFonts w:ascii="Times New Roman" w:eastAsia="Times New Roman" w:hAnsi="Times New Roman" w:cs="Times New Roman"/>
              </w:rPr>
              <w:t xml:space="preserve">    №    9/56</w:t>
            </w:r>
          </w:p>
        </w:tc>
      </w:tr>
      <w:tr w:rsidR="00B062B6" w:rsidRPr="00B062B6" w:rsidTr="00B062B6">
        <w:trPr>
          <w:trHeight w:val="375"/>
        </w:trPr>
        <w:tc>
          <w:tcPr>
            <w:tcW w:w="276"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40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904"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57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85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B062B6" w:rsidRPr="00B062B6" w:rsidTr="00B062B6">
        <w:trPr>
          <w:trHeight w:val="375"/>
        </w:trPr>
        <w:tc>
          <w:tcPr>
            <w:tcW w:w="5000" w:type="pct"/>
            <w:gridSpan w:val="5"/>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РАСПРЕДЕЛЕНИЕ</w:t>
            </w:r>
          </w:p>
        </w:tc>
      </w:tr>
      <w:tr w:rsidR="00B062B6" w:rsidRPr="00B062B6" w:rsidTr="00B062B6">
        <w:trPr>
          <w:trHeight w:val="660"/>
        </w:trPr>
        <w:tc>
          <w:tcPr>
            <w:tcW w:w="5000" w:type="pct"/>
            <w:gridSpan w:val="5"/>
            <w:tcBorders>
              <w:top w:val="nil"/>
              <w:left w:val="nil"/>
              <w:bottom w:val="nil"/>
              <w:right w:val="nil"/>
            </w:tcBorders>
            <w:shd w:val="clear" w:color="auto" w:fill="auto"/>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 xml:space="preserve">дотаций на выравнивание бюджетной </w:t>
            </w:r>
            <w:proofErr w:type="gramStart"/>
            <w:r w:rsidRPr="00B062B6">
              <w:rPr>
                <w:rFonts w:ascii="Times New Roman" w:eastAsia="Times New Roman" w:hAnsi="Times New Roman" w:cs="Times New Roman"/>
                <w:b/>
                <w:bCs/>
              </w:rPr>
              <w:t>обеспеченности  бюджетам</w:t>
            </w:r>
            <w:proofErr w:type="gramEnd"/>
            <w:r w:rsidRPr="00B062B6">
              <w:rPr>
                <w:rFonts w:ascii="Times New Roman" w:eastAsia="Times New Roman" w:hAnsi="Times New Roman" w:cs="Times New Roman"/>
                <w:b/>
                <w:bCs/>
              </w:rPr>
              <w:t xml:space="preserve"> поселений за счет средств бюджета муниципального района</w:t>
            </w:r>
          </w:p>
        </w:tc>
      </w:tr>
      <w:tr w:rsidR="00B062B6" w:rsidRPr="00B062B6" w:rsidTr="00B062B6">
        <w:trPr>
          <w:trHeight w:val="660"/>
        </w:trPr>
        <w:tc>
          <w:tcPr>
            <w:tcW w:w="5000" w:type="pct"/>
            <w:gridSpan w:val="5"/>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на 2021 год</w:t>
            </w:r>
          </w:p>
        </w:tc>
      </w:tr>
      <w:tr w:rsidR="00B062B6" w:rsidRPr="00B062B6" w:rsidTr="00B062B6">
        <w:trPr>
          <w:trHeight w:val="234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 п/п</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Наименование поселений</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Утверждено сводной бюджетной росписью (тыс. рублей)</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Факт (тыс. рублей)</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Процент исполнения (%)</w:t>
            </w:r>
          </w:p>
        </w:tc>
      </w:tr>
      <w:tr w:rsidR="00B062B6" w:rsidRPr="00B062B6" w:rsidTr="00B062B6">
        <w:trPr>
          <w:trHeight w:val="37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w:t>
            </w:r>
          </w:p>
        </w:tc>
        <w:tc>
          <w:tcPr>
            <w:tcW w:w="240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Грековское</w:t>
            </w:r>
            <w:proofErr w:type="spellEnd"/>
            <w:r w:rsidRPr="00B062B6">
              <w:rPr>
                <w:rFonts w:ascii="Times New Roman" w:eastAsia="Times New Roman" w:hAnsi="Times New Roman" w:cs="Times New Roman"/>
              </w:rPr>
              <w:t xml:space="preserve"> сельское поселение</w:t>
            </w:r>
          </w:p>
        </w:tc>
        <w:tc>
          <w:tcPr>
            <w:tcW w:w="904" w:type="pct"/>
            <w:tcBorders>
              <w:top w:val="nil"/>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975,1</w:t>
            </w:r>
          </w:p>
        </w:tc>
        <w:tc>
          <w:tcPr>
            <w:tcW w:w="570" w:type="pct"/>
            <w:tcBorders>
              <w:top w:val="nil"/>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775,1</w:t>
            </w:r>
          </w:p>
        </w:tc>
        <w:tc>
          <w:tcPr>
            <w:tcW w:w="85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79</w:t>
            </w:r>
          </w:p>
        </w:tc>
      </w:tr>
      <w:tr w:rsidR="00B062B6" w:rsidRPr="00B062B6" w:rsidTr="00B062B6">
        <w:trPr>
          <w:trHeight w:val="36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w:t>
            </w:r>
          </w:p>
        </w:tc>
        <w:tc>
          <w:tcPr>
            <w:tcW w:w="240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Михайловское сельское поселение</w:t>
            </w:r>
          </w:p>
        </w:tc>
        <w:tc>
          <w:tcPr>
            <w:tcW w:w="904"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2 074,1</w:t>
            </w:r>
          </w:p>
        </w:tc>
        <w:tc>
          <w:tcPr>
            <w:tcW w:w="57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1 794,1</w:t>
            </w:r>
          </w:p>
        </w:tc>
        <w:tc>
          <w:tcPr>
            <w:tcW w:w="85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87</w:t>
            </w:r>
          </w:p>
        </w:tc>
      </w:tr>
      <w:tr w:rsidR="00B062B6" w:rsidRPr="00B062B6" w:rsidTr="00B062B6">
        <w:trPr>
          <w:trHeight w:val="36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3</w:t>
            </w:r>
          </w:p>
        </w:tc>
        <w:tc>
          <w:tcPr>
            <w:tcW w:w="240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Ныровское</w:t>
            </w:r>
            <w:proofErr w:type="spellEnd"/>
            <w:r w:rsidRPr="00B062B6">
              <w:rPr>
                <w:rFonts w:ascii="Times New Roman" w:eastAsia="Times New Roman" w:hAnsi="Times New Roman" w:cs="Times New Roman"/>
              </w:rPr>
              <w:t xml:space="preserve"> сельское поселение</w:t>
            </w:r>
          </w:p>
        </w:tc>
        <w:tc>
          <w:tcPr>
            <w:tcW w:w="904"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1 343,3</w:t>
            </w:r>
          </w:p>
        </w:tc>
        <w:tc>
          <w:tcPr>
            <w:tcW w:w="57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1 143,3</w:t>
            </w:r>
          </w:p>
        </w:tc>
        <w:tc>
          <w:tcPr>
            <w:tcW w:w="85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85</w:t>
            </w:r>
          </w:p>
        </w:tc>
      </w:tr>
      <w:tr w:rsidR="00B062B6" w:rsidRPr="00B062B6" w:rsidTr="00B062B6">
        <w:trPr>
          <w:trHeight w:val="37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4</w:t>
            </w:r>
          </w:p>
        </w:tc>
        <w:tc>
          <w:tcPr>
            <w:tcW w:w="240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Пачинское</w:t>
            </w:r>
            <w:proofErr w:type="spellEnd"/>
            <w:r w:rsidRPr="00B062B6">
              <w:rPr>
                <w:rFonts w:ascii="Times New Roman" w:eastAsia="Times New Roman" w:hAnsi="Times New Roman" w:cs="Times New Roman"/>
              </w:rPr>
              <w:t xml:space="preserve"> сельское поселение</w:t>
            </w:r>
          </w:p>
        </w:tc>
        <w:tc>
          <w:tcPr>
            <w:tcW w:w="904"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2 111,6</w:t>
            </w:r>
          </w:p>
        </w:tc>
        <w:tc>
          <w:tcPr>
            <w:tcW w:w="57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1 911,6</w:t>
            </w:r>
          </w:p>
        </w:tc>
        <w:tc>
          <w:tcPr>
            <w:tcW w:w="85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91</w:t>
            </w:r>
          </w:p>
        </w:tc>
      </w:tr>
      <w:tr w:rsidR="00B062B6" w:rsidRPr="00B062B6" w:rsidTr="00B062B6">
        <w:trPr>
          <w:trHeight w:val="37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5</w:t>
            </w:r>
          </w:p>
        </w:tc>
        <w:tc>
          <w:tcPr>
            <w:tcW w:w="240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Тужинское</w:t>
            </w:r>
            <w:proofErr w:type="spellEnd"/>
            <w:r w:rsidRPr="00B062B6">
              <w:rPr>
                <w:rFonts w:ascii="Times New Roman" w:eastAsia="Times New Roman" w:hAnsi="Times New Roman" w:cs="Times New Roman"/>
              </w:rPr>
              <w:t xml:space="preserve"> городское поселение</w:t>
            </w:r>
          </w:p>
        </w:tc>
        <w:tc>
          <w:tcPr>
            <w:tcW w:w="904"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335,0</w:t>
            </w:r>
          </w:p>
        </w:tc>
        <w:tc>
          <w:tcPr>
            <w:tcW w:w="57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335,0</w:t>
            </w:r>
          </w:p>
        </w:tc>
        <w:tc>
          <w:tcPr>
            <w:tcW w:w="85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r>
      <w:tr w:rsidR="00B062B6" w:rsidRPr="00B062B6" w:rsidTr="00B062B6">
        <w:trPr>
          <w:trHeight w:val="37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 </w:t>
            </w:r>
          </w:p>
        </w:tc>
        <w:tc>
          <w:tcPr>
            <w:tcW w:w="240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b/>
                <w:bCs/>
              </w:rPr>
            </w:pPr>
            <w:r w:rsidRPr="00B062B6">
              <w:rPr>
                <w:rFonts w:ascii="Times New Roman" w:eastAsia="Times New Roman" w:hAnsi="Times New Roman" w:cs="Times New Roman"/>
                <w:b/>
                <w:bCs/>
              </w:rPr>
              <w:t>Итого:</w:t>
            </w:r>
          </w:p>
        </w:tc>
        <w:tc>
          <w:tcPr>
            <w:tcW w:w="904"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6 839,1</w:t>
            </w:r>
          </w:p>
        </w:tc>
        <w:tc>
          <w:tcPr>
            <w:tcW w:w="57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5 959,1</w:t>
            </w:r>
          </w:p>
        </w:tc>
        <w:tc>
          <w:tcPr>
            <w:tcW w:w="850"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87</w:t>
            </w:r>
          </w:p>
        </w:tc>
      </w:tr>
      <w:tr w:rsidR="00B062B6" w:rsidRPr="00B062B6" w:rsidTr="00B062B6">
        <w:trPr>
          <w:trHeight w:val="375"/>
        </w:trPr>
        <w:tc>
          <w:tcPr>
            <w:tcW w:w="276"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c>
          <w:tcPr>
            <w:tcW w:w="240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c>
          <w:tcPr>
            <w:tcW w:w="904"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57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85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B062B6" w:rsidRPr="00B062B6" w:rsidTr="00B062B6">
        <w:trPr>
          <w:trHeight w:val="510"/>
        </w:trPr>
        <w:tc>
          <w:tcPr>
            <w:tcW w:w="5000" w:type="pct"/>
            <w:gridSpan w:val="5"/>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Arial CYR" w:eastAsia="Times New Roman" w:hAnsi="Arial CYR" w:cs="Arial CYR"/>
                <w:bCs/>
              </w:rPr>
            </w:pPr>
            <w:r w:rsidRPr="00B062B6">
              <w:rPr>
                <w:rFonts w:ascii="Arial CYR" w:eastAsia="Times New Roman" w:hAnsi="Arial CYR" w:cs="Arial CYR"/>
                <w:bCs/>
              </w:rPr>
              <w:t>______________</w:t>
            </w:r>
          </w:p>
        </w:tc>
      </w:tr>
    </w:tbl>
    <w:p w:rsidR="000B6B60" w:rsidRDefault="000B6B60" w:rsidP="000674E3">
      <w:pPr>
        <w:spacing w:after="0" w:line="240" w:lineRule="auto"/>
        <w:rPr>
          <w:rFonts w:ascii="Times New Roman" w:hAnsi="Times New Roman"/>
        </w:rPr>
      </w:pPr>
    </w:p>
    <w:p w:rsidR="000B6B60" w:rsidRDefault="000B6B60" w:rsidP="000674E3">
      <w:pPr>
        <w:spacing w:after="0" w:line="240" w:lineRule="auto"/>
        <w:rPr>
          <w:rFonts w:ascii="Times New Roman" w:hAnsi="Times New Roman"/>
        </w:rPr>
      </w:pPr>
    </w:p>
    <w:tbl>
      <w:tblPr>
        <w:tblW w:w="5000" w:type="pct"/>
        <w:tblLook w:val="04A0" w:firstRow="1" w:lastRow="0" w:firstColumn="1" w:lastColumn="0" w:noHBand="0" w:noVBand="1"/>
      </w:tblPr>
      <w:tblGrid>
        <w:gridCol w:w="528"/>
        <w:gridCol w:w="4534"/>
        <w:gridCol w:w="1790"/>
        <w:gridCol w:w="1301"/>
        <w:gridCol w:w="1627"/>
      </w:tblGrid>
      <w:tr w:rsidR="00B062B6" w:rsidRPr="00B062B6" w:rsidTr="00B062B6">
        <w:trPr>
          <w:trHeight w:val="375"/>
        </w:trPr>
        <w:tc>
          <w:tcPr>
            <w:tcW w:w="27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730"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Приложение № 9</w:t>
            </w:r>
          </w:p>
        </w:tc>
      </w:tr>
      <w:tr w:rsidR="00B062B6" w:rsidRPr="00B062B6" w:rsidTr="00B062B6">
        <w:trPr>
          <w:trHeight w:val="375"/>
        </w:trPr>
        <w:tc>
          <w:tcPr>
            <w:tcW w:w="27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730"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к решению Тужинской районной Думы</w:t>
            </w:r>
          </w:p>
        </w:tc>
      </w:tr>
      <w:tr w:rsidR="00B062B6" w:rsidRPr="00B062B6" w:rsidTr="00B062B6">
        <w:trPr>
          <w:trHeight w:val="375"/>
        </w:trPr>
        <w:tc>
          <w:tcPr>
            <w:tcW w:w="27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730"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 xml:space="preserve">от     27.06.2022               №    9/56       </w:t>
            </w:r>
          </w:p>
        </w:tc>
      </w:tr>
      <w:tr w:rsidR="00B062B6" w:rsidRPr="00B062B6" w:rsidTr="00B062B6">
        <w:trPr>
          <w:trHeight w:val="375"/>
        </w:trPr>
        <w:tc>
          <w:tcPr>
            <w:tcW w:w="27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318"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91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66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832"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B062B6" w:rsidRPr="00B062B6" w:rsidTr="00B062B6">
        <w:trPr>
          <w:trHeight w:val="1125"/>
        </w:trPr>
        <w:tc>
          <w:tcPr>
            <w:tcW w:w="5000" w:type="pct"/>
            <w:gridSpan w:val="5"/>
            <w:tcBorders>
              <w:top w:val="nil"/>
              <w:left w:val="nil"/>
              <w:bottom w:val="nil"/>
              <w:right w:val="nil"/>
            </w:tcBorders>
            <w:shd w:val="clear" w:color="auto" w:fill="auto"/>
            <w:vAlign w:val="bottom"/>
            <w:hideMark/>
          </w:tcPr>
          <w:p w:rsid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 xml:space="preserve">РАСПРЕДЕЛЕНИЕ </w:t>
            </w:r>
          </w:p>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 xml:space="preserve">дотаций на выравнивание бюджетной </w:t>
            </w:r>
            <w:proofErr w:type="gramStart"/>
            <w:r w:rsidRPr="00B062B6">
              <w:rPr>
                <w:rFonts w:ascii="Times New Roman" w:eastAsia="Times New Roman" w:hAnsi="Times New Roman" w:cs="Times New Roman"/>
                <w:b/>
                <w:bCs/>
              </w:rPr>
              <w:t>обеспеченности  бюджетам</w:t>
            </w:r>
            <w:proofErr w:type="gramEnd"/>
            <w:r w:rsidRPr="00B062B6">
              <w:rPr>
                <w:rFonts w:ascii="Times New Roman" w:eastAsia="Times New Roman" w:hAnsi="Times New Roman" w:cs="Times New Roman"/>
                <w:b/>
                <w:bCs/>
              </w:rPr>
              <w:t xml:space="preserve"> поселений за счет субвенции из областного бюджета на выполнение государственных полномочий</w:t>
            </w:r>
          </w:p>
        </w:tc>
      </w:tr>
      <w:tr w:rsidR="00B062B6" w:rsidRPr="00B062B6" w:rsidTr="00B062B6">
        <w:trPr>
          <w:trHeight w:val="525"/>
        </w:trPr>
        <w:tc>
          <w:tcPr>
            <w:tcW w:w="5000" w:type="pct"/>
            <w:gridSpan w:val="5"/>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на 2021 год</w:t>
            </w:r>
          </w:p>
        </w:tc>
      </w:tr>
      <w:tr w:rsidR="00B062B6" w:rsidRPr="00B062B6" w:rsidTr="00B062B6">
        <w:trPr>
          <w:trHeight w:val="375"/>
        </w:trPr>
        <w:tc>
          <w:tcPr>
            <w:tcW w:w="4168"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p>
        </w:tc>
        <w:tc>
          <w:tcPr>
            <w:tcW w:w="832"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r>
      <w:tr w:rsidR="00B062B6" w:rsidRPr="00B062B6" w:rsidTr="00B062B6">
        <w:trPr>
          <w:trHeight w:val="2115"/>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 п/п</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Наименование поселений</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Утверждено сводной бюджетной росписью (тыс. рублей)</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Факт (тыс. рублей)</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Процент исполнения (%)</w:t>
            </w:r>
          </w:p>
        </w:tc>
      </w:tr>
      <w:tr w:rsidR="00B062B6" w:rsidRPr="00B062B6" w:rsidTr="00B062B6">
        <w:trPr>
          <w:trHeight w:val="39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w:t>
            </w:r>
          </w:p>
        </w:tc>
        <w:tc>
          <w:tcPr>
            <w:tcW w:w="231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Грековское</w:t>
            </w:r>
            <w:proofErr w:type="spellEnd"/>
            <w:r w:rsidRPr="00B062B6">
              <w:rPr>
                <w:rFonts w:ascii="Times New Roman" w:eastAsia="Times New Roman" w:hAnsi="Times New Roman" w:cs="Times New Roman"/>
              </w:rPr>
              <w:t xml:space="preserve"> сельское поселение</w:t>
            </w:r>
          </w:p>
        </w:tc>
        <w:tc>
          <w:tcPr>
            <w:tcW w:w="915" w:type="pct"/>
            <w:tcBorders>
              <w:top w:val="nil"/>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183,1</w:t>
            </w:r>
          </w:p>
        </w:tc>
        <w:tc>
          <w:tcPr>
            <w:tcW w:w="665" w:type="pct"/>
            <w:tcBorders>
              <w:top w:val="nil"/>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183,1</w:t>
            </w:r>
          </w:p>
        </w:tc>
        <w:tc>
          <w:tcPr>
            <w:tcW w:w="832"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r>
      <w:tr w:rsidR="00B062B6" w:rsidRPr="00B062B6" w:rsidTr="00B062B6">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w:t>
            </w:r>
          </w:p>
        </w:tc>
        <w:tc>
          <w:tcPr>
            <w:tcW w:w="231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Михайловское сельское поселение</w:t>
            </w:r>
          </w:p>
        </w:tc>
        <w:tc>
          <w:tcPr>
            <w:tcW w:w="91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209,7</w:t>
            </w:r>
          </w:p>
        </w:tc>
        <w:tc>
          <w:tcPr>
            <w:tcW w:w="66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209,7</w:t>
            </w:r>
          </w:p>
        </w:tc>
        <w:tc>
          <w:tcPr>
            <w:tcW w:w="832"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r>
      <w:tr w:rsidR="00B062B6" w:rsidRPr="00B062B6" w:rsidTr="00B062B6">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3</w:t>
            </w:r>
          </w:p>
        </w:tc>
        <w:tc>
          <w:tcPr>
            <w:tcW w:w="231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Ныровское</w:t>
            </w:r>
            <w:proofErr w:type="spellEnd"/>
            <w:r w:rsidRPr="00B062B6">
              <w:rPr>
                <w:rFonts w:ascii="Times New Roman" w:eastAsia="Times New Roman" w:hAnsi="Times New Roman" w:cs="Times New Roman"/>
              </w:rPr>
              <w:t xml:space="preserve"> сельское поселение</w:t>
            </w:r>
          </w:p>
        </w:tc>
        <w:tc>
          <w:tcPr>
            <w:tcW w:w="91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316,2</w:t>
            </w:r>
          </w:p>
        </w:tc>
        <w:tc>
          <w:tcPr>
            <w:tcW w:w="66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316,2</w:t>
            </w:r>
          </w:p>
        </w:tc>
        <w:tc>
          <w:tcPr>
            <w:tcW w:w="832"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r>
      <w:tr w:rsidR="00B062B6" w:rsidRPr="00B062B6" w:rsidTr="00B062B6">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4</w:t>
            </w:r>
          </w:p>
        </w:tc>
        <w:tc>
          <w:tcPr>
            <w:tcW w:w="231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Пачинское</w:t>
            </w:r>
            <w:proofErr w:type="spellEnd"/>
            <w:r w:rsidRPr="00B062B6">
              <w:rPr>
                <w:rFonts w:ascii="Times New Roman" w:eastAsia="Times New Roman" w:hAnsi="Times New Roman" w:cs="Times New Roman"/>
              </w:rPr>
              <w:t xml:space="preserve"> сельское поселение</w:t>
            </w:r>
          </w:p>
        </w:tc>
        <w:tc>
          <w:tcPr>
            <w:tcW w:w="91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197,3</w:t>
            </w:r>
          </w:p>
        </w:tc>
        <w:tc>
          <w:tcPr>
            <w:tcW w:w="66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197,3</w:t>
            </w:r>
          </w:p>
        </w:tc>
        <w:tc>
          <w:tcPr>
            <w:tcW w:w="832"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r>
      <w:tr w:rsidR="00B062B6" w:rsidRPr="00B062B6" w:rsidTr="00B062B6">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5</w:t>
            </w:r>
          </w:p>
        </w:tc>
        <w:tc>
          <w:tcPr>
            <w:tcW w:w="231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Тужинское</w:t>
            </w:r>
            <w:proofErr w:type="spellEnd"/>
            <w:r w:rsidRPr="00B062B6">
              <w:rPr>
                <w:rFonts w:ascii="Times New Roman" w:eastAsia="Times New Roman" w:hAnsi="Times New Roman" w:cs="Times New Roman"/>
              </w:rPr>
              <w:t xml:space="preserve"> городское поселение</w:t>
            </w:r>
          </w:p>
        </w:tc>
        <w:tc>
          <w:tcPr>
            <w:tcW w:w="91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262,7</w:t>
            </w:r>
          </w:p>
        </w:tc>
        <w:tc>
          <w:tcPr>
            <w:tcW w:w="665" w:type="pct"/>
            <w:tcBorders>
              <w:top w:val="nil"/>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262,7</w:t>
            </w:r>
          </w:p>
        </w:tc>
        <w:tc>
          <w:tcPr>
            <w:tcW w:w="832"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r>
      <w:tr w:rsidR="00B062B6" w:rsidRPr="00B062B6" w:rsidTr="00B062B6">
        <w:trPr>
          <w:trHeight w:val="3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 </w:t>
            </w:r>
          </w:p>
        </w:tc>
        <w:tc>
          <w:tcPr>
            <w:tcW w:w="231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b/>
                <w:bCs/>
              </w:rPr>
            </w:pPr>
            <w:r w:rsidRPr="00B062B6">
              <w:rPr>
                <w:rFonts w:ascii="Times New Roman" w:eastAsia="Times New Roman" w:hAnsi="Times New Roman" w:cs="Times New Roman"/>
                <w:b/>
                <w:bCs/>
              </w:rPr>
              <w:t>Итого:</w:t>
            </w:r>
          </w:p>
        </w:tc>
        <w:tc>
          <w:tcPr>
            <w:tcW w:w="915"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1 169,00</w:t>
            </w:r>
          </w:p>
        </w:tc>
        <w:tc>
          <w:tcPr>
            <w:tcW w:w="665"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1 169,00</w:t>
            </w:r>
          </w:p>
        </w:tc>
        <w:tc>
          <w:tcPr>
            <w:tcW w:w="832"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100</w:t>
            </w:r>
          </w:p>
        </w:tc>
      </w:tr>
      <w:tr w:rsidR="00B062B6" w:rsidRPr="00B062B6" w:rsidTr="00B062B6">
        <w:trPr>
          <w:trHeight w:val="375"/>
        </w:trPr>
        <w:tc>
          <w:tcPr>
            <w:tcW w:w="270"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p>
        </w:tc>
        <w:tc>
          <w:tcPr>
            <w:tcW w:w="2318"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91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66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832"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B062B6" w:rsidRPr="00B062B6" w:rsidTr="00B062B6">
        <w:trPr>
          <w:trHeight w:val="495"/>
        </w:trPr>
        <w:tc>
          <w:tcPr>
            <w:tcW w:w="5000" w:type="pct"/>
            <w:gridSpan w:val="5"/>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Arial CYR" w:eastAsia="Times New Roman" w:hAnsi="Arial CYR" w:cs="Arial CYR"/>
                <w:bCs/>
              </w:rPr>
            </w:pPr>
            <w:r w:rsidRPr="00B062B6">
              <w:rPr>
                <w:rFonts w:ascii="Arial CYR" w:eastAsia="Times New Roman" w:hAnsi="Arial CYR" w:cs="Arial CYR"/>
                <w:bCs/>
              </w:rPr>
              <w:t>_______________</w:t>
            </w:r>
          </w:p>
        </w:tc>
      </w:tr>
    </w:tbl>
    <w:p w:rsidR="000B6B60" w:rsidRDefault="000B6B60" w:rsidP="000674E3">
      <w:pPr>
        <w:spacing w:after="0" w:line="240" w:lineRule="auto"/>
        <w:rPr>
          <w:rFonts w:ascii="Times New Roman" w:hAnsi="Times New Roman"/>
        </w:rPr>
      </w:pPr>
    </w:p>
    <w:p w:rsidR="00B97393" w:rsidRDefault="00B97393" w:rsidP="000674E3">
      <w:pPr>
        <w:spacing w:after="0" w:line="240" w:lineRule="auto"/>
        <w:rPr>
          <w:rFonts w:ascii="Times New Roman" w:hAnsi="Times New Roman"/>
        </w:rPr>
      </w:pPr>
    </w:p>
    <w:p w:rsidR="00B97393" w:rsidRDefault="00B97393" w:rsidP="000674E3">
      <w:pPr>
        <w:spacing w:after="0" w:line="240" w:lineRule="auto"/>
        <w:rPr>
          <w:rFonts w:ascii="Times New Roman" w:hAnsi="Times New Roman"/>
        </w:rPr>
      </w:pPr>
    </w:p>
    <w:p w:rsidR="00B97393" w:rsidRDefault="00B97393" w:rsidP="000674E3">
      <w:pPr>
        <w:spacing w:after="0" w:line="240" w:lineRule="auto"/>
        <w:rPr>
          <w:rFonts w:ascii="Times New Roman" w:hAnsi="Times New Roman"/>
        </w:rPr>
      </w:pPr>
    </w:p>
    <w:p w:rsidR="00B97393" w:rsidRDefault="00B97393" w:rsidP="000674E3">
      <w:pPr>
        <w:spacing w:after="0" w:line="240" w:lineRule="auto"/>
        <w:rPr>
          <w:rFonts w:ascii="Times New Roman" w:hAnsi="Times New Roman"/>
        </w:rPr>
      </w:pPr>
    </w:p>
    <w:tbl>
      <w:tblPr>
        <w:tblW w:w="5000" w:type="pct"/>
        <w:tblLook w:val="04A0" w:firstRow="1" w:lastRow="0" w:firstColumn="1" w:lastColumn="0" w:noHBand="0" w:noVBand="1"/>
      </w:tblPr>
      <w:tblGrid>
        <w:gridCol w:w="246"/>
        <w:gridCol w:w="557"/>
        <w:gridCol w:w="3761"/>
        <w:gridCol w:w="1805"/>
        <w:gridCol w:w="1717"/>
        <w:gridCol w:w="1694"/>
      </w:tblGrid>
      <w:tr w:rsidR="00B062B6" w:rsidRPr="00B062B6" w:rsidTr="00B062B6">
        <w:trPr>
          <w:trHeight w:val="37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bookmarkStart w:id="8" w:name="RANGE!A1:G14"/>
            <w:bookmarkEnd w:id="8"/>
          </w:p>
        </w:tc>
        <w:tc>
          <w:tcPr>
            <w:tcW w:w="28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590"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Приложение № 10</w:t>
            </w:r>
          </w:p>
        </w:tc>
      </w:tr>
      <w:tr w:rsidR="00B062B6" w:rsidRPr="00B062B6" w:rsidTr="00B062B6">
        <w:trPr>
          <w:trHeight w:val="37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8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590"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к решению Тужинской районной Думы</w:t>
            </w:r>
          </w:p>
        </w:tc>
      </w:tr>
      <w:tr w:rsidR="00B062B6" w:rsidRPr="00B062B6" w:rsidTr="00B062B6">
        <w:trPr>
          <w:trHeight w:val="37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8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590"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 xml:space="preserve"> от    27.06.2022                №   9/56          </w:t>
            </w:r>
          </w:p>
        </w:tc>
      </w:tr>
      <w:tr w:rsidR="00B062B6" w:rsidRPr="00B062B6" w:rsidTr="00B062B6">
        <w:trPr>
          <w:trHeight w:val="37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8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1923"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1801" w:type="pct"/>
            <w:gridSpan w:val="2"/>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867"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B062B6" w:rsidRPr="00B062B6" w:rsidTr="00B062B6">
        <w:trPr>
          <w:trHeight w:val="1095"/>
        </w:trPr>
        <w:tc>
          <w:tcPr>
            <w:tcW w:w="5000" w:type="pct"/>
            <w:gridSpan w:val="6"/>
            <w:tcBorders>
              <w:top w:val="nil"/>
              <w:left w:val="nil"/>
              <w:bottom w:val="nil"/>
              <w:right w:val="nil"/>
            </w:tcBorders>
            <w:shd w:val="clear" w:color="auto" w:fill="auto"/>
            <w:vAlign w:val="bottom"/>
            <w:hideMark/>
          </w:tcPr>
          <w:p w:rsid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 xml:space="preserve">РАСПРЕДЕЛЕНИЕ </w:t>
            </w:r>
          </w:p>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субвенций на выполнение государственных полномочий по созданию и деятельности в муниципальных образованиях административной(</w:t>
            </w:r>
            <w:proofErr w:type="spellStart"/>
            <w:r w:rsidRPr="00B062B6">
              <w:rPr>
                <w:rFonts w:ascii="Times New Roman" w:eastAsia="Times New Roman" w:hAnsi="Times New Roman" w:cs="Times New Roman"/>
                <w:b/>
                <w:bCs/>
              </w:rPr>
              <w:t>ых</w:t>
            </w:r>
            <w:proofErr w:type="spellEnd"/>
            <w:r w:rsidRPr="00B062B6">
              <w:rPr>
                <w:rFonts w:ascii="Times New Roman" w:eastAsia="Times New Roman" w:hAnsi="Times New Roman" w:cs="Times New Roman"/>
                <w:b/>
                <w:bCs/>
              </w:rPr>
              <w:t>) комиссии (</w:t>
            </w:r>
            <w:proofErr w:type="spellStart"/>
            <w:r w:rsidRPr="00B062B6">
              <w:rPr>
                <w:rFonts w:ascii="Times New Roman" w:eastAsia="Times New Roman" w:hAnsi="Times New Roman" w:cs="Times New Roman"/>
                <w:b/>
                <w:bCs/>
              </w:rPr>
              <w:t>ий</w:t>
            </w:r>
            <w:proofErr w:type="spellEnd"/>
            <w:r w:rsidRPr="00B062B6">
              <w:rPr>
                <w:rFonts w:ascii="Times New Roman" w:eastAsia="Times New Roman" w:hAnsi="Times New Roman" w:cs="Times New Roman"/>
                <w:b/>
                <w:bCs/>
              </w:rPr>
              <w:t>)</w:t>
            </w:r>
          </w:p>
        </w:tc>
      </w:tr>
      <w:tr w:rsidR="00B062B6" w:rsidRPr="00B062B6" w:rsidTr="00B062B6">
        <w:trPr>
          <w:trHeight w:val="465"/>
        </w:trPr>
        <w:tc>
          <w:tcPr>
            <w:tcW w:w="5000" w:type="pct"/>
            <w:gridSpan w:val="6"/>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на 2021 год</w:t>
            </w:r>
          </w:p>
        </w:tc>
      </w:tr>
      <w:tr w:rsidR="00B062B6" w:rsidRPr="00B062B6" w:rsidTr="00B062B6">
        <w:trPr>
          <w:trHeight w:val="232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п/п</w:t>
            </w:r>
          </w:p>
        </w:tc>
        <w:tc>
          <w:tcPr>
            <w:tcW w:w="1923" w:type="pct"/>
            <w:tcBorders>
              <w:top w:val="single" w:sz="4" w:space="0" w:color="auto"/>
              <w:left w:val="nil"/>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Наименование поселений</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Утверждено сводной бюджетной росписью (тыс. рублей)</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Факт (тыс. рублей)</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Процент исполнения (%)</w:t>
            </w:r>
          </w:p>
        </w:tc>
      </w:tr>
      <w:tr w:rsidR="00B062B6" w:rsidRPr="00B062B6" w:rsidTr="00B062B6">
        <w:trPr>
          <w:trHeight w:val="750"/>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w:t>
            </w:r>
          </w:p>
        </w:tc>
        <w:tc>
          <w:tcPr>
            <w:tcW w:w="1923" w:type="pct"/>
            <w:tcBorders>
              <w:top w:val="nil"/>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Тужинское</w:t>
            </w:r>
            <w:proofErr w:type="spellEnd"/>
            <w:r w:rsidRPr="00B062B6">
              <w:rPr>
                <w:rFonts w:ascii="Times New Roman" w:eastAsia="Times New Roman" w:hAnsi="Times New Roman" w:cs="Times New Roman"/>
              </w:rPr>
              <w:t xml:space="preserve"> городское поселение</w:t>
            </w:r>
          </w:p>
        </w:tc>
        <w:tc>
          <w:tcPr>
            <w:tcW w:w="923"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0,1</w:t>
            </w:r>
          </w:p>
        </w:tc>
        <w:tc>
          <w:tcPr>
            <w:tcW w:w="87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0,1</w:t>
            </w:r>
          </w:p>
        </w:tc>
        <w:tc>
          <w:tcPr>
            <w:tcW w:w="867"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r>
      <w:tr w:rsidR="00B062B6" w:rsidRPr="00B062B6" w:rsidTr="00B062B6">
        <w:trPr>
          <w:trHeight w:val="37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 </w:t>
            </w:r>
          </w:p>
        </w:tc>
        <w:tc>
          <w:tcPr>
            <w:tcW w:w="1923" w:type="pct"/>
            <w:tcBorders>
              <w:top w:val="nil"/>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rPr>
                <w:rFonts w:ascii="Times New Roman" w:eastAsia="Times New Roman" w:hAnsi="Times New Roman" w:cs="Times New Roman"/>
                <w:b/>
                <w:bCs/>
              </w:rPr>
            </w:pPr>
            <w:r w:rsidRPr="00B062B6">
              <w:rPr>
                <w:rFonts w:ascii="Times New Roman" w:eastAsia="Times New Roman" w:hAnsi="Times New Roman" w:cs="Times New Roman"/>
                <w:b/>
                <w:bCs/>
              </w:rPr>
              <w:t>Итого:</w:t>
            </w:r>
          </w:p>
        </w:tc>
        <w:tc>
          <w:tcPr>
            <w:tcW w:w="923"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0,1</w:t>
            </w:r>
          </w:p>
        </w:tc>
        <w:tc>
          <w:tcPr>
            <w:tcW w:w="878"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0,1</w:t>
            </w:r>
          </w:p>
        </w:tc>
        <w:tc>
          <w:tcPr>
            <w:tcW w:w="867"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100</w:t>
            </w:r>
          </w:p>
        </w:tc>
      </w:tr>
      <w:tr w:rsidR="00B062B6" w:rsidRPr="00B062B6" w:rsidTr="00B062B6">
        <w:trPr>
          <w:trHeight w:val="25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p>
        </w:tc>
        <w:tc>
          <w:tcPr>
            <w:tcW w:w="28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1923"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923"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878"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867"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B062B6" w:rsidRPr="00B062B6" w:rsidTr="00B062B6">
        <w:trPr>
          <w:trHeight w:val="375"/>
        </w:trPr>
        <w:tc>
          <w:tcPr>
            <w:tcW w:w="12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875" w:type="pct"/>
            <w:gridSpan w:val="5"/>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Arial CYR" w:eastAsia="Times New Roman" w:hAnsi="Arial CYR" w:cs="Arial CYR"/>
              </w:rPr>
            </w:pPr>
            <w:r w:rsidRPr="00B062B6">
              <w:rPr>
                <w:rFonts w:ascii="Arial CYR" w:eastAsia="Times New Roman" w:hAnsi="Arial CYR" w:cs="Arial CYR"/>
              </w:rPr>
              <w:t>_______________</w:t>
            </w:r>
          </w:p>
        </w:tc>
      </w:tr>
    </w:tbl>
    <w:p w:rsidR="00B062B6" w:rsidRDefault="00B062B6" w:rsidP="000674E3">
      <w:pPr>
        <w:spacing w:after="0" w:line="240" w:lineRule="auto"/>
        <w:rPr>
          <w:rFonts w:ascii="Times New Roman" w:hAnsi="Times New Roman"/>
        </w:rPr>
      </w:pPr>
    </w:p>
    <w:p w:rsidR="00B062B6" w:rsidRDefault="00B062B6" w:rsidP="000674E3">
      <w:pPr>
        <w:spacing w:after="0" w:line="240" w:lineRule="auto"/>
        <w:rPr>
          <w:rFonts w:ascii="Times New Roman" w:hAnsi="Times New Roman"/>
        </w:rPr>
      </w:pPr>
    </w:p>
    <w:p w:rsidR="00B062B6" w:rsidRDefault="00B062B6" w:rsidP="000674E3">
      <w:pPr>
        <w:spacing w:after="0" w:line="240" w:lineRule="auto"/>
        <w:rPr>
          <w:rFonts w:ascii="Times New Roman" w:hAnsi="Times New Roman"/>
        </w:rPr>
      </w:pPr>
    </w:p>
    <w:tbl>
      <w:tblPr>
        <w:tblW w:w="5430" w:type="pct"/>
        <w:tblLayout w:type="fixed"/>
        <w:tblLook w:val="04A0" w:firstRow="1" w:lastRow="0" w:firstColumn="1" w:lastColumn="0" w:noHBand="0" w:noVBand="1"/>
      </w:tblPr>
      <w:tblGrid>
        <w:gridCol w:w="236"/>
        <w:gridCol w:w="514"/>
        <w:gridCol w:w="3851"/>
        <w:gridCol w:w="1510"/>
        <w:gridCol w:w="1404"/>
        <w:gridCol w:w="2267"/>
        <w:gridCol w:w="839"/>
      </w:tblGrid>
      <w:tr w:rsidR="00B062B6" w:rsidRPr="00B062B6" w:rsidTr="00533DB7">
        <w:trPr>
          <w:gridAfter w:val="1"/>
          <w:wAfter w:w="395" w:type="pct"/>
          <w:trHeight w:val="37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bookmarkStart w:id="9" w:name="RANGE!A1:G15"/>
            <w:bookmarkEnd w:id="9"/>
          </w:p>
        </w:tc>
        <w:tc>
          <w:tcPr>
            <w:tcW w:w="242"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252"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Приложение № 11</w:t>
            </w:r>
          </w:p>
        </w:tc>
      </w:tr>
      <w:tr w:rsidR="00B062B6" w:rsidRPr="00B062B6" w:rsidTr="00533DB7">
        <w:trPr>
          <w:gridAfter w:val="1"/>
          <w:wAfter w:w="395" w:type="pct"/>
          <w:trHeight w:val="37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42"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252"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к решению Тужинской районной Думы</w:t>
            </w:r>
          </w:p>
        </w:tc>
      </w:tr>
      <w:tr w:rsidR="00B062B6" w:rsidRPr="00B062B6" w:rsidTr="00533DB7">
        <w:trPr>
          <w:gridAfter w:val="1"/>
          <w:wAfter w:w="395" w:type="pct"/>
          <w:trHeight w:val="43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42"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252" w:type="pct"/>
            <w:gridSpan w:val="4"/>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2B6">
              <w:rPr>
                <w:rFonts w:ascii="Times New Roman" w:eastAsia="Times New Roman" w:hAnsi="Times New Roman" w:cs="Times New Roman"/>
              </w:rPr>
              <w:t xml:space="preserve"> от   27.06.2022    № 9/56               </w:t>
            </w:r>
          </w:p>
        </w:tc>
      </w:tr>
      <w:tr w:rsidR="00B062B6" w:rsidRPr="00B062B6" w:rsidTr="00533DB7">
        <w:trPr>
          <w:trHeight w:val="375"/>
        </w:trPr>
        <w:tc>
          <w:tcPr>
            <w:tcW w:w="5000" w:type="pct"/>
            <w:gridSpan w:val="7"/>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533DB7" w:rsidRPr="00B062B6" w:rsidTr="00533DB7">
        <w:trPr>
          <w:trHeight w:val="115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c>
          <w:tcPr>
            <w:tcW w:w="4494" w:type="pct"/>
            <w:gridSpan w:val="5"/>
            <w:tcBorders>
              <w:top w:val="nil"/>
              <w:left w:val="nil"/>
              <w:bottom w:val="nil"/>
              <w:right w:val="nil"/>
            </w:tcBorders>
            <w:shd w:val="clear" w:color="auto" w:fill="auto"/>
            <w:vAlign w:val="center"/>
            <w:hideMark/>
          </w:tcPr>
          <w:p w:rsid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 xml:space="preserve">Распределение </w:t>
            </w:r>
          </w:p>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 xml:space="preserve">субсидий местным бюджетам на </w:t>
            </w:r>
            <w:proofErr w:type="spellStart"/>
            <w:proofErr w:type="gramStart"/>
            <w:r w:rsidRPr="00B062B6">
              <w:rPr>
                <w:rFonts w:ascii="Times New Roman" w:eastAsia="Times New Roman" w:hAnsi="Times New Roman" w:cs="Times New Roman"/>
                <w:b/>
                <w:bCs/>
              </w:rPr>
              <w:t>софинансирование</w:t>
            </w:r>
            <w:proofErr w:type="spellEnd"/>
            <w:r w:rsidRPr="00B062B6">
              <w:rPr>
                <w:rFonts w:ascii="Times New Roman" w:eastAsia="Times New Roman" w:hAnsi="Times New Roman" w:cs="Times New Roman"/>
                <w:b/>
                <w:bCs/>
              </w:rPr>
              <w:t xml:space="preserve">  инвестиционных</w:t>
            </w:r>
            <w:proofErr w:type="gramEnd"/>
            <w:r w:rsidRPr="00B062B6">
              <w:rPr>
                <w:rFonts w:ascii="Times New Roman" w:eastAsia="Times New Roman" w:hAnsi="Times New Roman" w:cs="Times New Roman"/>
                <w:b/>
                <w:bCs/>
              </w:rPr>
              <w:t xml:space="preserve"> программ  и проектов развития общественной инфраструктуры муниципальных образований в Кировской области</w:t>
            </w:r>
          </w:p>
        </w:tc>
        <w:tc>
          <w:tcPr>
            <w:tcW w:w="39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p>
        </w:tc>
      </w:tr>
      <w:tr w:rsidR="00B062B6" w:rsidRPr="00B062B6" w:rsidTr="00533DB7">
        <w:trPr>
          <w:trHeight w:val="46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c>
          <w:tcPr>
            <w:tcW w:w="4494" w:type="pct"/>
            <w:gridSpan w:val="5"/>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на 2021 год</w:t>
            </w:r>
          </w:p>
        </w:tc>
        <w:tc>
          <w:tcPr>
            <w:tcW w:w="39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p>
        </w:tc>
      </w:tr>
      <w:tr w:rsidR="00B062B6" w:rsidRPr="00B062B6" w:rsidTr="00533DB7">
        <w:trPr>
          <w:trHeight w:val="2310"/>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 п/п</w:t>
            </w:r>
          </w:p>
        </w:tc>
        <w:tc>
          <w:tcPr>
            <w:tcW w:w="1813"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Наименование поселений</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Утверждено сводной бюджетной росписью (тыс. рублей)</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Факт (тыс. рублей)</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Процент исполнения (%)</w:t>
            </w:r>
          </w:p>
        </w:tc>
        <w:tc>
          <w:tcPr>
            <w:tcW w:w="39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r>
      <w:tr w:rsidR="00B062B6" w:rsidRPr="00B062B6" w:rsidTr="00533DB7">
        <w:trPr>
          <w:trHeight w:val="37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42"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w:t>
            </w:r>
          </w:p>
        </w:tc>
        <w:tc>
          <w:tcPr>
            <w:tcW w:w="1813"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roofErr w:type="spellStart"/>
            <w:r w:rsidRPr="00B062B6">
              <w:rPr>
                <w:rFonts w:ascii="Times New Roman" w:eastAsia="Times New Roman" w:hAnsi="Times New Roman" w:cs="Times New Roman"/>
              </w:rPr>
              <w:t>Тужинское</w:t>
            </w:r>
            <w:proofErr w:type="spellEnd"/>
            <w:r w:rsidRPr="00B062B6">
              <w:rPr>
                <w:rFonts w:ascii="Times New Roman" w:eastAsia="Times New Roman" w:hAnsi="Times New Roman" w:cs="Times New Roman"/>
              </w:rPr>
              <w:t xml:space="preserve"> городское поселение</w:t>
            </w:r>
          </w:p>
        </w:tc>
        <w:tc>
          <w:tcPr>
            <w:tcW w:w="711" w:type="pct"/>
            <w:tcBorders>
              <w:top w:val="nil"/>
              <w:left w:val="nil"/>
              <w:bottom w:val="single" w:sz="4" w:space="0" w:color="auto"/>
              <w:right w:val="single" w:sz="4" w:space="0" w:color="auto"/>
            </w:tcBorders>
            <w:shd w:val="clear" w:color="000000" w:fill="FFFFFF"/>
            <w:vAlign w:val="bottom"/>
            <w:hideMark/>
          </w:tcPr>
          <w:p w:rsidR="00B062B6" w:rsidRPr="00B062B6" w:rsidRDefault="00B062B6" w:rsidP="00B062B6">
            <w:pPr>
              <w:spacing w:after="0" w:line="240" w:lineRule="auto"/>
              <w:jc w:val="center"/>
              <w:rPr>
                <w:rFonts w:ascii="Times New Roman" w:eastAsia="Times New Roman" w:hAnsi="Times New Roman" w:cs="Times New Roman"/>
                <w:color w:val="000000"/>
              </w:rPr>
            </w:pPr>
            <w:r w:rsidRPr="00B062B6">
              <w:rPr>
                <w:rFonts w:ascii="Times New Roman" w:eastAsia="Times New Roman" w:hAnsi="Times New Roman" w:cs="Times New Roman"/>
                <w:color w:val="000000"/>
              </w:rPr>
              <w:t>87,294</w:t>
            </w:r>
          </w:p>
        </w:tc>
        <w:tc>
          <w:tcPr>
            <w:tcW w:w="661" w:type="pct"/>
            <w:tcBorders>
              <w:top w:val="nil"/>
              <w:left w:val="nil"/>
              <w:bottom w:val="single" w:sz="4" w:space="0" w:color="auto"/>
              <w:right w:val="single" w:sz="4" w:space="0" w:color="auto"/>
            </w:tcBorders>
            <w:shd w:val="clear" w:color="000000" w:fill="FFFFFF"/>
            <w:vAlign w:val="bottom"/>
            <w:hideMark/>
          </w:tcPr>
          <w:p w:rsidR="00B062B6" w:rsidRPr="00B062B6" w:rsidRDefault="00B062B6" w:rsidP="00B062B6">
            <w:pPr>
              <w:spacing w:after="0" w:line="240" w:lineRule="auto"/>
              <w:jc w:val="center"/>
              <w:rPr>
                <w:rFonts w:ascii="Times New Roman" w:eastAsia="Times New Roman" w:hAnsi="Times New Roman" w:cs="Times New Roman"/>
                <w:color w:val="000000"/>
              </w:rPr>
            </w:pPr>
            <w:r w:rsidRPr="00B062B6">
              <w:rPr>
                <w:rFonts w:ascii="Times New Roman" w:eastAsia="Times New Roman" w:hAnsi="Times New Roman" w:cs="Times New Roman"/>
                <w:color w:val="000000"/>
              </w:rPr>
              <w:t>87,294</w:t>
            </w:r>
          </w:p>
        </w:tc>
        <w:tc>
          <w:tcPr>
            <w:tcW w:w="1067"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r w:rsidRPr="00B062B6">
              <w:rPr>
                <w:rFonts w:ascii="Times New Roman" w:eastAsia="Times New Roman" w:hAnsi="Times New Roman" w:cs="Times New Roman"/>
              </w:rPr>
              <w:t>100</w:t>
            </w:r>
          </w:p>
        </w:tc>
        <w:tc>
          <w:tcPr>
            <w:tcW w:w="39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rPr>
            </w:pPr>
          </w:p>
        </w:tc>
      </w:tr>
      <w:tr w:rsidR="00B062B6" w:rsidRPr="00B062B6" w:rsidTr="00533DB7">
        <w:trPr>
          <w:trHeight w:val="37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42" w:type="pct"/>
            <w:tcBorders>
              <w:top w:val="nil"/>
              <w:left w:val="single" w:sz="4" w:space="0" w:color="auto"/>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r w:rsidRPr="00B062B6">
              <w:rPr>
                <w:rFonts w:ascii="Times New Roman" w:eastAsia="Times New Roman" w:hAnsi="Times New Roman" w:cs="Times New Roman"/>
              </w:rPr>
              <w:t> </w:t>
            </w:r>
          </w:p>
        </w:tc>
        <w:tc>
          <w:tcPr>
            <w:tcW w:w="1813"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b/>
                <w:bCs/>
              </w:rPr>
            </w:pPr>
            <w:r w:rsidRPr="00B062B6">
              <w:rPr>
                <w:rFonts w:ascii="Times New Roman" w:eastAsia="Times New Roman" w:hAnsi="Times New Roman" w:cs="Times New Roman"/>
                <w:b/>
                <w:bCs/>
              </w:rPr>
              <w:t>Итого:</w:t>
            </w:r>
          </w:p>
        </w:tc>
        <w:tc>
          <w:tcPr>
            <w:tcW w:w="711"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87,294</w:t>
            </w:r>
          </w:p>
        </w:tc>
        <w:tc>
          <w:tcPr>
            <w:tcW w:w="661"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87,294</w:t>
            </w:r>
          </w:p>
        </w:tc>
        <w:tc>
          <w:tcPr>
            <w:tcW w:w="1067" w:type="pct"/>
            <w:tcBorders>
              <w:top w:val="nil"/>
              <w:left w:val="nil"/>
              <w:bottom w:val="single" w:sz="4" w:space="0" w:color="auto"/>
              <w:right w:val="single" w:sz="4" w:space="0" w:color="auto"/>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r w:rsidRPr="00B062B6">
              <w:rPr>
                <w:rFonts w:ascii="Times New Roman" w:eastAsia="Times New Roman" w:hAnsi="Times New Roman" w:cs="Times New Roman"/>
                <w:b/>
                <w:bCs/>
              </w:rPr>
              <w:t>100</w:t>
            </w:r>
          </w:p>
        </w:tc>
        <w:tc>
          <w:tcPr>
            <w:tcW w:w="39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Times New Roman" w:eastAsia="Times New Roman" w:hAnsi="Times New Roman" w:cs="Times New Roman"/>
                <w:b/>
                <w:bCs/>
              </w:rPr>
            </w:pPr>
          </w:p>
        </w:tc>
      </w:tr>
      <w:tr w:rsidR="00B062B6" w:rsidRPr="00B062B6" w:rsidTr="00533DB7">
        <w:trPr>
          <w:trHeight w:val="255"/>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242"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1813"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7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66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1067"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39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r>
      <w:tr w:rsidR="00B062B6" w:rsidRPr="00B062B6" w:rsidTr="00533DB7">
        <w:trPr>
          <w:trHeight w:val="420"/>
        </w:trPr>
        <w:tc>
          <w:tcPr>
            <w:tcW w:w="111"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rPr>
                <w:rFonts w:ascii="Times New Roman" w:eastAsia="Times New Roman" w:hAnsi="Times New Roman" w:cs="Times New Roman"/>
              </w:rPr>
            </w:pPr>
          </w:p>
        </w:tc>
        <w:tc>
          <w:tcPr>
            <w:tcW w:w="4494" w:type="pct"/>
            <w:gridSpan w:val="5"/>
            <w:tcBorders>
              <w:top w:val="nil"/>
              <w:left w:val="nil"/>
              <w:bottom w:val="nil"/>
              <w:right w:val="nil"/>
            </w:tcBorders>
            <w:shd w:val="clear" w:color="auto" w:fill="auto"/>
            <w:noWrap/>
            <w:hideMark/>
          </w:tcPr>
          <w:p w:rsidR="00B062B6" w:rsidRPr="00B062B6" w:rsidRDefault="00B062B6" w:rsidP="00B062B6">
            <w:pPr>
              <w:spacing w:after="0" w:line="240" w:lineRule="auto"/>
              <w:jc w:val="center"/>
              <w:rPr>
                <w:rFonts w:ascii="Arial CYR" w:eastAsia="Times New Roman" w:hAnsi="Arial CYR" w:cs="Arial CYR"/>
              </w:rPr>
            </w:pPr>
            <w:r w:rsidRPr="00B062B6">
              <w:rPr>
                <w:rFonts w:ascii="Arial CYR" w:eastAsia="Times New Roman" w:hAnsi="Arial CYR" w:cs="Arial CYR"/>
              </w:rPr>
              <w:t>_______________</w:t>
            </w:r>
          </w:p>
        </w:tc>
        <w:tc>
          <w:tcPr>
            <w:tcW w:w="395" w:type="pct"/>
            <w:tcBorders>
              <w:top w:val="nil"/>
              <w:left w:val="nil"/>
              <w:bottom w:val="nil"/>
              <w:right w:val="nil"/>
            </w:tcBorders>
            <w:shd w:val="clear" w:color="auto" w:fill="auto"/>
            <w:noWrap/>
            <w:vAlign w:val="bottom"/>
            <w:hideMark/>
          </w:tcPr>
          <w:p w:rsidR="00B062B6" w:rsidRPr="00B062B6" w:rsidRDefault="00B062B6" w:rsidP="00B062B6">
            <w:pPr>
              <w:spacing w:after="0" w:line="240" w:lineRule="auto"/>
              <w:jc w:val="center"/>
              <w:rPr>
                <w:rFonts w:ascii="Arial CYR" w:eastAsia="Times New Roman" w:hAnsi="Arial CYR" w:cs="Arial CYR"/>
              </w:rPr>
            </w:pPr>
          </w:p>
        </w:tc>
      </w:tr>
    </w:tbl>
    <w:p w:rsidR="00B062B6" w:rsidRDefault="00B062B6" w:rsidP="000674E3">
      <w:pPr>
        <w:spacing w:after="0" w:line="240" w:lineRule="auto"/>
        <w:rPr>
          <w:rFonts w:ascii="Times New Roman" w:hAnsi="Times New Roman"/>
        </w:rPr>
      </w:pPr>
    </w:p>
    <w:p w:rsidR="00B062B6" w:rsidRDefault="00B062B6" w:rsidP="000674E3">
      <w:pPr>
        <w:spacing w:after="0" w:line="240" w:lineRule="auto"/>
        <w:rPr>
          <w:rFonts w:ascii="Times New Roman" w:hAnsi="Times New Roman"/>
        </w:rPr>
      </w:pPr>
    </w:p>
    <w:p w:rsidR="00B062B6" w:rsidRDefault="00B062B6" w:rsidP="000674E3">
      <w:pPr>
        <w:spacing w:after="0" w:line="240" w:lineRule="auto"/>
        <w:rPr>
          <w:rFonts w:ascii="Times New Roman" w:hAnsi="Times New Roman"/>
        </w:rPr>
      </w:pPr>
    </w:p>
    <w:tbl>
      <w:tblPr>
        <w:tblW w:w="5000" w:type="pct"/>
        <w:tblLook w:val="04A0" w:firstRow="1" w:lastRow="0" w:firstColumn="1" w:lastColumn="0" w:noHBand="0" w:noVBand="1"/>
      </w:tblPr>
      <w:tblGrid>
        <w:gridCol w:w="233"/>
        <w:gridCol w:w="528"/>
        <w:gridCol w:w="4503"/>
        <w:gridCol w:w="1582"/>
        <w:gridCol w:w="1357"/>
        <w:gridCol w:w="1577"/>
      </w:tblGrid>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bookmarkStart w:id="10" w:name="RANGE!A1:F17"/>
            <w:bookmarkEnd w:id="10"/>
          </w:p>
        </w:tc>
        <w:tc>
          <w:tcPr>
            <w:tcW w:w="270"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611"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Приложение № 12</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70"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611"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 xml:space="preserve"> к решению Тужинской районной Думы</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70"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611"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 xml:space="preserve">от     27.06.2022    №         9/56        </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70"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30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0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694"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0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375"/>
        </w:trPr>
        <w:tc>
          <w:tcPr>
            <w:tcW w:w="5000" w:type="pct"/>
            <w:gridSpan w:val="6"/>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p>
        </w:tc>
      </w:tr>
      <w:tr w:rsidR="00533DB7" w:rsidRPr="00533DB7" w:rsidTr="00533DB7">
        <w:trPr>
          <w:trHeight w:val="1095"/>
        </w:trPr>
        <w:tc>
          <w:tcPr>
            <w:tcW w:w="5000" w:type="pct"/>
            <w:gridSpan w:val="6"/>
            <w:tcBorders>
              <w:top w:val="nil"/>
              <w:left w:val="nil"/>
              <w:bottom w:val="nil"/>
              <w:right w:val="nil"/>
            </w:tcBorders>
            <w:shd w:val="clear" w:color="auto" w:fill="auto"/>
            <w:vAlign w:val="center"/>
            <w:hideMark/>
          </w:tcPr>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lastRenderedPageBreak/>
              <w:t xml:space="preserve">РАСПРЕДЕЛЕНИЕ </w:t>
            </w:r>
          </w:p>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 xml:space="preserve">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 </w:t>
            </w:r>
          </w:p>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на 2021 год</w:t>
            </w:r>
          </w:p>
        </w:tc>
      </w:tr>
      <w:tr w:rsidR="00533DB7" w:rsidRPr="00533DB7" w:rsidTr="00533DB7">
        <w:trPr>
          <w:trHeight w:val="2250"/>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п/п</w:t>
            </w:r>
          </w:p>
        </w:tc>
        <w:tc>
          <w:tcPr>
            <w:tcW w:w="2302"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Наименование поселений</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Утверждено сводной бюджетной росписью (тыс. рублей)</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Факт (тыс. рублей)</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Процент исполнения (%)</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w:t>
            </w:r>
          </w:p>
        </w:tc>
        <w:tc>
          <w:tcPr>
            <w:tcW w:w="230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Грековское</w:t>
            </w:r>
            <w:proofErr w:type="spellEnd"/>
            <w:r w:rsidRPr="00533DB7">
              <w:rPr>
                <w:rFonts w:ascii="Times New Roman" w:eastAsia="Times New Roman" w:hAnsi="Times New Roman" w:cs="Times New Roman"/>
              </w:rPr>
              <w:t xml:space="preserve"> сельское поселение</w:t>
            </w:r>
          </w:p>
        </w:tc>
        <w:tc>
          <w:tcPr>
            <w:tcW w:w="809"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28,95</w:t>
            </w:r>
          </w:p>
        </w:tc>
        <w:tc>
          <w:tcPr>
            <w:tcW w:w="69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29,0</w:t>
            </w:r>
          </w:p>
        </w:tc>
        <w:tc>
          <w:tcPr>
            <w:tcW w:w="80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w:t>
            </w:r>
          </w:p>
        </w:tc>
        <w:tc>
          <w:tcPr>
            <w:tcW w:w="230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Михайловское сельское поселение</w:t>
            </w:r>
          </w:p>
        </w:tc>
        <w:tc>
          <w:tcPr>
            <w:tcW w:w="809"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50,25</w:t>
            </w:r>
          </w:p>
        </w:tc>
        <w:tc>
          <w:tcPr>
            <w:tcW w:w="69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50,3</w:t>
            </w:r>
          </w:p>
        </w:tc>
        <w:tc>
          <w:tcPr>
            <w:tcW w:w="80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3</w:t>
            </w:r>
          </w:p>
        </w:tc>
        <w:tc>
          <w:tcPr>
            <w:tcW w:w="230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Ныровское</w:t>
            </w:r>
            <w:proofErr w:type="spellEnd"/>
            <w:r w:rsidRPr="00533DB7">
              <w:rPr>
                <w:rFonts w:ascii="Times New Roman" w:eastAsia="Times New Roman" w:hAnsi="Times New Roman" w:cs="Times New Roman"/>
              </w:rPr>
              <w:t xml:space="preserve"> сельское поселение</w:t>
            </w:r>
          </w:p>
        </w:tc>
        <w:tc>
          <w:tcPr>
            <w:tcW w:w="809"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41,25</w:t>
            </w:r>
          </w:p>
        </w:tc>
        <w:tc>
          <w:tcPr>
            <w:tcW w:w="69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41,3</w:t>
            </w:r>
          </w:p>
        </w:tc>
        <w:tc>
          <w:tcPr>
            <w:tcW w:w="80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4</w:t>
            </w:r>
          </w:p>
        </w:tc>
        <w:tc>
          <w:tcPr>
            <w:tcW w:w="230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Пачинское</w:t>
            </w:r>
            <w:proofErr w:type="spellEnd"/>
            <w:r w:rsidRPr="00533DB7">
              <w:rPr>
                <w:rFonts w:ascii="Times New Roman" w:eastAsia="Times New Roman" w:hAnsi="Times New Roman" w:cs="Times New Roman"/>
              </w:rPr>
              <w:t xml:space="preserve"> сельское поселение</w:t>
            </w:r>
          </w:p>
        </w:tc>
        <w:tc>
          <w:tcPr>
            <w:tcW w:w="809"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44,40</w:t>
            </w:r>
          </w:p>
        </w:tc>
        <w:tc>
          <w:tcPr>
            <w:tcW w:w="69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44,4</w:t>
            </w:r>
          </w:p>
        </w:tc>
        <w:tc>
          <w:tcPr>
            <w:tcW w:w="80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5</w:t>
            </w:r>
          </w:p>
        </w:tc>
        <w:tc>
          <w:tcPr>
            <w:tcW w:w="230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Тужинское</w:t>
            </w:r>
            <w:proofErr w:type="spellEnd"/>
            <w:r w:rsidRPr="00533DB7">
              <w:rPr>
                <w:rFonts w:ascii="Times New Roman" w:eastAsia="Times New Roman" w:hAnsi="Times New Roman" w:cs="Times New Roman"/>
              </w:rPr>
              <w:t xml:space="preserve"> городское поселение</w:t>
            </w:r>
          </w:p>
        </w:tc>
        <w:tc>
          <w:tcPr>
            <w:tcW w:w="809"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92,10</w:t>
            </w:r>
          </w:p>
        </w:tc>
        <w:tc>
          <w:tcPr>
            <w:tcW w:w="69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92,1</w:t>
            </w:r>
          </w:p>
        </w:tc>
        <w:tc>
          <w:tcPr>
            <w:tcW w:w="80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37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w:t>
            </w:r>
          </w:p>
        </w:tc>
        <w:tc>
          <w:tcPr>
            <w:tcW w:w="230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b/>
                <w:bCs/>
              </w:rPr>
            </w:pPr>
            <w:r w:rsidRPr="00533DB7">
              <w:rPr>
                <w:rFonts w:ascii="Times New Roman" w:eastAsia="Times New Roman" w:hAnsi="Times New Roman" w:cs="Times New Roman"/>
                <w:b/>
                <w:bCs/>
              </w:rPr>
              <w:t>Итого:</w:t>
            </w:r>
          </w:p>
        </w:tc>
        <w:tc>
          <w:tcPr>
            <w:tcW w:w="809"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257,0</w:t>
            </w:r>
          </w:p>
        </w:tc>
        <w:tc>
          <w:tcPr>
            <w:tcW w:w="69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257,0</w:t>
            </w:r>
          </w:p>
        </w:tc>
        <w:tc>
          <w:tcPr>
            <w:tcW w:w="80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100</w:t>
            </w:r>
          </w:p>
        </w:tc>
      </w:tr>
      <w:tr w:rsidR="00533DB7" w:rsidRPr="00533DB7" w:rsidTr="00533DB7">
        <w:trPr>
          <w:trHeight w:val="255"/>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p>
        </w:tc>
        <w:tc>
          <w:tcPr>
            <w:tcW w:w="270"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30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0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694"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0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480"/>
        </w:trPr>
        <w:tc>
          <w:tcPr>
            <w:tcW w:w="11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881" w:type="pct"/>
            <w:gridSpan w:val="5"/>
            <w:tcBorders>
              <w:top w:val="nil"/>
              <w:left w:val="nil"/>
              <w:bottom w:val="nil"/>
              <w:right w:val="nil"/>
            </w:tcBorders>
            <w:shd w:val="clear" w:color="auto" w:fill="auto"/>
            <w:noWrap/>
            <w:hideMark/>
          </w:tcPr>
          <w:p w:rsidR="00533DB7" w:rsidRPr="00533DB7" w:rsidRDefault="00533DB7" w:rsidP="00533DB7">
            <w:pPr>
              <w:spacing w:after="0" w:line="240" w:lineRule="auto"/>
              <w:jc w:val="center"/>
              <w:rPr>
                <w:rFonts w:ascii="Arial CYR" w:eastAsia="Times New Roman" w:hAnsi="Arial CYR" w:cs="Arial CYR"/>
              </w:rPr>
            </w:pPr>
            <w:r w:rsidRPr="00533DB7">
              <w:rPr>
                <w:rFonts w:ascii="Arial CYR" w:eastAsia="Times New Roman" w:hAnsi="Arial CYR" w:cs="Arial CYR"/>
              </w:rPr>
              <w:t>_______________</w:t>
            </w:r>
          </w:p>
        </w:tc>
      </w:tr>
    </w:tbl>
    <w:p w:rsidR="00B062B6" w:rsidRDefault="00B062B6" w:rsidP="000674E3">
      <w:pPr>
        <w:spacing w:after="0" w:line="240" w:lineRule="auto"/>
        <w:rPr>
          <w:rFonts w:ascii="Times New Roman" w:hAnsi="Times New Roman"/>
        </w:rPr>
      </w:pPr>
    </w:p>
    <w:p w:rsidR="00533DB7" w:rsidRDefault="00533DB7" w:rsidP="00963D2E">
      <w:pPr>
        <w:pStyle w:val="ConsPlusTitle"/>
        <w:contextualSpacing/>
        <w:jc w:val="center"/>
        <w:rPr>
          <w:rFonts w:ascii="Times New Roman" w:hAnsi="Times New Roman" w:cs="Times New Roman"/>
          <w:sz w:val="22"/>
          <w:szCs w:val="22"/>
          <w:highlight w:val="yellow"/>
        </w:rPr>
      </w:pPr>
    </w:p>
    <w:p w:rsidR="00533DB7" w:rsidRDefault="00533DB7" w:rsidP="00963D2E">
      <w:pPr>
        <w:pStyle w:val="ConsPlusTitle"/>
        <w:contextualSpacing/>
        <w:jc w:val="center"/>
        <w:rPr>
          <w:rFonts w:ascii="Times New Roman" w:hAnsi="Times New Roman" w:cs="Times New Roman"/>
          <w:sz w:val="22"/>
          <w:szCs w:val="22"/>
          <w:highlight w:val="yellow"/>
        </w:rPr>
      </w:pPr>
    </w:p>
    <w:p w:rsidR="00533DB7" w:rsidRDefault="00533DB7" w:rsidP="00963D2E">
      <w:pPr>
        <w:pStyle w:val="ConsPlusTitle"/>
        <w:contextualSpacing/>
        <w:jc w:val="center"/>
        <w:rPr>
          <w:rFonts w:ascii="Times New Roman" w:hAnsi="Times New Roman" w:cs="Times New Roman"/>
          <w:sz w:val="22"/>
          <w:szCs w:val="22"/>
          <w:highlight w:val="yellow"/>
        </w:rPr>
      </w:pPr>
    </w:p>
    <w:tbl>
      <w:tblPr>
        <w:tblW w:w="5000" w:type="pct"/>
        <w:tblLook w:val="04A0" w:firstRow="1" w:lastRow="0" w:firstColumn="1" w:lastColumn="0" w:noHBand="0" w:noVBand="1"/>
      </w:tblPr>
      <w:tblGrid>
        <w:gridCol w:w="797"/>
        <w:gridCol w:w="4334"/>
        <w:gridCol w:w="1801"/>
        <w:gridCol w:w="1344"/>
        <w:gridCol w:w="1504"/>
      </w:tblGrid>
      <w:tr w:rsidR="00533DB7" w:rsidRPr="00533DB7" w:rsidTr="00533DB7">
        <w:trPr>
          <w:trHeight w:val="375"/>
        </w:trPr>
        <w:tc>
          <w:tcPr>
            <w:tcW w:w="40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593"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Приложение № 13</w:t>
            </w:r>
          </w:p>
        </w:tc>
      </w:tr>
      <w:tr w:rsidR="00533DB7" w:rsidRPr="00533DB7" w:rsidTr="00533DB7">
        <w:trPr>
          <w:trHeight w:val="375"/>
        </w:trPr>
        <w:tc>
          <w:tcPr>
            <w:tcW w:w="40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593"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к решению Тужинской районной Думы</w:t>
            </w:r>
          </w:p>
        </w:tc>
      </w:tr>
      <w:tr w:rsidR="00533DB7" w:rsidRPr="00533DB7" w:rsidTr="00533DB7">
        <w:trPr>
          <w:trHeight w:val="375"/>
        </w:trPr>
        <w:tc>
          <w:tcPr>
            <w:tcW w:w="40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593"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 xml:space="preserve">от   27.06.2022   №    9/56            </w:t>
            </w:r>
          </w:p>
        </w:tc>
      </w:tr>
      <w:tr w:rsidR="00533DB7" w:rsidRPr="00533DB7" w:rsidTr="00533DB7">
        <w:trPr>
          <w:trHeight w:val="375"/>
        </w:trPr>
        <w:tc>
          <w:tcPr>
            <w:tcW w:w="40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21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21"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68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76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375"/>
        </w:trPr>
        <w:tc>
          <w:tcPr>
            <w:tcW w:w="5000" w:type="pct"/>
            <w:gridSpan w:val="5"/>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РАСПРЕДЕЛЕНИЕ</w:t>
            </w:r>
          </w:p>
        </w:tc>
      </w:tr>
      <w:tr w:rsidR="00533DB7" w:rsidRPr="00533DB7" w:rsidTr="00533DB7">
        <w:trPr>
          <w:trHeight w:val="1125"/>
        </w:trPr>
        <w:tc>
          <w:tcPr>
            <w:tcW w:w="5000" w:type="pct"/>
            <w:gridSpan w:val="5"/>
            <w:tcBorders>
              <w:top w:val="nil"/>
              <w:left w:val="nil"/>
              <w:bottom w:val="nil"/>
              <w:right w:val="nil"/>
            </w:tcBorders>
            <w:shd w:val="clear" w:color="auto" w:fill="auto"/>
            <w:hideMark/>
          </w:tcPr>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 xml:space="preserve">субсидии местным бюджетам на реализацию мероприятий, направленных на подготовку систем коммунальной инфраструктуры к работе в осенне-зимний период </w:t>
            </w:r>
          </w:p>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на 2020 год</w:t>
            </w:r>
          </w:p>
        </w:tc>
      </w:tr>
      <w:tr w:rsidR="00533DB7" w:rsidRPr="00533DB7" w:rsidTr="00533DB7">
        <w:trPr>
          <w:trHeight w:val="225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п/п</w:t>
            </w:r>
          </w:p>
        </w:tc>
        <w:tc>
          <w:tcPr>
            <w:tcW w:w="2216"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Наименование поселений</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Утверждено сводной бюджетной росписью (тыс. рублей)</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Факт (тыс. рублей)</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Процент исполнения (%)</w:t>
            </w:r>
          </w:p>
        </w:tc>
      </w:tr>
      <w:tr w:rsidR="00533DB7" w:rsidRPr="00533DB7" w:rsidTr="00533DB7">
        <w:trPr>
          <w:trHeight w:val="37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w:t>
            </w:r>
          </w:p>
        </w:tc>
        <w:tc>
          <w:tcPr>
            <w:tcW w:w="2216"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Тужинское</w:t>
            </w:r>
            <w:proofErr w:type="spellEnd"/>
            <w:r w:rsidRPr="00533DB7">
              <w:rPr>
                <w:rFonts w:ascii="Times New Roman" w:eastAsia="Times New Roman" w:hAnsi="Times New Roman" w:cs="Times New Roman"/>
              </w:rPr>
              <w:t xml:space="preserve"> городское поселение</w:t>
            </w:r>
          </w:p>
        </w:tc>
        <w:tc>
          <w:tcPr>
            <w:tcW w:w="921"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2 697,2</w:t>
            </w:r>
          </w:p>
        </w:tc>
        <w:tc>
          <w:tcPr>
            <w:tcW w:w="68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2697,2</w:t>
            </w:r>
          </w:p>
        </w:tc>
        <w:tc>
          <w:tcPr>
            <w:tcW w:w="769"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rPr>
            </w:pPr>
            <w:r w:rsidRPr="00533DB7">
              <w:rPr>
                <w:rFonts w:ascii="Times New Roman" w:eastAsia="Times New Roman" w:hAnsi="Times New Roman" w:cs="Times New Roman"/>
              </w:rPr>
              <w:t>100,0</w:t>
            </w:r>
          </w:p>
        </w:tc>
      </w:tr>
      <w:tr w:rsidR="00533DB7" w:rsidRPr="00533DB7" w:rsidTr="00533DB7">
        <w:trPr>
          <w:trHeight w:val="37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w:t>
            </w:r>
          </w:p>
        </w:tc>
        <w:tc>
          <w:tcPr>
            <w:tcW w:w="2216"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rPr>
                <w:rFonts w:ascii="Times New Roman" w:eastAsia="Times New Roman" w:hAnsi="Times New Roman" w:cs="Times New Roman"/>
                <w:b/>
                <w:bCs/>
              </w:rPr>
            </w:pPr>
            <w:r w:rsidRPr="00533DB7">
              <w:rPr>
                <w:rFonts w:ascii="Times New Roman" w:eastAsia="Times New Roman" w:hAnsi="Times New Roman" w:cs="Times New Roman"/>
                <w:b/>
                <w:bCs/>
              </w:rPr>
              <w:t>Итого:</w:t>
            </w:r>
          </w:p>
        </w:tc>
        <w:tc>
          <w:tcPr>
            <w:tcW w:w="921"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2 697,2</w:t>
            </w:r>
          </w:p>
        </w:tc>
        <w:tc>
          <w:tcPr>
            <w:tcW w:w="687"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2 697,2</w:t>
            </w:r>
          </w:p>
        </w:tc>
        <w:tc>
          <w:tcPr>
            <w:tcW w:w="769"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b/>
                <w:bCs/>
              </w:rPr>
            </w:pPr>
            <w:r w:rsidRPr="00533DB7">
              <w:rPr>
                <w:rFonts w:ascii="Times New Roman" w:eastAsia="Times New Roman" w:hAnsi="Times New Roman" w:cs="Times New Roman"/>
                <w:b/>
                <w:bCs/>
              </w:rPr>
              <w:t>100,0</w:t>
            </w:r>
          </w:p>
        </w:tc>
      </w:tr>
      <w:tr w:rsidR="00533DB7" w:rsidRPr="00533DB7" w:rsidTr="00533DB7">
        <w:trPr>
          <w:trHeight w:val="375"/>
        </w:trPr>
        <w:tc>
          <w:tcPr>
            <w:tcW w:w="40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b/>
                <w:bCs/>
              </w:rPr>
            </w:pPr>
          </w:p>
        </w:tc>
        <w:tc>
          <w:tcPr>
            <w:tcW w:w="221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921"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68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76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bl>
    <w:p w:rsidR="00533DB7" w:rsidRDefault="00533DB7" w:rsidP="00963D2E">
      <w:pPr>
        <w:pStyle w:val="ConsPlusTitle"/>
        <w:contextualSpacing/>
        <w:jc w:val="center"/>
        <w:rPr>
          <w:rFonts w:ascii="Times New Roman" w:hAnsi="Times New Roman" w:cs="Times New Roman"/>
          <w:sz w:val="22"/>
          <w:szCs w:val="22"/>
          <w:highlight w:val="yellow"/>
        </w:rPr>
      </w:pPr>
    </w:p>
    <w:p w:rsidR="00B97393" w:rsidRDefault="00B97393" w:rsidP="00963D2E">
      <w:pPr>
        <w:pStyle w:val="ConsPlusTitle"/>
        <w:contextualSpacing/>
        <w:jc w:val="center"/>
        <w:rPr>
          <w:rFonts w:ascii="Times New Roman" w:hAnsi="Times New Roman" w:cs="Times New Roman"/>
          <w:sz w:val="22"/>
          <w:szCs w:val="22"/>
          <w:highlight w:val="yellow"/>
        </w:rPr>
      </w:pPr>
    </w:p>
    <w:tbl>
      <w:tblPr>
        <w:tblW w:w="5000" w:type="pct"/>
        <w:tblLook w:val="04A0" w:firstRow="1" w:lastRow="0" w:firstColumn="1" w:lastColumn="0" w:noHBand="0" w:noVBand="1"/>
      </w:tblPr>
      <w:tblGrid>
        <w:gridCol w:w="845"/>
        <w:gridCol w:w="3843"/>
        <w:gridCol w:w="1761"/>
        <w:gridCol w:w="1504"/>
        <w:gridCol w:w="1827"/>
      </w:tblGrid>
      <w:tr w:rsidR="00533DB7" w:rsidRPr="00533DB7" w:rsidTr="00533DB7">
        <w:trPr>
          <w:trHeight w:val="375"/>
        </w:trPr>
        <w:tc>
          <w:tcPr>
            <w:tcW w:w="433"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bookmarkStart w:id="11" w:name="RANGE!A1:E13"/>
            <w:bookmarkEnd w:id="11"/>
          </w:p>
        </w:tc>
        <w:tc>
          <w:tcPr>
            <w:tcW w:w="4567"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Приложение № 14</w:t>
            </w:r>
          </w:p>
        </w:tc>
      </w:tr>
      <w:tr w:rsidR="00533DB7" w:rsidRPr="00533DB7" w:rsidTr="00533DB7">
        <w:trPr>
          <w:trHeight w:val="375"/>
        </w:trPr>
        <w:tc>
          <w:tcPr>
            <w:tcW w:w="433"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567"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к решению Тужинской районной Думы</w:t>
            </w:r>
          </w:p>
        </w:tc>
      </w:tr>
      <w:tr w:rsidR="00533DB7" w:rsidRPr="00533DB7" w:rsidTr="00533DB7">
        <w:trPr>
          <w:trHeight w:val="375"/>
        </w:trPr>
        <w:tc>
          <w:tcPr>
            <w:tcW w:w="433"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567"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 xml:space="preserve">от    </w:t>
            </w:r>
            <w:proofErr w:type="gramStart"/>
            <w:r w:rsidRPr="00533DB7">
              <w:rPr>
                <w:rFonts w:ascii="Times New Roman" w:eastAsia="Times New Roman" w:hAnsi="Times New Roman" w:cs="Times New Roman"/>
              </w:rPr>
              <w:t>27.06.2022  №</w:t>
            </w:r>
            <w:proofErr w:type="gramEnd"/>
            <w:r w:rsidRPr="00533DB7">
              <w:rPr>
                <w:rFonts w:ascii="Times New Roman" w:eastAsia="Times New Roman" w:hAnsi="Times New Roman" w:cs="Times New Roman"/>
              </w:rPr>
              <w:t xml:space="preserve"> 9/56               </w:t>
            </w:r>
          </w:p>
        </w:tc>
      </w:tr>
      <w:tr w:rsidR="00533DB7" w:rsidRPr="00533DB7" w:rsidTr="00533DB7">
        <w:trPr>
          <w:trHeight w:val="375"/>
        </w:trPr>
        <w:tc>
          <w:tcPr>
            <w:tcW w:w="433"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1965"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00"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76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34"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375"/>
        </w:trPr>
        <w:tc>
          <w:tcPr>
            <w:tcW w:w="5000" w:type="pct"/>
            <w:gridSpan w:val="5"/>
            <w:tcBorders>
              <w:top w:val="nil"/>
              <w:left w:val="nil"/>
              <w:bottom w:val="nil"/>
              <w:right w:val="nil"/>
            </w:tcBorders>
            <w:shd w:val="clear" w:color="auto" w:fill="auto"/>
            <w:noWrap/>
            <w:vAlign w:val="bottom"/>
            <w:hideMark/>
          </w:tcPr>
          <w:p w:rsidR="00533DB7" w:rsidRDefault="00533DB7" w:rsidP="00533DB7">
            <w:pPr>
              <w:spacing w:after="0" w:line="240" w:lineRule="auto"/>
              <w:jc w:val="center"/>
              <w:rPr>
                <w:rFonts w:ascii="Times New Roman" w:eastAsia="Times New Roman" w:hAnsi="Times New Roman" w:cs="Times New Roman"/>
                <w:b/>
                <w:bCs/>
              </w:rPr>
            </w:pPr>
          </w:p>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РАСПРЕДЕЛЕНИЕ</w:t>
            </w:r>
          </w:p>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 xml:space="preserve"> субсидии на создание мест (площадок) накопления твердых коммунальных отходов </w:t>
            </w:r>
          </w:p>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на 2021 год</w:t>
            </w:r>
          </w:p>
          <w:p w:rsidR="00533DB7" w:rsidRPr="00533DB7" w:rsidRDefault="00533DB7" w:rsidP="00533DB7">
            <w:pPr>
              <w:spacing w:after="0" w:line="240" w:lineRule="auto"/>
              <w:jc w:val="center"/>
              <w:rPr>
                <w:rFonts w:ascii="Times New Roman" w:eastAsia="Times New Roman" w:hAnsi="Times New Roman" w:cs="Times New Roman"/>
                <w:b/>
                <w:bCs/>
              </w:rPr>
            </w:pPr>
          </w:p>
        </w:tc>
      </w:tr>
      <w:tr w:rsidR="00533DB7" w:rsidRPr="00533DB7" w:rsidTr="00533DB7">
        <w:trPr>
          <w:trHeight w:val="225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п/п</w:t>
            </w:r>
          </w:p>
        </w:tc>
        <w:tc>
          <w:tcPr>
            <w:tcW w:w="1965" w:type="pct"/>
            <w:tcBorders>
              <w:top w:val="single" w:sz="4" w:space="0" w:color="auto"/>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Наименование поселений</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Утверждено сводной бюджетной росписью (тыс. рублей)</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Факт (тыс. рублей)</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Процент исполнения (%)</w:t>
            </w:r>
          </w:p>
        </w:tc>
      </w:tr>
      <w:tr w:rsidR="00533DB7" w:rsidRPr="00533DB7" w:rsidTr="00533DB7">
        <w:trPr>
          <w:trHeight w:val="750"/>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w:t>
            </w:r>
          </w:p>
        </w:tc>
        <w:tc>
          <w:tcPr>
            <w:tcW w:w="1965"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Тужинское</w:t>
            </w:r>
            <w:proofErr w:type="spellEnd"/>
            <w:r w:rsidRPr="00533DB7">
              <w:rPr>
                <w:rFonts w:ascii="Times New Roman" w:eastAsia="Times New Roman" w:hAnsi="Times New Roman" w:cs="Times New Roman"/>
              </w:rPr>
              <w:t xml:space="preserve"> городское поселение</w:t>
            </w:r>
          </w:p>
        </w:tc>
        <w:tc>
          <w:tcPr>
            <w:tcW w:w="900"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rPr>
            </w:pPr>
            <w:r w:rsidRPr="00533DB7">
              <w:rPr>
                <w:rFonts w:ascii="Times New Roman" w:eastAsia="Times New Roman" w:hAnsi="Times New Roman" w:cs="Times New Roman"/>
              </w:rPr>
              <w:t>199,30</w:t>
            </w:r>
          </w:p>
        </w:tc>
        <w:tc>
          <w:tcPr>
            <w:tcW w:w="769"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rPr>
            </w:pPr>
            <w:r w:rsidRPr="00533DB7">
              <w:rPr>
                <w:rFonts w:ascii="Times New Roman" w:eastAsia="Times New Roman" w:hAnsi="Times New Roman" w:cs="Times New Roman"/>
              </w:rPr>
              <w:t>199,3</w:t>
            </w:r>
          </w:p>
        </w:tc>
        <w:tc>
          <w:tcPr>
            <w:tcW w:w="93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375"/>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w:t>
            </w:r>
          </w:p>
        </w:tc>
        <w:tc>
          <w:tcPr>
            <w:tcW w:w="1965"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b/>
                <w:bCs/>
              </w:rPr>
            </w:pPr>
            <w:r w:rsidRPr="00533DB7">
              <w:rPr>
                <w:rFonts w:ascii="Times New Roman" w:eastAsia="Times New Roman" w:hAnsi="Times New Roman" w:cs="Times New Roman"/>
                <w:b/>
                <w:bCs/>
              </w:rPr>
              <w:t>Итого:</w:t>
            </w:r>
          </w:p>
        </w:tc>
        <w:tc>
          <w:tcPr>
            <w:tcW w:w="900"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b/>
                <w:bCs/>
              </w:rPr>
            </w:pPr>
            <w:r w:rsidRPr="00533DB7">
              <w:rPr>
                <w:rFonts w:ascii="Times New Roman" w:eastAsia="Times New Roman" w:hAnsi="Times New Roman" w:cs="Times New Roman"/>
                <w:b/>
                <w:bCs/>
              </w:rPr>
              <w:t>199,30</w:t>
            </w:r>
          </w:p>
        </w:tc>
        <w:tc>
          <w:tcPr>
            <w:tcW w:w="769"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b/>
                <w:bCs/>
              </w:rPr>
            </w:pPr>
            <w:r w:rsidRPr="00533DB7">
              <w:rPr>
                <w:rFonts w:ascii="Times New Roman" w:eastAsia="Times New Roman" w:hAnsi="Times New Roman" w:cs="Times New Roman"/>
                <w:b/>
                <w:bCs/>
              </w:rPr>
              <w:t>199,3</w:t>
            </w:r>
          </w:p>
        </w:tc>
        <w:tc>
          <w:tcPr>
            <w:tcW w:w="934"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b/>
                <w:bCs/>
              </w:rPr>
            </w:pPr>
            <w:r w:rsidRPr="00533DB7">
              <w:rPr>
                <w:rFonts w:ascii="Times New Roman" w:eastAsia="Times New Roman" w:hAnsi="Times New Roman" w:cs="Times New Roman"/>
                <w:b/>
                <w:bCs/>
              </w:rPr>
              <w:t>100</w:t>
            </w:r>
          </w:p>
        </w:tc>
      </w:tr>
      <w:tr w:rsidR="00533DB7" w:rsidRPr="00533DB7" w:rsidTr="00533DB7">
        <w:trPr>
          <w:trHeight w:val="255"/>
        </w:trPr>
        <w:tc>
          <w:tcPr>
            <w:tcW w:w="433"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b/>
                <w:bCs/>
              </w:rPr>
            </w:pPr>
          </w:p>
        </w:tc>
        <w:tc>
          <w:tcPr>
            <w:tcW w:w="1965"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00"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76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34"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465"/>
        </w:trPr>
        <w:tc>
          <w:tcPr>
            <w:tcW w:w="5000" w:type="pct"/>
            <w:gridSpan w:val="5"/>
            <w:tcBorders>
              <w:top w:val="nil"/>
              <w:left w:val="nil"/>
              <w:bottom w:val="nil"/>
              <w:right w:val="nil"/>
            </w:tcBorders>
            <w:shd w:val="clear" w:color="auto" w:fill="auto"/>
            <w:noWrap/>
            <w:hideMark/>
          </w:tcPr>
          <w:p w:rsidR="00533DB7" w:rsidRPr="00533DB7" w:rsidRDefault="00533DB7" w:rsidP="00533DB7">
            <w:pPr>
              <w:spacing w:after="0" w:line="240" w:lineRule="auto"/>
              <w:jc w:val="center"/>
              <w:rPr>
                <w:rFonts w:ascii="Arial CYR" w:eastAsia="Times New Roman" w:hAnsi="Arial CYR" w:cs="Arial CYR"/>
              </w:rPr>
            </w:pPr>
            <w:r w:rsidRPr="00533DB7">
              <w:rPr>
                <w:rFonts w:ascii="Arial CYR" w:eastAsia="Times New Roman" w:hAnsi="Arial CYR" w:cs="Arial CYR"/>
              </w:rPr>
              <w:t>_______________</w:t>
            </w:r>
          </w:p>
        </w:tc>
      </w:tr>
    </w:tbl>
    <w:p w:rsidR="00533DB7" w:rsidRDefault="00533DB7" w:rsidP="00963D2E">
      <w:pPr>
        <w:pStyle w:val="ConsPlusTitle"/>
        <w:contextualSpacing/>
        <w:jc w:val="center"/>
        <w:rPr>
          <w:rFonts w:ascii="Times New Roman" w:hAnsi="Times New Roman" w:cs="Times New Roman"/>
          <w:sz w:val="22"/>
          <w:szCs w:val="22"/>
          <w:highlight w:val="yellow"/>
        </w:rPr>
      </w:pPr>
    </w:p>
    <w:p w:rsidR="00533DB7" w:rsidRDefault="00533DB7" w:rsidP="00963D2E">
      <w:pPr>
        <w:pStyle w:val="ConsPlusTitle"/>
        <w:contextualSpacing/>
        <w:jc w:val="center"/>
        <w:rPr>
          <w:rFonts w:ascii="Times New Roman" w:hAnsi="Times New Roman" w:cs="Times New Roman"/>
          <w:sz w:val="22"/>
          <w:szCs w:val="22"/>
          <w:highlight w:val="yellow"/>
        </w:rPr>
      </w:pPr>
    </w:p>
    <w:tbl>
      <w:tblPr>
        <w:tblW w:w="5000" w:type="pct"/>
        <w:tblLook w:val="04A0" w:firstRow="1" w:lastRow="0" w:firstColumn="1" w:lastColumn="0" w:noHBand="0" w:noVBand="1"/>
      </w:tblPr>
      <w:tblGrid>
        <w:gridCol w:w="873"/>
        <w:gridCol w:w="3812"/>
        <w:gridCol w:w="1794"/>
        <w:gridCol w:w="1490"/>
        <w:gridCol w:w="1811"/>
      </w:tblGrid>
      <w:tr w:rsidR="00533DB7" w:rsidRPr="00533DB7" w:rsidTr="00533DB7">
        <w:trPr>
          <w:trHeight w:val="375"/>
        </w:trPr>
        <w:tc>
          <w:tcPr>
            <w:tcW w:w="44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bookmarkStart w:id="12" w:name="RANGE!A1:E15"/>
            <w:bookmarkEnd w:id="12"/>
          </w:p>
        </w:tc>
        <w:tc>
          <w:tcPr>
            <w:tcW w:w="4554"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Приложение № 15</w:t>
            </w:r>
          </w:p>
        </w:tc>
      </w:tr>
      <w:tr w:rsidR="00533DB7" w:rsidRPr="00533DB7" w:rsidTr="00533DB7">
        <w:trPr>
          <w:trHeight w:val="375"/>
        </w:trPr>
        <w:tc>
          <w:tcPr>
            <w:tcW w:w="44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554"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к решению Тужинской районной Думы</w:t>
            </w:r>
          </w:p>
        </w:tc>
      </w:tr>
      <w:tr w:rsidR="00533DB7" w:rsidRPr="00533DB7" w:rsidTr="00533DB7">
        <w:trPr>
          <w:trHeight w:val="375"/>
        </w:trPr>
        <w:tc>
          <w:tcPr>
            <w:tcW w:w="44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554"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 xml:space="preserve">от </w:t>
            </w:r>
            <w:proofErr w:type="gramStart"/>
            <w:r w:rsidRPr="00533DB7">
              <w:rPr>
                <w:rFonts w:ascii="Times New Roman" w:eastAsia="Times New Roman" w:hAnsi="Times New Roman" w:cs="Times New Roman"/>
              </w:rPr>
              <w:t>27.06.2022  №</w:t>
            </w:r>
            <w:proofErr w:type="gramEnd"/>
            <w:r w:rsidRPr="00533DB7">
              <w:rPr>
                <w:rFonts w:ascii="Times New Roman" w:eastAsia="Times New Roman" w:hAnsi="Times New Roman" w:cs="Times New Roman"/>
              </w:rPr>
              <w:t xml:space="preserve">  9/56        </w:t>
            </w:r>
          </w:p>
        </w:tc>
      </w:tr>
      <w:tr w:rsidR="00533DB7" w:rsidRPr="00533DB7" w:rsidTr="00533DB7">
        <w:trPr>
          <w:trHeight w:val="375"/>
        </w:trPr>
        <w:tc>
          <w:tcPr>
            <w:tcW w:w="44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194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1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7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2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375"/>
        </w:trPr>
        <w:tc>
          <w:tcPr>
            <w:tcW w:w="5000" w:type="pct"/>
            <w:gridSpan w:val="5"/>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p>
        </w:tc>
      </w:tr>
      <w:tr w:rsidR="00533DB7" w:rsidRPr="00533DB7" w:rsidTr="00533DB7">
        <w:trPr>
          <w:trHeight w:val="840"/>
        </w:trPr>
        <w:tc>
          <w:tcPr>
            <w:tcW w:w="5000" w:type="pct"/>
            <w:gridSpan w:val="5"/>
            <w:tcBorders>
              <w:top w:val="nil"/>
              <w:left w:val="nil"/>
              <w:bottom w:val="nil"/>
              <w:right w:val="nil"/>
            </w:tcBorders>
            <w:shd w:val="clear" w:color="auto" w:fill="auto"/>
            <w:vAlign w:val="center"/>
            <w:hideMark/>
          </w:tcPr>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 xml:space="preserve">РАСПРЕДЕЛЕНИЕ </w:t>
            </w:r>
          </w:p>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 xml:space="preserve">иных межбюджетных трансфертов на создание мет (площадок) накопления твердых коммунальных отходов </w:t>
            </w:r>
          </w:p>
        </w:tc>
      </w:tr>
      <w:tr w:rsidR="00533DB7" w:rsidRPr="00533DB7" w:rsidTr="00533DB7">
        <w:trPr>
          <w:trHeight w:val="375"/>
        </w:trPr>
        <w:tc>
          <w:tcPr>
            <w:tcW w:w="5000" w:type="pct"/>
            <w:gridSpan w:val="5"/>
            <w:tcBorders>
              <w:top w:val="nil"/>
              <w:left w:val="nil"/>
              <w:bottom w:val="nil"/>
              <w:right w:val="nil"/>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на 2021 год</w:t>
            </w:r>
          </w:p>
        </w:tc>
      </w:tr>
      <w:tr w:rsidR="00533DB7" w:rsidRPr="00533DB7" w:rsidTr="00533DB7">
        <w:trPr>
          <w:trHeight w:val="375"/>
        </w:trPr>
        <w:tc>
          <w:tcPr>
            <w:tcW w:w="3312" w:type="pct"/>
            <w:gridSpan w:val="3"/>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p>
        </w:tc>
        <w:tc>
          <w:tcPr>
            <w:tcW w:w="7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92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225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п/п</w:t>
            </w:r>
          </w:p>
        </w:tc>
        <w:tc>
          <w:tcPr>
            <w:tcW w:w="1949" w:type="pct"/>
            <w:tcBorders>
              <w:top w:val="single" w:sz="4" w:space="0" w:color="auto"/>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Наименование поселений</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Утверждено сводной бюджетной росписью (тыс. рублей)</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Факт (тыс. рублей)</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Процент исполнения (%)</w:t>
            </w:r>
          </w:p>
        </w:tc>
      </w:tr>
      <w:tr w:rsidR="00533DB7" w:rsidRPr="00533DB7" w:rsidTr="00533DB7">
        <w:trPr>
          <w:trHeight w:val="75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w:t>
            </w:r>
          </w:p>
        </w:tc>
        <w:tc>
          <w:tcPr>
            <w:tcW w:w="1949"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Пачинское</w:t>
            </w:r>
            <w:proofErr w:type="spellEnd"/>
            <w:r w:rsidRPr="00533DB7">
              <w:rPr>
                <w:rFonts w:ascii="Times New Roman" w:eastAsia="Times New Roman" w:hAnsi="Times New Roman" w:cs="Times New Roman"/>
              </w:rPr>
              <w:t xml:space="preserve"> сельское поселение</w:t>
            </w:r>
          </w:p>
        </w:tc>
        <w:tc>
          <w:tcPr>
            <w:tcW w:w="91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40,0</w:t>
            </w:r>
          </w:p>
        </w:tc>
        <w:tc>
          <w:tcPr>
            <w:tcW w:w="76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40,0</w:t>
            </w:r>
          </w:p>
        </w:tc>
        <w:tc>
          <w:tcPr>
            <w:tcW w:w="926"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75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lastRenderedPageBreak/>
              <w:t>2</w:t>
            </w:r>
          </w:p>
        </w:tc>
        <w:tc>
          <w:tcPr>
            <w:tcW w:w="1949"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Михайловское сельское поселение</w:t>
            </w:r>
          </w:p>
        </w:tc>
        <w:tc>
          <w:tcPr>
            <w:tcW w:w="91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80,0</w:t>
            </w:r>
          </w:p>
        </w:tc>
        <w:tc>
          <w:tcPr>
            <w:tcW w:w="76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80,0</w:t>
            </w:r>
          </w:p>
        </w:tc>
        <w:tc>
          <w:tcPr>
            <w:tcW w:w="926"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75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3</w:t>
            </w:r>
          </w:p>
        </w:tc>
        <w:tc>
          <w:tcPr>
            <w:tcW w:w="1949"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Грековское</w:t>
            </w:r>
            <w:proofErr w:type="spellEnd"/>
            <w:r w:rsidRPr="00533DB7">
              <w:rPr>
                <w:rFonts w:ascii="Times New Roman" w:eastAsia="Times New Roman" w:hAnsi="Times New Roman" w:cs="Times New Roman"/>
              </w:rPr>
              <w:t xml:space="preserve"> сельское поселение</w:t>
            </w:r>
          </w:p>
        </w:tc>
        <w:tc>
          <w:tcPr>
            <w:tcW w:w="91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20,0</w:t>
            </w:r>
          </w:p>
        </w:tc>
        <w:tc>
          <w:tcPr>
            <w:tcW w:w="76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20,0</w:t>
            </w:r>
          </w:p>
        </w:tc>
        <w:tc>
          <w:tcPr>
            <w:tcW w:w="926"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w:t>
            </w:r>
          </w:p>
        </w:tc>
      </w:tr>
      <w:tr w:rsidR="00533DB7" w:rsidRPr="00533DB7" w:rsidTr="00533DB7">
        <w:trPr>
          <w:trHeight w:val="375"/>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w:t>
            </w:r>
          </w:p>
        </w:tc>
        <w:tc>
          <w:tcPr>
            <w:tcW w:w="1949"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b/>
                <w:bCs/>
              </w:rPr>
            </w:pPr>
            <w:r w:rsidRPr="00533DB7">
              <w:rPr>
                <w:rFonts w:ascii="Times New Roman" w:eastAsia="Times New Roman" w:hAnsi="Times New Roman" w:cs="Times New Roman"/>
                <w:b/>
                <w:bCs/>
              </w:rPr>
              <w:t>Итого:</w:t>
            </w:r>
          </w:p>
        </w:tc>
        <w:tc>
          <w:tcPr>
            <w:tcW w:w="917"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140,00</w:t>
            </w:r>
          </w:p>
        </w:tc>
        <w:tc>
          <w:tcPr>
            <w:tcW w:w="762"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140,00</w:t>
            </w:r>
          </w:p>
        </w:tc>
        <w:tc>
          <w:tcPr>
            <w:tcW w:w="926"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100</w:t>
            </w:r>
          </w:p>
        </w:tc>
      </w:tr>
      <w:tr w:rsidR="00533DB7" w:rsidRPr="00533DB7" w:rsidTr="00533DB7">
        <w:trPr>
          <w:trHeight w:val="255"/>
        </w:trPr>
        <w:tc>
          <w:tcPr>
            <w:tcW w:w="44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p>
        </w:tc>
        <w:tc>
          <w:tcPr>
            <w:tcW w:w="1949"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17"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7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926"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465"/>
        </w:trPr>
        <w:tc>
          <w:tcPr>
            <w:tcW w:w="5000" w:type="pct"/>
            <w:gridSpan w:val="5"/>
            <w:tcBorders>
              <w:top w:val="nil"/>
              <w:left w:val="nil"/>
              <w:bottom w:val="nil"/>
              <w:right w:val="nil"/>
            </w:tcBorders>
            <w:shd w:val="clear" w:color="auto" w:fill="auto"/>
            <w:noWrap/>
            <w:hideMark/>
          </w:tcPr>
          <w:p w:rsidR="00533DB7" w:rsidRDefault="00533DB7" w:rsidP="00533DB7">
            <w:pPr>
              <w:spacing w:after="0" w:line="240" w:lineRule="auto"/>
              <w:jc w:val="center"/>
              <w:rPr>
                <w:rFonts w:ascii="Arial CYR" w:eastAsia="Times New Roman" w:hAnsi="Arial CYR" w:cs="Arial CYR"/>
              </w:rPr>
            </w:pPr>
          </w:p>
          <w:p w:rsidR="00533DB7" w:rsidRPr="00533DB7" w:rsidRDefault="00533DB7" w:rsidP="00533DB7">
            <w:pPr>
              <w:spacing w:after="0" w:line="240" w:lineRule="auto"/>
              <w:jc w:val="center"/>
              <w:rPr>
                <w:rFonts w:ascii="Arial CYR" w:eastAsia="Times New Roman" w:hAnsi="Arial CYR" w:cs="Arial CYR"/>
              </w:rPr>
            </w:pPr>
            <w:r w:rsidRPr="00533DB7">
              <w:rPr>
                <w:rFonts w:ascii="Arial CYR" w:eastAsia="Times New Roman" w:hAnsi="Arial CYR" w:cs="Arial CYR"/>
              </w:rPr>
              <w:t>_______________</w:t>
            </w:r>
          </w:p>
        </w:tc>
      </w:tr>
    </w:tbl>
    <w:p w:rsidR="00533DB7" w:rsidRDefault="00B97393" w:rsidP="00B97393">
      <w:pPr>
        <w:pStyle w:val="ConsPlusTitle"/>
        <w:contextualSpacing/>
        <w:jc w:val="center"/>
        <w:rPr>
          <w:rFonts w:ascii="Times New Roman" w:hAnsi="Times New Roman" w:cs="Times New Roman"/>
          <w:sz w:val="22"/>
          <w:szCs w:val="22"/>
        </w:rPr>
      </w:pPr>
      <w:r w:rsidRPr="00B97393">
        <w:rPr>
          <w:rFonts w:ascii="Times New Roman" w:hAnsi="Times New Roman" w:cs="Times New Roman"/>
          <w:sz w:val="22"/>
          <w:szCs w:val="22"/>
        </w:rPr>
        <w:t>__________</w:t>
      </w: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Default="00B97393" w:rsidP="00B97393">
      <w:pPr>
        <w:pStyle w:val="ConsPlusTitle"/>
        <w:contextualSpacing/>
        <w:jc w:val="center"/>
        <w:rPr>
          <w:rFonts w:ascii="Times New Roman" w:hAnsi="Times New Roman" w:cs="Times New Roman"/>
          <w:sz w:val="22"/>
          <w:szCs w:val="22"/>
        </w:rPr>
      </w:pPr>
    </w:p>
    <w:p w:rsidR="00B97393" w:rsidRPr="00B97393" w:rsidRDefault="00B97393" w:rsidP="00B97393">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707"/>
        <w:gridCol w:w="4233"/>
        <w:gridCol w:w="1620"/>
        <w:gridCol w:w="1620"/>
        <w:gridCol w:w="1600"/>
      </w:tblGrid>
      <w:tr w:rsidR="00533DB7" w:rsidRPr="00533DB7" w:rsidTr="00533DB7">
        <w:trPr>
          <w:trHeight w:val="375"/>
        </w:trPr>
        <w:tc>
          <w:tcPr>
            <w:tcW w:w="3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638"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Приложение № 16</w:t>
            </w:r>
          </w:p>
        </w:tc>
      </w:tr>
      <w:tr w:rsidR="00533DB7" w:rsidRPr="00533DB7" w:rsidTr="00533DB7">
        <w:trPr>
          <w:trHeight w:val="375"/>
        </w:trPr>
        <w:tc>
          <w:tcPr>
            <w:tcW w:w="3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638"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к решению Тужинской районной Думы</w:t>
            </w:r>
          </w:p>
        </w:tc>
      </w:tr>
      <w:tr w:rsidR="00533DB7" w:rsidRPr="00533DB7" w:rsidTr="00533DB7">
        <w:trPr>
          <w:trHeight w:val="375"/>
        </w:trPr>
        <w:tc>
          <w:tcPr>
            <w:tcW w:w="3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4638" w:type="pct"/>
            <w:gridSpan w:val="4"/>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DB7">
              <w:rPr>
                <w:rFonts w:ascii="Times New Roman" w:eastAsia="Times New Roman" w:hAnsi="Times New Roman" w:cs="Times New Roman"/>
              </w:rPr>
              <w:t xml:space="preserve">от    27.06.2022      №    9/56     </w:t>
            </w:r>
          </w:p>
        </w:tc>
      </w:tr>
      <w:tr w:rsidR="00533DB7" w:rsidRPr="00533DB7" w:rsidTr="00533DB7">
        <w:trPr>
          <w:trHeight w:val="375"/>
        </w:trPr>
        <w:tc>
          <w:tcPr>
            <w:tcW w:w="3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2164"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1656" w:type="pct"/>
            <w:gridSpan w:val="2"/>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18"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375"/>
        </w:trPr>
        <w:tc>
          <w:tcPr>
            <w:tcW w:w="5000" w:type="pct"/>
            <w:gridSpan w:val="5"/>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p>
        </w:tc>
      </w:tr>
      <w:tr w:rsidR="00533DB7" w:rsidRPr="00533DB7" w:rsidTr="00533DB7">
        <w:trPr>
          <w:trHeight w:val="690"/>
        </w:trPr>
        <w:tc>
          <w:tcPr>
            <w:tcW w:w="5000" w:type="pct"/>
            <w:gridSpan w:val="5"/>
            <w:tcBorders>
              <w:top w:val="nil"/>
              <w:left w:val="nil"/>
              <w:bottom w:val="nil"/>
              <w:right w:val="nil"/>
            </w:tcBorders>
            <w:shd w:val="clear" w:color="auto" w:fill="auto"/>
            <w:vAlign w:val="bottom"/>
            <w:hideMark/>
          </w:tcPr>
          <w:p w:rsid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 xml:space="preserve">РАСПРЕДЕЛЕНИЕ </w:t>
            </w:r>
          </w:p>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субсидии на ремонт автомобильных дорог местного значения с твердым покрытием в границах городских населенных пунктов</w:t>
            </w:r>
          </w:p>
        </w:tc>
      </w:tr>
      <w:tr w:rsidR="00533DB7" w:rsidRPr="00533DB7" w:rsidTr="00533DB7">
        <w:trPr>
          <w:trHeight w:val="360"/>
        </w:trPr>
        <w:tc>
          <w:tcPr>
            <w:tcW w:w="5000" w:type="pct"/>
            <w:gridSpan w:val="5"/>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на 2021 год</w:t>
            </w:r>
          </w:p>
        </w:tc>
      </w:tr>
      <w:tr w:rsidR="00533DB7" w:rsidRPr="00533DB7" w:rsidTr="00533DB7">
        <w:trPr>
          <w:trHeight w:val="375"/>
        </w:trPr>
        <w:tc>
          <w:tcPr>
            <w:tcW w:w="3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p>
        </w:tc>
        <w:tc>
          <w:tcPr>
            <w:tcW w:w="2164"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28"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28"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right"/>
              <w:rPr>
                <w:rFonts w:ascii="Times New Roman" w:eastAsia="Times New Roman" w:hAnsi="Times New Roman" w:cs="Times New Roman"/>
              </w:rPr>
            </w:pPr>
          </w:p>
        </w:tc>
        <w:tc>
          <w:tcPr>
            <w:tcW w:w="818"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2250"/>
        </w:trPr>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п/п</w:t>
            </w:r>
          </w:p>
        </w:tc>
        <w:tc>
          <w:tcPr>
            <w:tcW w:w="2164" w:type="pct"/>
            <w:tcBorders>
              <w:top w:val="single" w:sz="4" w:space="0" w:color="auto"/>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Наименование поселений</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Утверждено сводной бюджетной росписью (тыс. рублей)</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Факт (тыс. рублей)</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Процент исполнения (%)</w:t>
            </w:r>
          </w:p>
        </w:tc>
      </w:tr>
      <w:tr w:rsidR="00533DB7" w:rsidRPr="00533DB7" w:rsidTr="00533DB7">
        <w:trPr>
          <w:trHeight w:val="54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w:t>
            </w:r>
          </w:p>
        </w:tc>
        <w:tc>
          <w:tcPr>
            <w:tcW w:w="2164"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Грековское</w:t>
            </w:r>
            <w:proofErr w:type="spellEnd"/>
            <w:r w:rsidRPr="00533DB7">
              <w:rPr>
                <w:rFonts w:ascii="Times New Roman" w:eastAsia="Times New Roman" w:hAnsi="Times New Roman" w:cs="Times New Roman"/>
              </w:rPr>
              <w:t xml:space="preserve"> сельское поселение</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10,4</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10,40</w:t>
            </w:r>
          </w:p>
        </w:tc>
        <w:tc>
          <w:tcPr>
            <w:tcW w:w="81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100,0</w:t>
            </w:r>
          </w:p>
        </w:tc>
      </w:tr>
      <w:tr w:rsidR="00533DB7" w:rsidRPr="00533DB7" w:rsidTr="00533DB7">
        <w:trPr>
          <w:trHeight w:val="54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w:t>
            </w:r>
          </w:p>
        </w:tc>
        <w:tc>
          <w:tcPr>
            <w:tcW w:w="2164"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Ныровское</w:t>
            </w:r>
            <w:proofErr w:type="spellEnd"/>
            <w:r w:rsidRPr="00533DB7">
              <w:rPr>
                <w:rFonts w:ascii="Times New Roman" w:eastAsia="Times New Roman" w:hAnsi="Times New Roman" w:cs="Times New Roman"/>
              </w:rPr>
              <w:t xml:space="preserve"> сельское поселение</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5,5</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5,45</w:t>
            </w:r>
          </w:p>
        </w:tc>
        <w:tc>
          <w:tcPr>
            <w:tcW w:w="81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100,0</w:t>
            </w:r>
          </w:p>
        </w:tc>
      </w:tr>
      <w:tr w:rsidR="00533DB7" w:rsidRPr="00533DB7" w:rsidTr="00533DB7">
        <w:trPr>
          <w:trHeight w:val="54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w:t>
            </w:r>
          </w:p>
        </w:tc>
        <w:tc>
          <w:tcPr>
            <w:tcW w:w="2164" w:type="pct"/>
            <w:tcBorders>
              <w:top w:val="nil"/>
              <w:left w:val="nil"/>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rPr>
                <w:rFonts w:ascii="Times New Roman" w:eastAsia="Times New Roman" w:hAnsi="Times New Roman" w:cs="Times New Roman"/>
              </w:rPr>
            </w:pPr>
            <w:proofErr w:type="spellStart"/>
            <w:r w:rsidRPr="00533DB7">
              <w:rPr>
                <w:rFonts w:ascii="Times New Roman" w:eastAsia="Times New Roman" w:hAnsi="Times New Roman" w:cs="Times New Roman"/>
              </w:rPr>
              <w:t>Тужинское</w:t>
            </w:r>
            <w:proofErr w:type="spellEnd"/>
            <w:r w:rsidRPr="00533DB7">
              <w:rPr>
                <w:rFonts w:ascii="Times New Roman" w:eastAsia="Times New Roman" w:hAnsi="Times New Roman" w:cs="Times New Roman"/>
              </w:rPr>
              <w:t xml:space="preserve"> городское поселение</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25,7</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25,64</w:t>
            </w:r>
          </w:p>
        </w:tc>
        <w:tc>
          <w:tcPr>
            <w:tcW w:w="81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99,9</w:t>
            </w:r>
          </w:p>
        </w:tc>
      </w:tr>
      <w:tr w:rsidR="00533DB7" w:rsidRPr="00533DB7" w:rsidTr="00533DB7">
        <w:trPr>
          <w:trHeight w:val="75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 </w:t>
            </w:r>
          </w:p>
        </w:tc>
        <w:tc>
          <w:tcPr>
            <w:tcW w:w="2164" w:type="pct"/>
            <w:tcBorders>
              <w:top w:val="nil"/>
              <w:left w:val="nil"/>
              <w:bottom w:val="single" w:sz="4" w:space="0" w:color="auto"/>
              <w:right w:val="single" w:sz="4" w:space="0" w:color="auto"/>
            </w:tcBorders>
            <w:shd w:val="clear" w:color="auto" w:fill="auto"/>
            <w:vAlign w:val="center"/>
            <w:hideMark/>
          </w:tcPr>
          <w:p w:rsidR="00533DB7" w:rsidRPr="00533DB7" w:rsidRDefault="00533DB7" w:rsidP="00533DB7">
            <w:pPr>
              <w:spacing w:after="0" w:line="240" w:lineRule="auto"/>
              <w:rPr>
                <w:rFonts w:ascii="Times New Roman" w:eastAsia="Times New Roman" w:hAnsi="Times New Roman" w:cs="Times New Roman"/>
                <w:b/>
                <w:bCs/>
              </w:rPr>
            </w:pPr>
            <w:r w:rsidRPr="00533DB7">
              <w:rPr>
                <w:rFonts w:ascii="Times New Roman" w:eastAsia="Times New Roman" w:hAnsi="Times New Roman" w:cs="Times New Roman"/>
                <w:b/>
                <w:bCs/>
              </w:rPr>
              <w:t>Итого:</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41,6</w:t>
            </w:r>
          </w:p>
        </w:tc>
        <w:tc>
          <w:tcPr>
            <w:tcW w:w="82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b/>
                <w:bCs/>
              </w:rPr>
            </w:pPr>
            <w:r w:rsidRPr="00533DB7">
              <w:rPr>
                <w:rFonts w:ascii="Times New Roman" w:eastAsia="Times New Roman" w:hAnsi="Times New Roman" w:cs="Times New Roman"/>
                <w:b/>
                <w:bCs/>
              </w:rPr>
              <w:t>41,48</w:t>
            </w:r>
          </w:p>
        </w:tc>
        <w:tc>
          <w:tcPr>
            <w:tcW w:w="818" w:type="pct"/>
            <w:tcBorders>
              <w:top w:val="nil"/>
              <w:left w:val="nil"/>
              <w:bottom w:val="single" w:sz="4" w:space="0" w:color="auto"/>
              <w:right w:val="single" w:sz="4" w:space="0" w:color="auto"/>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r w:rsidRPr="00533DB7">
              <w:rPr>
                <w:rFonts w:ascii="Times New Roman" w:eastAsia="Times New Roman" w:hAnsi="Times New Roman" w:cs="Times New Roman"/>
              </w:rPr>
              <w:t>99,9</w:t>
            </w:r>
          </w:p>
        </w:tc>
      </w:tr>
      <w:tr w:rsidR="00533DB7" w:rsidRPr="00533DB7" w:rsidTr="00533DB7">
        <w:trPr>
          <w:trHeight w:val="255"/>
        </w:trPr>
        <w:tc>
          <w:tcPr>
            <w:tcW w:w="362"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jc w:val="center"/>
              <w:rPr>
                <w:rFonts w:ascii="Times New Roman" w:eastAsia="Times New Roman" w:hAnsi="Times New Roman" w:cs="Times New Roman"/>
              </w:rPr>
            </w:pPr>
          </w:p>
        </w:tc>
        <w:tc>
          <w:tcPr>
            <w:tcW w:w="2164"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28"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28"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c>
          <w:tcPr>
            <w:tcW w:w="818" w:type="pct"/>
            <w:tcBorders>
              <w:top w:val="nil"/>
              <w:left w:val="nil"/>
              <w:bottom w:val="nil"/>
              <w:right w:val="nil"/>
            </w:tcBorders>
            <w:shd w:val="clear" w:color="auto" w:fill="auto"/>
            <w:noWrap/>
            <w:vAlign w:val="bottom"/>
            <w:hideMark/>
          </w:tcPr>
          <w:p w:rsidR="00533DB7" w:rsidRPr="00533DB7" w:rsidRDefault="00533DB7" w:rsidP="00533DB7">
            <w:pPr>
              <w:spacing w:after="0" w:line="240" w:lineRule="auto"/>
              <w:rPr>
                <w:rFonts w:ascii="Times New Roman" w:eastAsia="Times New Roman" w:hAnsi="Times New Roman" w:cs="Times New Roman"/>
              </w:rPr>
            </w:pPr>
          </w:p>
        </w:tc>
      </w:tr>
      <w:tr w:rsidR="00533DB7" w:rsidRPr="00533DB7" w:rsidTr="00533DB7">
        <w:trPr>
          <w:trHeight w:val="525"/>
        </w:trPr>
        <w:tc>
          <w:tcPr>
            <w:tcW w:w="5000" w:type="pct"/>
            <w:gridSpan w:val="5"/>
            <w:tcBorders>
              <w:top w:val="nil"/>
              <w:left w:val="nil"/>
              <w:bottom w:val="nil"/>
              <w:right w:val="nil"/>
            </w:tcBorders>
            <w:shd w:val="clear" w:color="auto" w:fill="auto"/>
            <w:noWrap/>
            <w:hideMark/>
          </w:tcPr>
          <w:p w:rsidR="00533DB7" w:rsidRDefault="00533DB7" w:rsidP="00533DB7">
            <w:pPr>
              <w:spacing w:after="0" w:line="240" w:lineRule="auto"/>
              <w:jc w:val="center"/>
              <w:rPr>
                <w:rFonts w:ascii="Arial CYR" w:eastAsia="Times New Roman" w:hAnsi="Arial CYR" w:cs="Arial CYR"/>
              </w:rPr>
            </w:pPr>
          </w:p>
          <w:p w:rsidR="00533DB7" w:rsidRPr="00533DB7" w:rsidRDefault="00533DB7" w:rsidP="00533DB7">
            <w:pPr>
              <w:spacing w:after="0" w:line="240" w:lineRule="auto"/>
              <w:jc w:val="center"/>
              <w:rPr>
                <w:rFonts w:ascii="Arial CYR" w:eastAsia="Times New Roman" w:hAnsi="Arial CYR" w:cs="Arial CYR"/>
              </w:rPr>
            </w:pPr>
            <w:r w:rsidRPr="00533DB7">
              <w:rPr>
                <w:rFonts w:ascii="Arial CYR" w:eastAsia="Times New Roman" w:hAnsi="Arial CYR" w:cs="Arial CYR"/>
              </w:rPr>
              <w:t>_______________</w:t>
            </w:r>
          </w:p>
        </w:tc>
      </w:tr>
    </w:tbl>
    <w:p w:rsidR="00533DB7" w:rsidRDefault="00533DB7" w:rsidP="00533DB7">
      <w:pPr>
        <w:tabs>
          <w:tab w:val="left" w:pos="5910"/>
        </w:tabs>
        <w:spacing w:after="0" w:line="240" w:lineRule="auto"/>
        <w:rPr>
          <w:rFonts w:ascii="Times New Roman" w:eastAsia="Times New Roman" w:hAnsi="Times New Roman" w:cs="Times New Roman"/>
        </w:rPr>
      </w:pPr>
    </w:p>
    <w:p w:rsidR="00533DB7" w:rsidRPr="00533DB7" w:rsidRDefault="00533DB7" w:rsidP="00533DB7">
      <w:pPr>
        <w:tabs>
          <w:tab w:val="left" w:pos="5910"/>
        </w:tabs>
        <w:spacing w:after="0" w:line="240" w:lineRule="auto"/>
        <w:ind w:firstLine="5670"/>
        <w:rPr>
          <w:rFonts w:ascii="Times New Roman" w:eastAsia="Times New Roman" w:hAnsi="Times New Roman" w:cs="Times New Roman"/>
        </w:rPr>
      </w:pPr>
      <w:r w:rsidRPr="00533DB7">
        <w:rPr>
          <w:rFonts w:ascii="Times New Roman" w:eastAsia="Times New Roman" w:hAnsi="Times New Roman" w:cs="Times New Roman"/>
        </w:rPr>
        <w:lastRenderedPageBreak/>
        <w:t>Приложение № 17</w:t>
      </w:r>
    </w:p>
    <w:p w:rsidR="00533DB7" w:rsidRPr="00533DB7" w:rsidRDefault="00533DB7" w:rsidP="00533DB7">
      <w:pPr>
        <w:tabs>
          <w:tab w:val="left" w:pos="5910"/>
        </w:tabs>
        <w:spacing w:after="0" w:line="240" w:lineRule="auto"/>
        <w:ind w:firstLine="5670"/>
        <w:rPr>
          <w:rFonts w:ascii="Times New Roman" w:eastAsia="Times New Roman" w:hAnsi="Times New Roman" w:cs="Times New Roman"/>
        </w:rPr>
      </w:pPr>
    </w:p>
    <w:p w:rsidR="00533DB7" w:rsidRPr="00533DB7" w:rsidRDefault="00533DB7" w:rsidP="00533DB7">
      <w:pPr>
        <w:tabs>
          <w:tab w:val="left" w:pos="5910"/>
        </w:tabs>
        <w:spacing w:after="0" w:line="240" w:lineRule="auto"/>
        <w:ind w:firstLine="5670"/>
        <w:rPr>
          <w:rFonts w:ascii="Times New Roman" w:eastAsia="Times New Roman" w:hAnsi="Times New Roman" w:cs="Times New Roman"/>
        </w:rPr>
      </w:pPr>
      <w:r w:rsidRPr="00533DB7">
        <w:rPr>
          <w:rFonts w:ascii="Times New Roman" w:eastAsia="Times New Roman" w:hAnsi="Times New Roman" w:cs="Times New Roman"/>
        </w:rPr>
        <w:t>к решению Тужинской районной Думы</w:t>
      </w:r>
    </w:p>
    <w:p w:rsidR="00533DB7" w:rsidRPr="00533DB7" w:rsidRDefault="00533DB7" w:rsidP="00533DB7">
      <w:pPr>
        <w:tabs>
          <w:tab w:val="left" w:pos="5910"/>
        </w:tabs>
        <w:spacing w:after="720" w:line="240" w:lineRule="auto"/>
        <w:ind w:firstLine="5670"/>
        <w:rPr>
          <w:rFonts w:ascii="Times New Roman" w:eastAsia="Times New Roman" w:hAnsi="Times New Roman" w:cs="Times New Roman"/>
        </w:rPr>
      </w:pPr>
      <w:proofErr w:type="gramStart"/>
      <w:r w:rsidRPr="00533DB7">
        <w:rPr>
          <w:rFonts w:ascii="Times New Roman" w:eastAsia="Times New Roman" w:hAnsi="Times New Roman" w:cs="Times New Roman"/>
        </w:rPr>
        <w:t>от  27.06.2022</w:t>
      </w:r>
      <w:proofErr w:type="gramEnd"/>
      <w:r w:rsidRPr="00533DB7">
        <w:rPr>
          <w:rFonts w:ascii="Times New Roman" w:eastAsia="Times New Roman" w:hAnsi="Times New Roman" w:cs="Times New Roman"/>
        </w:rPr>
        <w:t xml:space="preserve"> №  9/56</w:t>
      </w:r>
    </w:p>
    <w:p w:rsidR="00533DB7" w:rsidRPr="00533DB7" w:rsidRDefault="00533DB7" w:rsidP="00533DB7">
      <w:pPr>
        <w:spacing w:after="0" w:line="240" w:lineRule="auto"/>
        <w:jc w:val="center"/>
        <w:rPr>
          <w:rFonts w:ascii="Times New Roman" w:eastAsia="Times New Roman" w:hAnsi="Times New Roman" w:cs="Times New Roman"/>
          <w:b/>
        </w:rPr>
      </w:pPr>
      <w:r w:rsidRPr="00533DB7">
        <w:rPr>
          <w:rFonts w:ascii="Times New Roman" w:eastAsia="Times New Roman" w:hAnsi="Times New Roman" w:cs="Times New Roman"/>
          <w:b/>
        </w:rPr>
        <w:t xml:space="preserve">Отчет </w:t>
      </w:r>
    </w:p>
    <w:p w:rsidR="00533DB7" w:rsidRPr="00533DB7" w:rsidRDefault="00533DB7" w:rsidP="00533DB7">
      <w:pPr>
        <w:spacing w:after="0" w:line="240" w:lineRule="auto"/>
        <w:jc w:val="center"/>
        <w:rPr>
          <w:rFonts w:ascii="Times New Roman" w:eastAsia="Times New Roman" w:hAnsi="Times New Roman" w:cs="Times New Roman"/>
          <w:b/>
        </w:rPr>
      </w:pPr>
      <w:r w:rsidRPr="00533DB7">
        <w:rPr>
          <w:rFonts w:ascii="Times New Roman" w:eastAsia="Times New Roman" w:hAnsi="Times New Roman" w:cs="Times New Roman"/>
          <w:b/>
        </w:rPr>
        <w:t>о расходовании средств резервного фонда</w:t>
      </w:r>
    </w:p>
    <w:p w:rsidR="00533DB7" w:rsidRPr="00533DB7" w:rsidRDefault="00533DB7" w:rsidP="00533DB7">
      <w:pPr>
        <w:spacing w:after="0" w:line="240" w:lineRule="auto"/>
        <w:jc w:val="center"/>
        <w:rPr>
          <w:rFonts w:ascii="Times New Roman" w:eastAsia="Times New Roman" w:hAnsi="Times New Roman" w:cs="Times New Roman"/>
          <w:b/>
        </w:rPr>
      </w:pPr>
      <w:r w:rsidRPr="00533DB7">
        <w:rPr>
          <w:rFonts w:ascii="Times New Roman" w:eastAsia="Times New Roman" w:hAnsi="Times New Roman" w:cs="Times New Roman"/>
          <w:b/>
        </w:rPr>
        <w:t xml:space="preserve">муниципального образования </w:t>
      </w:r>
      <w:proofErr w:type="spellStart"/>
      <w:r w:rsidRPr="00533DB7">
        <w:rPr>
          <w:rFonts w:ascii="Times New Roman" w:eastAsia="Times New Roman" w:hAnsi="Times New Roman" w:cs="Times New Roman"/>
          <w:b/>
        </w:rPr>
        <w:t>Тужинский</w:t>
      </w:r>
      <w:proofErr w:type="spellEnd"/>
      <w:r w:rsidRPr="00533DB7">
        <w:rPr>
          <w:rFonts w:ascii="Times New Roman" w:eastAsia="Times New Roman" w:hAnsi="Times New Roman" w:cs="Times New Roman"/>
          <w:b/>
        </w:rPr>
        <w:t xml:space="preserve"> муниципальный район </w:t>
      </w:r>
    </w:p>
    <w:p w:rsidR="00533DB7" w:rsidRPr="00533DB7" w:rsidRDefault="00533DB7" w:rsidP="00533DB7">
      <w:pPr>
        <w:spacing w:after="480" w:line="240" w:lineRule="auto"/>
        <w:jc w:val="center"/>
        <w:rPr>
          <w:rFonts w:ascii="Times New Roman" w:eastAsia="Times New Roman" w:hAnsi="Times New Roman" w:cs="Times New Roman"/>
        </w:rPr>
      </w:pPr>
      <w:r w:rsidRPr="00533DB7">
        <w:rPr>
          <w:rFonts w:ascii="Times New Roman" w:eastAsia="Times New Roman" w:hAnsi="Times New Roman" w:cs="Times New Roman"/>
          <w:b/>
        </w:rPr>
        <w:t>в 2021 году</w:t>
      </w:r>
    </w:p>
    <w:p w:rsidR="00533DB7" w:rsidRPr="00533DB7" w:rsidRDefault="00533DB7" w:rsidP="00533DB7">
      <w:pPr>
        <w:spacing w:after="0" w:line="240" w:lineRule="auto"/>
        <w:ind w:firstLine="708"/>
        <w:jc w:val="both"/>
        <w:rPr>
          <w:rFonts w:ascii="Times New Roman" w:eastAsia="Times New Roman" w:hAnsi="Times New Roman" w:cs="Times New Roman"/>
        </w:rPr>
      </w:pPr>
      <w:r w:rsidRPr="00533DB7">
        <w:rPr>
          <w:rFonts w:ascii="Times New Roman" w:eastAsia="Times New Roman" w:hAnsi="Times New Roman" w:cs="Times New Roman"/>
        </w:rPr>
        <w:t>Из резервного фонда администрации Тужинского муниципального района в 2021 году средства не выделялись.</w:t>
      </w:r>
    </w:p>
    <w:p w:rsidR="00533DB7" w:rsidRPr="00533DB7" w:rsidRDefault="00533DB7" w:rsidP="00533DB7">
      <w:pPr>
        <w:spacing w:after="0" w:line="240" w:lineRule="auto"/>
        <w:jc w:val="both"/>
        <w:rPr>
          <w:rFonts w:ascii="Times New Roman" w:eastAsia="Times New Roman" w:hAnsi="Times New Roman" w:cs="Times New Roman"/>
        </w:rPr>
      </w:pPr>
    </w:p>
    <w:p w:rsidR="00533DB7" w:rsidRPr="00533DB7" w:rsidRDefault="00533DB7" w:rsidP="00533DB7">
      <w:pPr>
        <w:spacing w:after="0" w:line="240" w:lineRule="auto"/>
        <w:jc w:val="both"/>
        <w:rPr>
          <w:rFonts w:ascii="Times New Roman" w:eastAsia="Times New Roman" w:hAnsi="Times New Roman" w:cs="Times New Roman"/>
        </w:rPr>
      </w:pPr>
    </w:p>
    <w:p w:rsidR="00533DB7" w:rsidRPr="00533DB7" w:rsidRDefault="00533DB7" w:rsidP="00533DB7">
      <w:pPr>
        <w:spacing w:after="0" w:line="240" w:lineRule="auto"/>
        <w:jc w:val="both"/>
        <w:rPr>
          <w:rFonts w:ascii="Times New Roman" w:eastAsia="Times New Roman" w:hAnsi="Times New Roman" w:cs="Times New Roman"/>
        </w:rPr>
      </w:pPr>
    </w:p>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Заместитель главы администрации</w:t>
      </w:r>
    </w:p>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Тужинского муниципального района-</w:t>
      </w:r>
    </w:p>
    <w:p w:rsidR="00533DB7" w:rsidRPr="00533DB7" w:rsidRDefault="00533DB7" w:rsidP="00533DB7">
      <w:pPr>
        <w:spacing w:after="0" w:line="240" w:lineRule="auto"/>
        <w:rPr>
          <w:rFonts w:ascii="Times New Roman" w:eastAsia="Times New Roman" w:hAnsi="Times New Roman" w:cs="Times New Roman"/>
        </w:rPr>
      </w:pPr>
      <w:r w:rsidRPr="00533DB7">
        <w:rPr>
          <w:rFonts w:ascii="Times New Roman" w:eastAsia="Times New Roman" w:hAnsi="Times New Roman" w:cs="Times New Roman"/>
        </w:rPr>
        <w:t xml:space="preserve">начальник финансового управления                                                    </w:t>
      </w:r>
      <w:r w:rsidR="00C51AC1">
        <w:rPr>
          <w:rFonts w:ascii="Times New Roman" w:eastAsia="Times New Roman" w:hAnsi="Times New Roman" w:cs="Times New Roman"/>
        </w:rPr>
        <w:t xml:space="preserve">                                   </w:t>
      </w:r>
      <w:r w:rsidRPr="00533DB7">
        <w:rPr>
          <w:rFonts w:ascii="Times New Roman" w:eastAsia="Times New Roman" w:hAnsi="Times New Roman" w:cs="Times New Roman"/>
        </w:rPr>
        <w:t xml:space="preserve"> Т.А. Лобанова</w:t>
      </w:r>
    </w:p>
    <w:p w:rsidR="00533DB7" w:rsidRPr="00533DB7" w:rsidRDefault="00533DB7" w:rsidP="00533DB7">
      <w:pPr>
        <w:spacing w:after="0" w:line="240" w:lineRule="auto"/>
        <w:ind w:left="720"/>
        <w:jc w:val="both"/>
        <w:rPr>
          <w:rFonts w:ascii="Times New Roman" w:eastAsia="Times New Roman" w:hAnsi="Times New Roman" w:cs="Times New Roman"/>
        </w:rPr>
      </w:pPr>
    </w:p>
    <w:p w:rsidR="00533DB7" w:rsidRPr="00533DB7" w:rsidRDefault="00533DB7" w:rsidP="00533DB7">
      <w:pPr>
        <w:spacing w:after="0" w:line="360" w:lineRule="auto"/>
        <w:ind w:left="720"/>
        <w:jc w:val="both"/>
        <w:rPr>
          <w:rFonts w:ascii="Times New Roman" w:eastAsia="Times New Roman" w:hAnsi="Times New Roman" w:cs="Times New Roman"/>
          <w:sz w:val="28"/>
          <w:szCs w:val="24"/>
        </w:rPr>
      </w:pPr>
    </w:p>
    <w:p w:rsidR="00533DB7" w:rsidRDefault="00533DB7" w:rsidP="00963D2E">
      <w:pPr>
        <w:pStyle w:val="ConsPlusTitle"/>
        <w:contextualSpacing/>
        <w:jc w:val="center"/>
        <w:rPr>
          <w:rFonts w:ascii="Times New Roman" w:hAnsi="Times New Roman" w:cs="Times New Roman"/>
          <w:sz w:val="22"/>
          <w:szCs w:val="22"/>
          <w:highlight w:val="yellow"/>
        </w:rPr>
      </w:pPr>
    </w:p>
    <w:p w:rsidR="00B97393" w:rsidRDefault="00B97393" w:rsidP="00963D2E">
      <w:pPr>
        <w:pStyle w:val="ConsPlusTitle"/>
        <w:contextualSpacing/>
        <w:jc w:val="center"/>
        <w:rPr>
          <w:rFonts w:ascii="Times New Roman" w:hAnsi="Times New Roman" w:cs="Times New Roman"/>
          <w:sz w:val="22"/>
          <w:szCs w:val="22"/>
          <w:highlight w:val="yellow"/>
        </w:rPr>
      </w:pPr>
    </w:p>
    <w:p w:rsidR="00A9784E" w:rsidRPr="00471850" w:rsidRDefault="00A9784E" w:rsidP="00A9784E">
      <w:pPr>
        <w:spacing w:after="0" w:line="240" w:lineRule="auto"/>
        <w:jc w:val="center"/>
        <w:rPr>
          <w:rFonts w:ascii="Times New Roman" w:eastAsia="Times New Roman" w:hAnsi="Times New Roman" w:cs="Times New Roman"/>
          <w:b/>
        </w:rPr>
      </w:pPr>
      <w:r w:rsidRPr="00471850">
        <w:rPr>
          <w:rFonts w:ascii="Times New Roman" w:eastAsia="Times New Roman" w:hAnsi="Times New Roman" w:cs="Times New Roman"/>
          <w:b/>
        </w:rPr>
        <w:t xml:space="preserve">ТУЖИНСКАЯ РАЙОННАЯ ДУМА </w:t>
      </w:r>
    </w:p>
    <w:p w:rsidR="00A9784E" w:rsidRPr="00471850" w:rsidRDefault="00A9784E" w:rsidP="00A9784E">
      <w:pPr>
        <w:spacing w:after="0" w:line="240" w:lineRule="auto"/>
        <w:jc w:val="center"/>
        <w:rPr>
          <w:rFonts w:ascii="Times New Roman" w:eastAsia="Times New Roman" w:hAnsi="Times New Roman" w:cs="Times New Roman"/>
          <w:b/>
        </w:rPr>
      </w:pPr>
      <w:r w:rsidRPr="00471850">
        <w:rPr>
          <w:rFonts w:ascii="Times New Roman" w:eastAsia="Times New Roman" w:hAnsi="Times New Roman" w:cs="Times New Roman"/>
          <w:b/>
        </w:rPr>
        <w:t>КИРОВСКОЙ ОБЛАСТИ</w:t>
      </w:r>
    </w:p>
    <w:p w:rsidR="00A9784E" w:rsidRPr="00471850" w:rsidRDefault="00A9784E" w:rsidP="00A9784E">
      <w:pPr>
        <w:spacing w:after="0" w:line="240" w:lineRule="auto"/>
        <w:jc w:val="center"/>
        <w:rPr>
          <w:rFonts w:ascii="Times New Roman" w:eastAsia="Times New Roman" w:hAnsi="Times New Roman" w:cs="Times New Roman"/>
          <w:b/>
        </w:rPr>
      </w:pPr>
      <w:r w:rsidRPr="00471850">
        <w:rPr>
          <w:rFonts w:ascii="Times New Roman" w:eastAsia="Times New Roman" w:hAnsi="Times New Roman" w:cs="Times New Roman"/>
          <w:b/>
        </w:rPr>
        <w:t>РЕШЕНИЕ</w:t>
      </w:r>
    </w:p>
    <w:p w:rsidR="00A9784E" w:rsidRPr="00471850" w:rsidRDefault="00A9784E" w:rsidP="00A9784E">
      <w:pPr>
        <w:spacing w:after="0" w:line="240" w:lineRule="auto"/>
        <w:jc w:val="center"/>
        <w:rPr>
          <w:rFonts w:ascii="Times New Roman" w:eastAsia="Times New Roman" w:hAnsi="Times New Roman" w:cs="Times New Roman"/>
          <w:b/>
        </w:rPr>
      </w:pPr>
    </w:p>
    <w:p w:rsidR="00A9784E" w:rsidRPr="00471850" w:rsidRDefault="00A9784E" w:rsidP="00A9784E">
      <w:pPr>
        <w:spacing w:after="0" w:line="240" w:lineRule="auto"/>
        <w:rPr>
          <w:rFonts w:ascii="Times New Roman" w:eastAsia="Times New Roman" w:hAnsi="Times New Roman" w:cs="Times New Roman"/>
        </w:rPr>
      </w:pPr>
      <w:r w:rsidRPr="00471850">
        <w:rPr>
          <w:rFonts w:ascii="Times New Roman" w:eastAsia="Times New Roman" w:hAnsi="Times New Roman" w:cs="Times New Roman"/>
          <w:u w:val="single"/>
        </w:rPr>
        <w:t>27.06.2022</w:t>
      </w:r>
      <w:r w:rsidRPr="00471850">
        <w:rPr>
          <w:rFonts w:ascii="Times New Roman" w:eastAsia="Times New Roman" w:hAnsi="Times New Roman" w:cs="Times New Roman"/>
        </w:rPr>
        <w:t xml:space="preserve">                                                                                                                                             </w:t>
      </w:r>
      <w:r w:rsidRPr="00471850">
        <w:rPr>
          <w:rFonts w:ascii="Times New Roman" w:eastAsia="Times New Roman" w:hAnsi="Times New Roman" w:cs="Times New Roman"/>
          <w:u w:val="single"/>
        </w:rPr>
        <w:t xml:space="preserve">     № 9/5</w:t>
      </w:r>
      <w:r w:rsidR="00C51AC1" w:rsidRPr="00471850">
        <w:rPr>
          <w:rFonts w:ascii="Times New Roman" w:eastAsia="Times New Roman" w:hAnsi="Times New Roman" w:cs="Times New Roman"/>
          <w:u w:val="single"/>
        </w:rPr>
        <w:t>7</w:t>
      </w:r>
    </w:p>
    <w:p w:rsidR="00533DB7" w:rsidRDefault="00A9784E" w:rsidP="00A9784E">
      <w:pPr>
        <w:spacing w:after="0" w:line="240" w:lineRule="auto"/>
        <w:jc w:val="center"/>
        <w:rPr>
          <w:rFonts w:ascii="Times New Roman" w:eastAsia="Times New Roman" w:hAnsi="Times New Roman" w:cs="Times New Roman"/>
        </w:rPr>
      </w:pPr>
      <w:proofErr w:type="spellStart"/>
      <w:r w:rsidRPr="00471850">
        <w:rPr>
          <w:rFonts w:ascii="Times New Roman" w:eastAsia="Times New Roman" w:hAnsi="Times New Roman" w:cs="Times New Roman"/>
        </w:rPr>
        <w:t>пгт</w:t>
      </w:r>
      <w:proofErr w:type="spellEnd"/>
      <w:r w:rsidRPr="00471850">
        <w:rPr>
          <w:rFonts w:ascii="Times New Roman" w:eastAsia="Times New Roman" w:hAnsi="Times New Roman" w:cs="Times New Roman"/>
        </w:rPr>
        <w:t xml:space="preserve"> Тужа</w:t>
      </w:r>
    </w:p>
    <w:p w:rsidR="00A9784E" w:rsidRPr="00A9784E" w:rsidRDefault="00A9784E" w:rsidP="00A9784E">
      <w:pPr>
        <w:spacing w:after="0" w:line="240" w:lineRule="auto"/>
        <w:jc w:val="center"/>
        <w:rPr>
          <w:rFonts w:ascii="Times New Roman" w:eastAsia="Times New Roman" w:hAnsi="Times New Roman" w:cs="Times New Roman"/>
        </w:rPr>
      </w:pPr>
    </w:p>
    <w:p w:rsidR="00A9784E" w:rsidRPr="00A9784E" w:rsidRDefault="00A9784E" w:rsidP="00A9784E">
      <w:pPr>
        <w:widowControl w:val="0"/>
        <w:suppressAutoHyphens/>
        <w:spacing w:after="0" w:line="240" w:lineRule="auto"/>
        <w:ind w:firstLine="709"/>
        <w:jc w:val="center"/>
        <w:rPr>
          <w:rFonts w:ascii="Times New Roman" w:eastAsia="Arial Unicode MS" w:hAnsi="Times New Roman" w:cs="Times New Roman"/>
          <w:b/>
          <w:kern w:val="1"/>
          <w:lang w:eastAsia="hi-IN" w:bidi="hi-IN"/>
        </w:rPr>
      </w:pPr>
      <w:r w:rsidRPr="00A9784E">
        <w:rPr>
          <w:rFonts w:ascii="Times New Roman" w:eastAsia="Arial Unicode MS" w:hAnsi="Times New Roman" w:cs="Times New Roman"/>
          <w:b/>
          <w:kern w:val="1"/>
          <w:lang w:eastAsia="hi-IN" w:bidi="hi-IN"/>
        </w:rPr>
        <w:t>О внесении изменений в решение</w:t>
      </w:r>
    </w:p>
    <w:p w:rsidR="00A9784E" w:rsidRDefault="00A9784E" w:rsidP="00A9784E">
      <w:pPr>
        <w:widowControl w:val="0"/>
        <w:suppressAutoHyphens/>
        <w:spacing w:after="0" w:line="240" w:lineRule="auto"/>
        <w:ind w:firstLine="709"/>
        <w:jc w:val="center"/>
        <w:rPr>
          <w:rFonts w:ascii="Times New Roman" w:eastAsia="Arial Unicode MS" w:hAnsi="Times New Roman" w:cs="Times New Roman"/>
          <w:b/>
          <w:kern w:val="1"/>
          <w:lang w:eastAsia="hi-IN" w:bidi="hi-IN"/>
        </w:rPr>
      </w:pPr>
      <w:r w:rsidRPr="00A9784E">
        <w:rPr>
          <w:rFonts w:ascii="Times New Roman" w:eastAsia="Arial Unicode MS" w:hAnsi="Times New Roman" w:cs="Times New Roman"/>
          <w:b/>
          <w:kern w:val="1"/>
          <w:lang w:eastAsia="hi-IN" w:bidi="hi-IN"/>
        </w:rPr>
        <w:t>Тужинской районной Думы от 13.12.2021 № 4/22</w:t>
      </w:r>
    </w:p>
    <w:p w:rsidR="00A9784E" w:rsidRPr="00471850" w:rsidRDefault="00A9784E"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kern w:val="1"/>
          <w:lang w:eastAsia="hi-IN" w:bidi="hi-IN"/>
        </w:rPr>
        <w:t xml:space="preserve">В соответствии со статьей 20 Положения о бюджетном процессе в муниципальном образовании </w:t>
      </w:r>
      <w:proofErr w:type="spellStart"/>
      <w:r w:rsidRPr="00471850">
        <w:rPr>
          <w:rFonts w:ascii="Times New Roman" w:eastAsia="Arial Unicode MS" w:hAnsi="Times New Roman" w:cs="Times New Roman"/>
          <w:kern w:val="1"/>
          <w:lang w:eastAsia="hi-IN" w:bidi="hi-IN"/>
        </w:rPr>
        <w:t>Тужинский</w:t>
      </w:r>
      <w:proofErr w:type="spellEnd"/>
      <w:r w:rsidRPr="00471850">
        <w:rPr>
          <w:rFonts w:ascii="Times New Roman" w:eastAsia="Arial Unicode MS" w:hAnsi="Times New Roman" w:cs="Times New Roman"/>
          <w:kern w:val="1"/>
          <w:lang w:eastAsia="hi-IN" w:bidi="hi-IN"/>
        </w:rPr>
        <w:t xml:space="preserve"> муниципальный район, утвержденного решением Тужинской районной Думы от 26.02.2021 № 54/400, </w:t>
      </w:r>
      <w:proofErr w:type="spellStart"/>
      <w:r w:rsidRPr="00471850">
        <w:rPr>
          <w:rFonts w:ascii="Times New Roman" w:eastAsia="Arial Unicode MS" w:hAnsi="Times New Roman" w:cs="Times New Roman"/>
          <w:kern w:val="1"/>
          <w:lang w:eastAsia="hi-IN" w:bidi="hi-IN"/>
        </w:rPr>
        <w:t>Тужинская</w:t>
      </w:r>
      <w:proofErr w:type="spellEnd"/>
      <w:r w:rsidRPr="00471850">
        <w:rPr>
          <w:rFonts w:ascii="Times New Roman" w:eastAsia="Arial Unicode MS" w:hAnsi="Times New Roman" w:cs="Times New Roman"/>
          <w:kern w:val="1"/>
          <w:lang w:eastAsia="hi-IN" w:bidi="hi-IN"/>
        </w:rPr>
        <w:t xml:space="preserve"> районная Дума РЕШИЛА: </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kern w:val="1"/>
          <w:lang w:eastAsia="hi-IN" w:bidi="hi-IN"/>
        </w:rPr>
        <w:t>1. Внести в решение Тужинской районной Думы от 13.12.2021 № 4/22 «О бюджете Тужинского муниципального района на 2022 год и на плановый период 2023 и 2024 годов» (далее – Решение) следующие изменения:</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kern w:val="1"/>
          <w:lang w:eastAsia="hi-IN" w:bidi="hi-IN"/>
        </w:rPr>
        <w:t xml:space="preserve">1.1. Раздел 3 Решения изложить в новой редакции: </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bCs/>
          <w:kern w:val="1"/>
          <w:lang w:eastAsia="hi-IN" w:bidi="hi-IN"/>
        </w:rPr>
      </w:pPr>
      <w:r w:rsidRPr="00471850">
        <w:rPr>
          <w:rFonts w:ascii="Times New Roman" w:eastAsia="Arial Unicode MS" w:hAnsi="Times New Roman" w:cs="Times New Roman"/>
          <w:kern w:val="1"/>
          <w:lang w:eastAsia="hi-IN" w:bidi="hi-IN"/>
        </w:rPr>
        <w:t>«3.</w:t>
      </w:r>
      <w:r w:rsidRPr="00471850">
        <w:rPr>
          <w:rFonts w:ascii="Times New Roman" w:eastAsia="Arial Unicode MS" w:hAnsi="Times New Roman" w:cs="Times New Roman"/>
          <w:b/>
          <w:bCs/>
          <w:kern w:val="1"/>
          <w:lang w:eastAsia="hi-IN" w:bidi="hi-IN"/>
        </w:rPr>
        <w:t xml:space="preserve"> </w:t>
      </w:r>
      <w:r w:rsidRPr="00471850">
        <w:rPr>
          <w:rFonts w:ascii="Times New Roman" w:eastAsia="Arial Unicode MS" w:hAnsi="Times New Roman" w:cs="Times New Roman"/>
          <w:kern w:val="1"/>
          <w:lang w:eastAsia="hi-IN" w:bidi="hi-IN"/>
        </w:rPr>
        <w:t>Утвердить</w:t>
      </w:r>
      <w:r w:rsidRPr="00471850">
        <w:rPr>
          <w:rFonts w:ascii="Times New Roman" w:eastAsia="Arial Unicode MS" w:hAnsi="Times New Roman" w:cs="Times New Roman"/>
          <w:bCs/>
          <w:kern w:val="1"/>
          <w:lang w:eastAsia="hi-IN" w:bidi="hi-IN"/>
        </w:rPr>
        <w:t xml:space="preserve"> в пределах общего объема доходов бюджета муниципального района, установленного пунктом 1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bCs/>
          <w:kern w:val="1"/>
          <w:lang w:eastAsia="hi-IN" w:bidi="hi-IN"/>
        </w:rPr>
      </w:pPr>
      <w:r w:rsidRPr="00471850">
        <w:rPr>
          <w:rFonts w:ascii="Times New Roman" w:eastAsia="Arial Unicode MS" w:hAnsi="Times New Roman" w:cs="Times New Roman"/>
          <w:bCs/>
          <w:kern w:val="1"/>
          <w:lang w:eastAsia="hi-IN" w:bidi="hi-IN"/>
        </w:rPr>
        <w:t>на 2022 год согласно приложению № 7 к Решению;</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bCs/>
          <w:kern w:val="1"/>
          <w:lang w:eastAsia="hi-IN" w:bidi="hi-IN"/>
        </w:rPr>
      </w:pPr>
      <w:r w:rsidRPr="00471850">
        <w:rPr>
          <w:rFonts w:ascii="Times New Roman" w:eastAsia="Arial Unicode MS" w:hAnsi="Times New Roman" w:cs="Times New Roman"/>
          <w:bCs/>
          <w:kern w:val="1"/>
          <w:lang w:eastAsia="hi-IN" w:bidi="hi-IN"/>
        </w:rPr>
        <w:t>на 2023 год и на 2024 год согласно приложению № 17 к Решению.».</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bCs/>
          <w:kern w:val="1"/>
          <w:lang w:eastAsia="hi-IN" w:bidi="hi-IN"/>
        </w:rPr>
      </w:pPr>
      <w:r w:rsidRPr="00471850">
        <w:rPr>
          <w:rFonts w:ascii="Times New Roman" w:eastAsia="Arial Unicode MS" w:hAnsi="Times New Roman" w:cs="Times New Roman"/>
          <w:bCs/>
          <w:kern w:val="1"/>
          <w:lang w:eastAsia="hi-IN" w:bidi="hi-IN"/>
        </w:rPr>
        <w:t>1.2. В разделе 4 в первом абзаце слова «установленного пунктами 1, 2, 3, настоящего Решения» заменить словами «установленного пунктом 1 настоящего Решения».</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bCs/>
          <w:kern w:val="1"/>
          <w:lang w:eastAsia="hi-IN" w:bidi="hi-IN"/>
        </w:rPr>
      </w:pPr>
      <w:r w:rsidRPr="00471850">
        <w:rPr>
          <w:rFonts w:ascii="Times New Roman" w:eastAsia="Arial Unicode MS" w:hAnsi="Times New Roman" w:cs="Times New Roman"/>
          <w:bCs/>
          <w:kern w:val="1"/>
          <w:lang w:eastAsia="hi-IN" w:bidi="hi-IN"/>
        </w:rPr>
        <w:t xml:space="preserve">1.3. </w:t>
      </w:r>
      <w:r w:rsidRPr="00471850">
        <w:rPr>
          <w:rFonts w:ascii="Times New Roman" w:eastAsia="Arial Unicode MS" w:hAnsi="Times New Roman" w:cs="Times New Roman"/>
          <w:kern w:val="1"/>
          <w:lang w:eastAsia="hi-IN" w:bidi="hi-IN"/>
        </w:rPr>
        <w:t>В подразделе 4.6. раздела 4 Решения слова «</w:t>
      </w:r>
      <w:r w:rsidRPr="00471850">
        <w:rPr>
          <w:rFonts w:ascii="Times New Roman" w:eastAsia="Arial Unicode MS" w:hAnsi="Times New Roman" w:cs="Tahoma"/>
          <w:kern w:val="1"/>
          <w:lang w:eastAsia="hi-IN" w:bidi="hi-IN"/>
        </w:rPr>
        <w:t>на 2022 год в сумме 22 178,2 тыс. рублей</w:t>
      </w:r>
      <w:proofErr w:type="gramStart"/>
      <w:r w:rsidRPr="00471850">
        <w:rPr>
          <w:rFonts w:ascii="Times New Roman" w:eastAsia="Arial Unicode MS" w:hAnsi="Times New Roman" w:cs="Tahoma"/>
          <w:kern w:val="1"/>
          <w:lang w:eastAsia="hi-IN" w:bidi="hi-IN"/>
        </w:rPr>
        <w:t>; »</w:t>
      </w:r>
      <w:proofErr w:type="gramEnd"/>
      <w:r w:rsidRPr="00471850">
        <w:rPr>
          <w:rFonts w:ascii="Times New Roman" w:eastAsia="Arial Unicode MS" w:hAnsi="Times New Roman" w:cs="Tahoma"/>
          <w:kern w:val="1"/>
          <w:lang w:eastAsia="hi-IN" w:bidi="hi-IN"/>
        </w:rPr>
        <w:t xml:space="preserve"> заменить словами</w:t>
      </w:r>
      <w:r w:rsidRPr="00471850">
        <w:rPr>
          <w:rFonts w:ascii="Times New Roman" w:eastAsia="Arial Unicode MS" w:hAnsi="Times New Roman" w:cs="Times New Roman"/>
          <w:kern w:val="1"/>
          <w:lang w:eastAsia="hi-IN" w:bidi="hi-IN"/>
        </w:rPr>
        <w:t xml:space="preserve"> «</w:t>
      </w:r>
      <w:r w:rsidRPr="00471850">
        <w:rPr>
          <w:rFonts w:ascii="Times New Roman" w:eastAsia="Arial Unicode MS" w:hAnsi="Times New Roman" w:cs="Tahoma"/>
          <w:kern w:val="1"/>
          <w:lang w:eastAsia="hi-IN" w:bidi="hi-IN"/>
        </w:rPr>
        <w:t>на 2022 год в сумме 23 059,9 тыс. рублей;».</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bCs/>
          <w:kern w:val="1"/>
          <w:lang w:eastAsia="hi-IN" w:bidi="hi-IN"/>
        </w:rPr>
        <w:t>1.4.</w:t>
      </w:r>
      <w:r w:rsidRPr="00471850">
        <w:rPr>
          <w:rFonts w:ascii="Times New Roman" w:eastAsia="Arial Unicode MS" w:hAnsi="Times New Roman" w:cs="Times New Roman"/>
          <w:kern w:val="1"/>
          <w:lang w:eastAsia="hi-IN" w:bidi="hi-IN"/>
        </w:rPr>
        <w:t xml:space="preserve"> Раздел 8 Решения изложить в новой редакции: </w:t>
      </w:r>
    </w:p>
    <w:p w:rsidR="00471850" w:rsidRPr="00471850" w:rsidRDefault="00471850" w:rsidP="00471850">
      <w:pPr>
        <w:widowControl w:val="0"/>
        <w:suppressAutoHyphens/>
        <w:autoSpaceDE w:val="0"/>
        <w:autoSpaceDN w:val="0"/>
        <w:adjustRightInd w:val="0"/>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kern w:val="1"/>
          <w:lang w:eastAsia="hi-IN" w:bidi="hi-IN"/>
        </w:rPr>
        <w:t>«8. Утвердить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w:t>
      </w:r>
    </w:p>
    <w:p w:rsidR="00471850" w:rsidRPr="00471850" w:rsidRDefault="00471850" w:rsidP="00471850">
      <w:pPr>
        <w:widowControl w:val="0"/>
        <w:suppressAutoHyphens/>
        <w:autoSpaceDE w:val="0"/>
        <w:autoSpaceDN w:val="0"/>
        <w:adjustRightInd w:val="0"/>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kern w:val="1"/>
          <w:lang w:eastAsia="hi-IN" w:bidi="hi-IN"/>
        </w:rPr>
        <w:lastRenderedPageBreak/>
        <w:t>на 2022 год в сумме 652,1 тыс. рублей;</w:t>
      </w:r>
    </w:p>
    <w:p w:rsidR="00471850" w:rsidRPr="00471850" w:rsidRDefault="00471850" w:rsidP="00471850">
      <w:pPr>
        <w:widowControl w:val="0"/>
        <w:suppressAutoHyphens/>
        <w:autoSpaceDE w:val="0"/>
        <w:autoSpaceDN w:val="0"/>
        <w:adjustRightInd w:val="0"/>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kern w:val="1"/>
          <w:lang w:eastAsia="hi-IN" w:bidi="hi-IN"/>
        </w:rPr>
        <w:t>на 2023 год в сумме 652,1 тыс. рублей и на 2024 год в сумме 652,1 тыс. рублей.».</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imes New Roman"/>
          <w:kern w:val="1"/>
          <w:lang w:eastAsia="hi-IN" w:bidi="hi-IN"/>
        </w:rPr>
        <w:t>1.5.</w:t>
      </w:r>
      <w:r w:rsidRPr="00471850">
        <w:rPr>
          <w:rFonts w:ascii="Times New Roman" w:eastAsia="Arial Unicode MS" w:hAnsi="Times New Roman" w:cs="Times New Roman"/>
          <w:bCs/>
          <w:kern w:val="1"/>
          <w:lang w:eastAsia="hi-IN" w:bidi="hi-IN"/>
        </w:rPr>
        <w:t xml:space="preserve"> В разделе 14 в первом абзаце слова «установленного пунктами 1, 2, 3, настоящего Решения» заменить словами «установленного пунктом 1 настоящего Решения».</w:t>
      </w:r>
    </w:p>
    <w:p w:rsidR="00471850" w:rsidRPr="00471850" w:rsidRDefault="00471850" w:rsidP="00471850">
      <w:pPr>
        <w:spacing w:after="0" w:line="240" w:lineRule="auto"/>
        <w:ind w:firstLine="851"/>
        <w:jc w:val="both"/>
        <w:rPr>
          <w:rFonts w:ascii="Times New Roman" w:eastAsia="Times New Roman" w:hAnsi="Times New Roman" w:cs="Times New Roman"/>
          <w:bCs/>
        </w:rPr>
      </w:pPr>
      <w:r w:rsidRPr="00471850">
        <w:rPr>
          <w:rFonts w:ascii="Times New Roman" w:eastAsia="Times New Roman" w:hAnsi="Times New Roman" w:cs="Times New Roman"/>
          <w:bCs/>
        </w:rPr>
        <w:t xml:space="preserve">1.6. Приложение № 1 «Основные характеристики бюджета муниципального района </w:t>
      </w:r>
      <w:r w:rsidRPr="00471850">
        <w:rPr>
          <w:rFonts w:ascii="Times New Roman" w:eastAsia="Times New Roman" w:hAnsi="Times New Roman" w:cs="Times New Roman"/>
        </w:rPr>
        <w:t>на 2022 год и на плановый период 2023 и 2024 годов» к Решению изложить в новой редакции согласно приложению № 1.</w:t>
      </w:r>
    </w:p>
    <w:p w:rsidR="00471850" w:rsidRPr="00471850" w:rsidRDefault="00471850" w:rsidP="00471850">
      <w:pPr>
        <w:spacing w:after="0" w:line="240" w:lineRule="auto"/>
        <w:ind w:firstLine="851"/>
        <w:jc w:val="both"/>
        <w:rPr>
          <w:rFonts w:ascii="Times New Roman" w:eastAsia="Times New Roman" w:hAnsi="Times New Roman" w:cs="Times New Roman"/>
          <w:bCs/>
        </w:rPr>
      </w:pPr>
      <w:r w:rsidRPr="00471850">
        <w:rPr>
          <w:rFonts w:ascii="Times New Roman" w:eastAsia="Times New Roman" w:hAnsi="Times New Roman" w:cs="Times New Roman"/>
          <w:bCs/>
        </w:rPr>
        <w:t>1.7. Приложение № 6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к Решению изложить в новой редакции согласно приложению № 2.</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bCs/>
          <w:kern w:val="1"/>
          <w:lang w:eastAsia="hi-IN" w:bidi="hi-IN"/>
        </w:rPr>
      </w:pPr>
      <w:r w:rsidRPr="00471850">
        <w:rPr>
          <w:rFonts w:ascii="Times New Roman" w:eastAsia="Arial Unicode MS" w:hAnsi="Times New Roman" w:cs="Tahoma"/>
          <w:bCs/>
          <w:kern w:val="1"/>
          <w:lang w:eastAsia="hi-IN" w:bidi="hi-IN"/>
        </w:rPr>
        <w:t>1.8.</w:t>
      </w:r>
      <w:r w:rsidRPr="00471850">
        <w:rPr>
          <w:rFonts w:ascii="Times New Roman" w:eastAsia="Arial Unicode MS" w:hAnsi="Times New Roman" w:cs="Tahoma"/>
          <w:b/>
          <w:bCs/>
          <w:kern w:val="1"/>
          <w:lang w:eastAsia="hi-IN" w:bidi="hi-IN"/>
        </w:rPr>
        <w:t xml:space="preserve"> </w:t>
      </w:r>
      <w:r w:rsidRPr="00471850">
        <w:rPr>
          <w:rFonts w:ascii="Times New Roman" w:eastAsia="Arial Unicode MS" w:hAnsi="Times New Roman" w:cs="Times New Roman"/>
          <w:bCs/>
          <w:kern w:val="1"/>
          <w:lang w:eastAsia="hi-IN" w:bidi="hi-IN"/>
        </w:rPr>
        <w:t>Приложение № 7 «</w:t>
      </w:r>
      <w:r w:rsidRPr="00471850">
        <w:rPr>
          <w:rFonts w:ascii="Times New Roman" w:eastAsia="Arial Unicode MS" w:hAnsi="Times New Roman" w:cs="Tahoma"/>
          <w:bCs/>
          <w:kern w:val="1"/>
          <w:lang w:eastAsia="hi-IN" w:bidi="hi-IN"/>
        </w:rPr>
        <w:t>О</w:t>
      </w:r>
      <w:r w:rsidRPr="00471850">
        <w:rPr>
          <w:rFonts w:ascii="Times New Roman" w:eastAsia="Arial Unicode MS" w:hAnsi="Times New Roman" w:cs="Times New Roman"/>
          <w:bCs/>
          <w:kern w:val="1"/>
          <w:lang w:eastAsia="hi-IN" w:bidi="hi-IN"/>
        </w:rPr>
        <w:t xml:space="preserve">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w:t>
      </w:r>
      <w:proofErr w:type="gramStart"/>
      <w:r w:rsidRPr="00471850">
        <w:rPr>
          <w:rFonts w:ascii="Times New Roman" w:eastAsia="Arial Unicode MS" w:hAnsi="Times New Roman" w:cs="Tahoma"/>
          <w:kern w:val="1"/>
          <w:lang w:eastAsia="hi-IN" w:bidi="hi-IN"/>
        </w:rPr>
        <w:t>к  Решению</w:t>
      </w:r>
      <w:proofErr w:type="gramEnd"/>
      <w:r w:rsidRPr="00471850">
        <w:rPr>
          <w:rFonts w:ascii="Times New Roman" w:eastAsia="Arial Unicode MS" w:hAnsi="Times New Roman" w:cs="Times New Roman"/>
          <w:bCs/>
          <w:kern w:val="1"/>
          <w:lang w:eastAsia="hi-IN" w:bidi="hi-IN"/>
        </w:rPr>
        <w:t xml:space="preserve"> изложить в новой редакции согласно приложению № 3.</w:t>
      </w:r>
    </w:p>
    <w:p w:rsidR="00471850" w:rsidRPr="00471850" w:rsidRDefault="00471850" w:rsidP="00471850">
      <w:pPr>
        <w:spacing w:after="0" w:line="240" w:lineRule="auto"/>
        <w:ind w:firstLine="851"/>
        <w:jc w:val="both"/>
        <w:rPr>
          <w:rFonts w:ascii="Times New Roman" w:eastAsia="Times New Roman" w:hAnsi="Times New Roman" w:cs="Times New Roman"/>
        </w:rPr>
      </w:pPr>
      <w:r w:rsidRPr="00471850">
        <w:rPr>
          <w:rFonts w:ascii="Times New Roman" w:eastAsia="Times New Roman" w:hAnsi="Times New Roman" w:cs="Times New Roman"/>
          <w:bCs/>
        </w:rPr>
        <w:t xml:space="preserve">1.9. </w:t>
      </w:r>
      <w:r w:rsidRPr="00471850">
        <w:rPr>
          <w:rFonts w:ascii="Times New Roman" w:eastAsia="Times New Roman" w:hAnsi="Times New Roman" w:cs="Times New Roman"/>
        </w:rPr>
        <w:t xml:space="preserve">Приложение № 8 «Распределение бюджетных ассигнований по разделам и подразделам классификации расходов бюджетов на 2022 год» </w:t>
      </w:r>
      <w:r w:rsidRPr="00471850">
        <w:rPr>
          <w:rFonts w:ascii="Times New Roman" w:eastAsia="Times New Roman" w:hAnsi="Times New Roman" w:cs="Times New Roman"/>
          <w:bCs/>
        </w:rPr>
        <w:t>к Решению изложить в новой редакции согласно приложению № 4.</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ahoma"/>
          <w:kern w:val="1"/>
          <w:lang w:eastAsia="hi-IN" w:bidi="hi-IN"/>
        </w:rPr>
      </w:pPr>
      <w:r w:rsidRPr="00471850">
        <w:rPr>
          <w:rFonts w:ascii="Times New Roman" w:eastAsia="Arial Unicode MS" w:hAnsi="Times New Roman" w:cs="Times New Roman"/>
          <w:kern w:val="1"/>
          <w:lang w:eastAsia="hi-IN" w:bidi="hi-IN"/>
        </w:rPr>
        <w:t xml:space="preserve">1.10. </w:t>
      </w:r>
      <w:r w:rsidRPr="00471850">
        <w:rPr>
          <w:rFonts w:ascii="Times New Roman" w:eastAsia="Arial Unicode MS" w:hAnsi="Times New Roman" w:cs="Tahoma"/>
          <w:kern w:val="1"/>
          <w:lang w:eastAsia="hi-IN" w:bidi="hi-IN"/>
        </w:rPr>
        <w:t>П</w:t>
      </w:r>
      <w:r w:rsidRPr="00471850">
        <w:rPr>
          <w:rFonts w:ascii="Times New Roman" w:eastAsia="Arial Unicode MS" w:hAnsi="Times New Roman" w:cs="Times New Roman"/>
          <w:kern w:val="1"/>
          <w:lang w:eastAsia="hi-IN" w:bidi="hi-IN"/>
        </w:rPr>
        <w:t xml:space="preserve">риложение № 9 </w:t>
      </w:r>
      <w:r w:rsidRPr="00471850">
        <w:rPr>
          <w:rFonts w:ascii="Times New Roman" w:eastAsia="Arial Unicode MS" w:hAnsi="Times New Roman" w:cs="Tahoma"/>
          <w:kern w:val="1"/>
          <w:lang w:eastAsia="hi-IN" w:bidi="hi-IN"/>
        </w:rPr>
        <w:t>«Распределение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2022 год»</w:t>
      </w:r>
      <w:r w:rsidRPr="00471850">
        <w:rPr>
          <w:rFonts w:ascii="Times New Roman" w:eastAsia="Arial Unicode MS" w:hAnsi="Times New Roman" w:cs="Times New Roman"/>
          <w:kern w:val="1"/>
          <w:lang w:eastAsia="hi-IN" w:bidi="hi-IN"/>
        </w:rPr>
        <w:t xml:space="preserve"> к Решению и</w:t>
      </w:r>
      <w:r w:rsidRPr="00471850">
        <w:rPr>
          <w:rFonts w:ascii="Times New Roman" w:eastAsia="Arial Unicode MS" w:hAnsi="Times New Roman" w:cs="Tahoma"/>
          <w:bCs/>
          <w:kern w:val="1"/>
          <w:lang w:eastAsia="hi-IN" w:bidi="hi-IN"/>
        </w:rPr>
        <w:t>зложить в новой редакции согласно приложению № 5</w:t>
      </w:r>
      <w:r w:rsidRPr="00471850">
        <w:rPr>
          <w:rFonts w:ascii="Times New Roman" w:eastAsia="Arial Unicode MS" w:hAnsi="Times New Roman" w:cs="Times New Roman"/>
          <w:kern w:val="1"/>
          <w:lang w:eastAsia="hi-IN" w:bidi="hi-IN"/>
        </w:rPr>
        <w:t>.</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ahoma"/>
          <w:b/>
          <w:kern w:val="1"/>
          <w:lang w:eastAsia="hi-IN" w:bidi="hi-IN"/>
        </w:rPr>
      </w:pPr>
      <w:r w:rsidRPr="00471850">
        <w:rPr>
          <w:rFonts w:ascii="Times New Roman" w:eastAsia="Arial Unicode MS" w:hAnsi="Times New Roman" w:cs="Tahoma"/>
          <w:kern w:val="1"/>
          <w:lang w:eastAsia="hi-IN" w:bidi="hi-IN"/>
        </w:rPr>
        <w:t>1.11.</w:t>
      </w:r>
      <w:r w:rsidRPr="00471850">
        <w:rPr>
          <w:rFonts w:ascii="Times New Roman" w:eastAsia="Arial Unicode MS" w:hAnsi="Times New Roman" w:cs="Tahoma"/>
          <w:b/>
          <w:kern w:val="1"/>
          <w:lang w:eastAsia="hi-IN" w:bidi="hi-IN"/>
        </w:rPr>
        <w:t xml:space="preserve"> </w:t>
      </w:r>
      <w:r w:rsidRPr="00471850">
        <w:rPr>
          <w:rFonts w:ascii="Times New Roman" w:eastAsia="Arial Unicode MS" w:hAnsi="Times New Roman" w:cs="Tahoma"/>
          <w:kern w:val="1"/>
          <w:lang w:eastAsia="hi-IN" w:bidi="hi-IN"/>
        </w:rPr>
        <w:t>Приложение № 10 «</w:t>
      </w:r>
      <w:r w:rsidRPr="00471850">
        <w:rPr>
          <w:rFonts w:ascii="Times New Roman" w:eastAsia="Arial Unicode MS" w:hAnsi="Times New Roman" w:cs="Tahoma"/>
          <w:bCs/>
          <w:kern w:val="1"/>
          <w:lang w:eastAsia="hi-IN" w:bidi="hi-IN"/>
        </w:rPr>
        <w:t xml:space="preserve">Ведомственная структура расходов бюджета муниципального района на 2022 год» </w:t>
      </w:r>
      <w:r w:rsidRPr="00471850">
        <w:rPr>
          <w:rFonts w:ascii="Times New Roman" w:eastAsia="Arial Unicode MS" w:hAnsi="Times New Roman" w:cs="Tahoma"/>
          <w:kern w:val="1"/>
          <w:lang w:eastAsia="hi-IN" w:bidi="hi-IN"/>
        </w:rPr>
        <w:t>к Решению изложить в новой редакции согласно приложению № 6</w:t>
      </w:r>
      <w:r w:rsidRPr="00471850">
        <w:rPr>
          <w:rFonts w:ascii="Times New Roman" w:eastAsia="Arial Unicode MS" w:hAnsi="Times New Roman" w:cs="Tahoma"/>
          <w:b/>
          <w:kern w:val="1"/>
          <w:lang w:eastAsia="hi-IN" w:bidi="hi-IN"/>
        </w:rPr>
        <w:t>.</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ahoma"/>
          <w:b/>
          <w:kern w:val="1"/>
          <w:lang w:eastAsia="hi-IN" w:bidi="hi-IN"/>
        </w:rPr>
      </w:pPr>
      <w:r w:rsidRPr="00471850">
        <w:rPr>
          <w:rFonts w:ascii="Times New Roman" w:eastAsia="Arial Unicode MS" w:hAnsi="Times New Roman" w:cs="Times New Roman"/>
          <w:kern w:val="1"/>
          <w:lang w:eastAsia="hi-IN" w:bidi="hi-IN"/>
        </w:rPr>
        <w:t xml:space="preserve">1.12. Приложение № 11 «Источники финансирования дефицита бюджета муниципального </w:t>
      </w:r>
      <w:proofErr w:type="gramStart"/>
      <w:r w:rsidRPr="00471850">
        <w:rPr>
          <w:rFonts w:ascii="Times New Roman" w:eastAsia="Arial Unicode MS" w:hAnsi="Times New Roman" w:cs="Times New Roman"/>
          <w:kern w:val="1"/>
          <w:lang w:eastAsia="hi-IN" w:bidi="hi-IN"/>
        </w:rPr>
        <w:t>района  на</w:t>
      </w:r>
      <w:proofErr w:type="gramEnd"/>
      <w:r w:rsidRPr="00471850">
        <w:rPr>
          <w:rFonts w:ascii="Times New Roman" w:eastAsia="Arial Unicode MS" w:hAnsi="Times New Roman" w:cs="Times New Roman"/>
          <w:kern w:val="1"/>
          <w:lang w:eastAsia="hi-IN" w:bidi="hi-IN"/>
        </w:rPr>
        <w:t xml:space="preserve"> 2022 год» </w:t>
      </w:r>
      <w:r w:rsidRPr="00471850">
        <w:rPr>
          <w:rFonts w:ascii="Times New Roman" w:eastAsia="Arial Unicode MS" w:hAnsi="Times New Roman" w:cs="Tahoma"/>
          <w:kern w:val="1"/>
          <w:lang w:eastAsia="hi-IN" w:bidi="hi-IN"/>
        </w:rPr>
        <w:t>к Решению изложить в новой редакции согласно приложению № 7</w:t>
      </w:r>
      <w:r w:rsidRPr="00471850">
        <w:rPr>
          <w:rFonts w:ascii="Times New Roman" w:eastAsia="Arial Unicode MS" w:hAnsi="Times New Roman" w:cs="Tahoma"/>
          <w:b/>
          <w:kern w:val="1"/>
          <w:lang w:eastAsia="hi-IN" w:bidi="hi-IN"/>
        </w:rPr>
        <w:t>.</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ahoma"/>
          <w:b/>
          <w:kern w:val="1"/>
          <w:lang w:eastAsia="hi-IN" w:bidi="hi-IN"/>
        </w:rPr>
      </w:pPr>
      <w:r w:rsidRPr="00471850">
        <w:rPr>
          <w:rFonts w:ascii="Times New Roman" w:eastAsia="Arial Unicode MS" w:hAnsi="Times New Roman" w:cs="Tahoma"/>
          <w:kern w:val="1"/>
          <w:lang w:eastAsia="hi-IN" w:bidi="hi-IN"/>
        </w:rPr>
        <w:t>1.13.</w:t>
      </w:r>
      <w:r w:rsidRPr="00471850">
        <w:rPr>
          <w:rFonts w:ascii="Times New Roman" w:eastAsia="Arial Unicode MS" w:hAnsi="Times New Roman" w:cs="Times New Roman"/>
          <w:kern w:val="1"/>
          <w:lang w:eastAsia="hi-IN" w:bidi="hi-IN"/>
        </w:rPr>
        <w:t xml:space="preserve"> Приложение № 13 </w:t>
      </w:r>
      <w:proofErr w:type="gramStart"/>
      <w:r w:rsidRPr="00471850">
        <w:rPr>
          <w:rFonts w:ascii="Times New Roman" w:eastAsia="Arial Unicode MS" w:hAnsi="Times New Roman" w:cs="Times New Roman"/>
          <w:kern w:val="1"/>
          <w:lang w:eastAsia="hi-IN" w:bidi="hi-IN"/>
        </w:rPr>
        <w:t>« Программа</w:t>
      </w:r>
      <w:proofErr w:type="gramEnd"/>
      <w:r w:rsidRPr="00471850">
        <w:rPr>
          <w:rFonts w:ascii="Times New Roman" w:eastAsia="Arial Unicode MS" w:hAnsi="Times New Roman" w:cs="Times New Roman"/>
          <w:kern w:val="1"/>
          <w:lang w:eastAsia="hi-IN" w:bidi="hi-IN"/>
        </w:rPr>
        <w:t xml:space="preserve"> </w:t>
      </w:r>
      <w:r w:rsidRPr="00471850">
        <w:rPr>
          <w:rFonts w:ascii="Times New Roman" w:eastAsia="Times New Roman" w:hAnsi="Times New Roman" w:cs="Times New Roman"/>
          <w:bCs/>
          <w:color w:val="000000"/>
        </w:rPr>
        <w:t xml:space="preserve">муниципальных внутренних заимствований  Тужинского района Кировской области на  2022 год» </w:t>
      </w:r>
      <w:r w:rsidRPr="00471850">
        <w:rPr>
          <w:rFonts w:ascii="Times New Roman" w:eastAsia="Arial Unicode MS" w:hAnsi="Times New Roman" w:cs="Tahoma"/>
          <w:kern w:val="1"/>
          <w:lang w:eastAsia="hi-IN" w:bidi="hi-IN"/>
        </w:rPr>
        <w:t>к Решению изложить в новой редакции согласно приложению № 8</w:t>
      </w:r>
      <w:r w:rsidRPr="00471850">
        <w:rPr>
          <w:rFonts w:ascii="Times New Roman" w:eastAsia="Arial Unicode MS" w:hAnsi="Times New Roman" w:cs="Tahoma"/>
          <w:b/>
          <w:kern w:val="1"/>
          <w:lang w:eastAsia="hi-IN" w:bidi="hi-IN"/>
        </w:rPr>
        <w:t>.</w:t>
      </w:r>
    </w:p>
    <w:p w:rsidR="00471850" w:rsidRPr="00471850" w:rsidRDefault="00471850" w:rsidP="00471850">
      <w:pPr>
        <w:widowControl w:val="0"/>
        <w:suppressAutoHyphens/>
        <w:spacing w:after="0" w:line="240" w:lineRule="auto"/>
        <w:ind w:firstLine="851"/>
        <w:jc w:val="both"/>
        <w:rPr>
          <w:rFonts w:ascii="Times New Roman" w:eastAsia="Arial Unicode MS" w:hAnsi="Times New Roman" w:cs="Times New Roman"/>
          <w:kern w:val="1"/>
          <w:lang w:eastAsia="hi-IN" w:bidi="hi-IN"/>
        </w:rPr>
      </w:pPr>
      <w:r w:rsidRPr="00471850">
        <w:rPr>
          <w:rFonts w:ascii="Times New Roman" w:eastAsia="Arial Unicode MS" w:hAnsi="Times New Roman" w:cs="Tahoma"/>
          <w:kern w:val="1"/>
          <w:lang w:eastAsia="hi-IN" w:bidi="hi-IN"/>
        </w:rPr>
        <w:t>1.14.</w:t>
      </w:r>
      <w:r w:rsidRPr="00471850">
        <w:rPr>
          <w:rFonts w:ascii="Times New Roman" w:eastAsia="Arial Unicode MS" w:hAnsi="Times New Roman" w:cs="Tahoma"/>
          <w:b/>
          <w:kern w:val="1"/>
          <w:lang w:eastAsia="hi-IN" w:bidi="hi-IN"/>
        </w:rPr>
        <w:t xml:space="preserve"> </w:t>
      </w:r>
      <w:r w:rsidRPr="00471850">
        <w:rPr>
          <w:rFonts w:ascii="Times New Roman" w:eastAsia="Arial Unicode MS" w:hAnsi="Times New Roman" w:cs="Times New Roman"/>
          <w:kern w:val="1"/>
          <w:lang w:eastAsia="hi-IN" w:bidi="hi-IN"/>
        </w:rPr>
        <w:t xml:space="preserve">Дополнить Решение Приложением № 15.1 «Распределение дотаций на поддержку мер по обеспечению сбалансированности бюджетов населений на 2022 год» </w:t>
      </w:r>
      <w:r w:rsidRPr="00471850">
        <w:rPr>
          <w:rFonts w:ascii="Times New Roman" w:eastAsia="Arial Unicode MS" w:hAnsi="Times New Roman" w:cs="Tahoma"/>
          <w:kern w:val="1"/>
          <w:lang w:eastAsia="hi-IN" w:bidi="hi-IN"/>
        </w:rPr>
        <w:t>согласно приложению № 9.</w:t>
      </w:r>
    </w:p>
    <w:p w:rsidR="00471850" w:rsidRPr="00471850" w:rsidRDefault="00471850" w:rsidP="00471850">
      <w:pPr>
        <w:widowControl w:val="0"/>
        <w:tabs>
          <w:tab w:val="left" w:pos="0"/>
        </w:tabs>
        <w:suppressAutoHyphens/>
        <w:spacing w:after="0" w:line="240" w:lineRule="auto"/>
        <w:ind w:firstLine="851"/>
        <w:jc w:val="both"/>
        <w:rPr>
          <w:rFonts w:ascii="Times New Roman" w:eastAsia="Arial Unicode MS" w:hAnsi="Times New Roman" w:cs="Tahoma"/>
          <w:kern w:val="1"/>
          <w:lang w:eastAsia="hi-IN" w:bidi="hi-IN"/>
        </w:rPr>
      </w:pPr>
      <w:r w:rsidRPr="00471850">
        <w:rPr>
          <w:rFonts w:ascii="Times New Roman" w:eastAsia="Arial Unicode MS" w:hAnsi="Times New Roman" w:cs="Tahoma"/>
          <w:kern w:val="1"/>
          <w:lang w:eastAsia="hi-IN" w:bidi="hi-IN"/>
        </w:rPr>
        <w:t xml:space="preserve">2. </w:t>
      </w:r>
      <w:r w:rsidRPr="00471850">
        <w:rPr>
          <w:rFonts w:ascii="Times New Roman" w:eastAsia="Arial Unicode MS" w:hAnsi="Times New Roman" w:cs="Times New Roman"/>
          <w:bCs/>
          <w:kern w:val="1"/>
          <w:lang w:eastAsia="hi-IN" w:bidi="hi-IN"/>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471850" w:rsidRDefault="00471850"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p>
    <w:p w:rsidR="00471850" w:rsidRDefault="00471850"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p>
    <w:p w:rsidR="00471850" w:rsidRPr="00471850" w:rsidRDefault="00471850"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r w:rsidRPr="00471850">
        <w:rPr>
          <w:rFonts w:ascii="Times New Roman" w:eastAsia="Arial Unicode MS" w:hAnsi="Times New Roman" w:cs="Tahoma"/>
          <w:kern w:val="1"/>
          <w:lang w:eastAsia="hi-IN" w:bidi="hi-IN"/>
        </w:rPr>
        <w:t>Председатель Тужинской</w:t>
      </w:r>
    </w:p>
    <w:p w:rsidR="00471850" w:rsidRPr="00471850" w:rsidRDefault="00471850"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r w:rsidRPr="00471850">
        <w:rPr>
          <w:rFonts w:ascii="Times New Roman" w:eastAsia="Arial Unicode MS" w:hAnsi="Times New Roman" w:cs="Tahoma"/>
          <w:kern w:val="1"/>
          <w:lang w:eastAsia="hi-IN" w:bidi="hi-IN"/>
        </w:rPr>
        <w:t>районной Думы</w:t>
      </w:r>
      <w:r w:rsidRPr="00471850">
        <w:rPr>
          <w:rFonts w:ascii="Times New Roman" w:eastAsia="Arial Unicode MS" w:hAnsi="Times New Roman" w:cs="Tahoma"/>
          <w:kern w:val="1"/>
          <w:lang w:eastAsia="hi-IN" w:bidi="hi-IN"/>
        </w:rPr>
        <w:tab/>
      </w:r>
      <w:r w:rsidRPr="00471850">
        <w:rPr>
          <w:rFonts w:ascii="Times New Roman" w:eastAsia="Arial Unicode MS" w:hAnsi="Times New Roman" w:cs="Tahoma"/>
          <w:kern w:val="1"/>
          <w:lang w:eastAsia="hi-IN" w:bidi="hi-IN"/>
        </w:rPr>
        <w:tab/>
      </w:r>
      <w:r w:rsidRPr="00471850">
        <w:rPr>
          <w:rFonts w:ascii="Times New Roman" w:eastAsia="Arial Unicode MS" w:hAnsi="Times New Roman" w:cs="Tahoma"/>
          <w:kern w:val="1"/>
          <w:lang w:eastAsia="hi-IN" w:bidi="hi-IN"/>
        </w:rPr>
        <w:tab/>
        <w:t xml:space="preserve">Э.Н. </w:t>
      </w:r>
      <w:proofErr w:type="spellStart"/>
      <w:r w:rsidRPr="00471850">
        <w:rPr>
          <w:rFonts w:ascii="Times New Roman" w:eastAsia="Arial Unicode MS" w:hAnsi="Times New Roman" w:cs="Tahoma"/>
          <w:kern w:val="1"/>
          <w:lang w:eastAsia="hi-IN" w:bidi="hi-IN"/>
        </w:rPr>
        <w:t>Багаев</w:t>
      </w:r>
      <w:proofErr w:type="spellEnd"/>
    </w:p>
    <w:p w:rsidR="00471850" w:rsidRDefault="00471850"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p>
    <w:p w:rsidR="00471850" w:rsidRPr="00471850" w:rsidRDefault="00471850"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r w:rsidRPr="00471850">
        <w:rPr>
          <w:rFonts w:ascii="Times New Roman" w:eastAsia="Arial Unicode MS" w:hAnsi="Times New Roman" w:cs="Tahoma"/>
          <w:kern w:val="1"/>
          <w:lang w:eastAsia="hi-IN" w:bidi="hi-IN"/>
        </w:rPr>
        <w:t>Глава Тужинского</w:t>
      </w:r>
    </w:p>
    <w:p w:rsidR="00471850" w:rsidRPr="00471850" w:rsidRDefault="00471850" w:rsidP="00471850">
      <w:pPr>
        <w:widowControl w:val="0"/>
        <w:tabs>
          <w:tab w:val="left" w:pos="0"/>
        </w:tabs>
        <w:suppressAutoHyphens/>
        <w:spacing w:after="0" w:line="240" w:lineRule="auto"/>
        <w:jc w:val="both"/>
        <w:rPr>
          <w:rFonts w:ascii="Times New Roman" w:eastAsia="Arial Unicode MS" w:hAnsi="Times New Roman" w:cs="Tahoma"/>
          <w:kern w:val="1"/>
          <w:lang w:eastAsia="hi-IN" w:bidi="hi-IN"/>
        </w:rPr>
      </w:pPr>
      <w:r w:rsidRPr="00471850">
        <w:rPr>
          <w:rFonts w:ascii="Times New Roman" w:eastAsia="Arial Unicode MS" w:hAnsi="Times New Roman" w:cs="Tahoma"/>
          <w:kern w:val="1"/>
          <w:lang w:eastAsia="hi-IN" w:bidi="hi-IN"/>
        </w:rPr>
        <w:t>муниципального района</w:t>
      </w:r>
      <w:r w:rsidRPr="00471850">
        <w:rPr>
          <w:rFonts w:ascii="Times New Roman" w:eastAsia="Arial Unicode MS" w:hAnsi="Times New Roman" w:cs="Tahoma"/>
          <w:kern w:val="1"/>
          <w:lang w:eastAsia="hi-IN" w:bidi="hi-IN"/>
        </w:rPr>
        <w:tab/>
      </w:r>
      <w:r>
        <w:rPr>
          <w:rFonts w:ascii="Times New Roman" w:eastAsia="Arial Unicode MS" w:hAnsi="Times New Roman" w:cs="Tahoma"/>
          <w:kern w:val="1"/>
          <w:lang w:eastAsia="hi-IN" w:bidi="hi-IN"/>
        </w:rPr>
        <w:tab/>
      </w:r>
      <w:r w:rsidRPr="00471850">
        <w:rPr>
          <w:rFonts w:ascii="Times New Roman" w:eastAsia="Arial Unicode MS" w:hAnsi="Times New Roman" w:cs="Tahoma"/>
          <w:kern w:val="1"/>
          <w:lang w:eastAsia="hi-IN" w:bidi="hi-IN"/>
        </w:rPr>
        <w:t>Л.В. Бледных</w:t>
      </w:r>
    </w:p>
    <w:p w:rsidR="00471850" w:rsidRPr="00471850" w:rsidRDefault="00471850" w:rsidP="00471850">
      <w:pPr>
        <w:widowControl w:val="0"/>
        <w:suppressAutoHyphens/>
        <w:spacing w:after="0" w:line="240" w:lineRule="auto"/>
        <w:jc w:val="both"/>
        <w:rPr>
          <w:rFonts w:ascii="Times New Roman" w:eastAsia="Times New Roman" w:hAnsi="Times New Roman" w:cs="Times New Roman"/>
          <w:sz w:val="24"/>
          <w:szCs w:val="24"/>
        </w:rPr>
      </w:pPr>
    </w:p>
    <w:p w:rsidR="00A9784E" w:rsidRDefault="00A9784E" w:rsidP="00A9784E">
      <w:pPr>
        <w:widowControl w:val="0"/>
        <w:tabs>
          <w:tab w:val="left" w:pos="0"/>
        </w:tabs>
        <w:suppressAutoHyphens/>
        <w:spacing w:after="120" w:line="240" w:lineRule="auto"/>
        <w:jc w:val="both"/>
        <w:rPr>
          <w:rFonts w:ascii="Times New Roman" w:eastAsia="Arial Unicode MS" w:hAnsi="Times New Roman" w:cs="Tahoma"/>
          <w:kern w:val="1"/>
          <w:sz w:val="28"/>
          <w:szCs w:val="28"/>
          <w:lang w:eastAsia="hi-IN" w:bidi="hi-IN"/>
        </w:rPr>
      </w:pPr>
    </w:p>
    <w:tbl>
      <w:tblPr>
        <w:tblW w:w="5000" w:type="pct"/>
        <w:tblLook w:val="04A0" w:firstRow="1" w:lastRow="0" w:firstColumn="1" w:lastColumn="0" w:noHBand="0" w:noVBand="1"/>
      </w:tblPr>
      <w:tblGrid>
        <w:gridCol w:w="513"/>
        <w:gridCol w:w="3146"/>
        <w:gridCol w:w="2189"/>
        <w:gridCol w:w="1489"/>
        <w:gridCol w:w="1909"/>
        <w:gridCol w:w="534"/>
      </w:tblGrid>
      <w:tr w:rsidR="00471850" w:rsidRPr="00471850" w:rsidTr="00471850">
        <w:trPr>
          <w:trHeight w:val="375"/>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009" w:type="pct"/>
            <w:gridSpan w:val="3"/>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Приложение № 1</w:t>
            </w:r>
          </w:p>
        </w:tc>
      </w:tr>
      <w:tr w:rsidR="00471850" w:rsidRPr="00471850" w:rsidTr="00471850">
        <w:trPr>
          <w:trHeight w:val="375"/>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009" w:type="pct"/>
            <w:gridSpan w:val="3"/>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к решению Тужинской районной Думы</w:t>
            </w:r>
          </w:p>
        </w:tc>
      </w:tr>
      <w:tr w:rsidR="00471850" w:rsidRPr="00471850" w:rsidTr="00471850">
        <w:trPr>
          <w:trHeight w:val="375"/>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009" w:type="pct"/>
            <w:gridSpan w:val="3"/>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от   27.06.2022     № 9/57</w:t>
            </w:r>
          </w:p>
        </w:tc>
      </w:tr>
      <w:tr w:rsidR="00471850" w:rsidRPr="00471850" w:rsidTr="00471850">
        <w:trPr>
          <w:trHeight w:val="315"/>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76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975"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75"/>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009" w:type="pct"/>
            <w:gridSpan w:val="3"/>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Приложение № 1</w:t>
            </w:r>
          </w:p>
        </w:tc>
      </w:tr>
      <w:tr w:rsidR="00471850" w:rsidRPr="00471850" w:rsidTr="00471850">
        <w:trPr>
          <w:trHeight w:val="375"/>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009" w:type="pct"/>
            <w:gridSpan w:val="3"/>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к решению Тужинской районной Думы</w:t>
            </w:r>
          </w:p>
        </w:tc>
      </w:tr>
      <w:tr w:rsidR="00471850" w:rsidRPr="00471850" w:rsidTr="00471850">
        <w:trPr>
          <w:trHeight w:val="375"/>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009" w:type="pct"/>
            <w:gridSpan w:val="3"/>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roofErr w:type="gramStart"/>
            <w:r w:rsidRPr="00471850">
              <w:rPr>
                <w:rFonts w:ascii="Times New Roman" w:eastAsia="Times New Roman" w:hAnsi="Times New Roman" w:cs="Times New Roman"/>
              </w:rPr>
              <w:t>от  13.12.2021</w:t>
            </w:r>
            <w:proofErr w:type="gramEnd"/>
            <w:r w:rsidRPr="00471850">
              <w:rPr>
                <w:rFonts w:ascii="Times New Roman" w:eastAsia="Times New Roman" w:hAnsi="Times New Roman" w:cs="Times New Roman"/>
              </w:rPr>
              <w:t xml:space="preserve">  № 4/22</w:t>
            </w:r>
          </w:p>
        </w:tc>
      </w:tr>
      <w:tr w:rsidR="00471850" w:rsidRPr="00471850" w:rsidTr="00471850">
        <w:trPr>
          <w:trHeight w:val="300"/>
        </w:trPr>
        <w:tc>
          <w:tcPr>
            <w:tcW w:w="26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76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975"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825"/>
        </w:trPr>
        <w:tc>
          <w:tcPr>
            <w:tcW w:w="4727" w:type="pct"/>
            <w:gridSpan w:val="5"/>
            <w:tcBorders>
              <w:top w:val="nil"/>
              <w:left w:val="nil"/>
              <w:bottom w:val="nil"/>
              <w:right w:val="nil"/>
            </w:tcBorders>
            <w:shd w:val="clear" w:color="auto" w:fill="auto"/>
            <w:hideMark/>
          </w:tcPr>
          <w:p w:rsidR="00471850" w:rsidRDefault="00471850" w:rsidP="00471850">
            <w:pPr>
              <w:spacing w:after="0" w:line="240" w:lineRule="auto"/>
              <w:jc w:val="center"/>
              <w:rPr>
                <w:rFonts w:ascii="Times New Roman" w:eastAsia="Times New Roman" w:hAnsi="Times New Roman" w:cs="Times New Roman"/>
                <w:b/>
                <w:bCs/>
              </w:rPr>
            </w:pPr>
          </w:p>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Основные характеристики</w:t>
            </w:r>
            <w:r w:rsidRPr="00471850">
              <w:rPr>
                <w:rFonts w:ascii="Times New Roman" w:eastAsia="Times New Roman" w:hAnsi="Times New Roman" w:cs="Times New Roman"/>
                <w:b/>
                <w:bCs/>
              </w:rPr>
              <w:br/>
              <w:t>бюджета муниципального района на 2022 год и на плановый период 2023 и 2024 годов</w:t>
            </w: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p>
        </w:tc>
      </w:tr>
      <w:tr w:rsidR="00471850" w:rsidRPr="00471850" w:rsidTr="00471850">
        <w:trPr>
          <w:trHeight w:val="360"/>
        </w:trPr>
        <w:tc>
          <w:tcPr>
            <w:tcW w:w="262" w:type="pct"/>
            <w:tcBorders>
              <w:top w:val="nil"/>
              <w:left w:val="nil"/>
              <w:bottom w:val="nil"/>
              <w:right w:val="nil"/>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tcBorders>
              <w:top w:val="nil"/>
              <w:left w:val="nil"/>
              <w:bottom w:val="nil"/>
              <w:right w:val="nil"/>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p>
        </w:tc>
        <w:tc>
          <w:tcPr>
            <w:tcW w:w="1119" w:type="pct"/>
            <w:tcBorders>
              <w:top w:val="nil"/>
              <w:left w:val="nil"/>
              <w:bottom w:val="nil"/>
              <w:right w:val="nil"/>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p>
        </w:tc>
        <w:tc>
          <w:tcPr>
            <w:tcW w:w="761" w:type="pct"/>
            <w:tcBorders>
              <w:top w:val="nil"/>
              <w:left w:val="nil"/>
              <w:bottom w:val="single" w:sz="4" w:space="0" w:color="auto"/>
              <w:right w:val="nil"/>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 </w:t>
            </w:r>
          </w:p>
        </w:tc>
        <w:tc>
          <w:tcPr>
            <w:tcW w:w="975" w:type="pct"/>
            <w:tcBorders>
              <w:top w:val="nil"/>
              <w:left w:val="nil"/>
              <w:bottom w:val="single" w:sz="4" w:space="0" w:color="auto"/>
              <w:right w:val="nil"/>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 </w:t>
            </w: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p>
        </w:tc>
      </w:tr>
      <w:tr w:rsidR="00471850" w:rsidRPr="00471850" w:rsidTr="00471850">
        <w:trPr>
          <w:trHeight w:val="420"/>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 xml:space="preserve">  </w:t>
            </w:r>
            <w:proofErr w:type="gramStart"/>
            <w:r w:rsidRPr="00471850">
              <w:rPr>
                <w:rFonts w:ascii="Times New Roman" w:eastAsia="Times New Roman" w:hAnsi="Times New Roman" w:cs="Times New Roman"/>
              </w:rPr>
              <w:t>№  п</w:t>
            </w:r>
            <w:proofErr w:type="gramEnd"/>
            <w:r w:rsidRPr="00471850">
              <w:rPr>
                <w:rFonts w:ascii="Times New Roman" w:eastAsia="Times New Roman" w:hAnsi="Times New Roman" w:cs="Times New Roman"/>
              </w:rPr>
              <w:t>/п</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 xml:space="preserve">Наименование </w:t>
            </w:r>
            <w:r w:rsidRPr="00471850">
              <w:rPr>
                <w:rFonts w:ascii="Times New Roman" w:eastAsia="Times New Roman" w:hAnsi="Times New Roman" w:cs="Times New Roman"/>
              </w:rPr>
              <w:br/>
              <w:t>основных характеристик</w:t>
            </w:r>
          </w:p>
        </w:tc>
        <w:tc>
          <w:tcPr>
            <w:tcW w:w="2855" w:type="pct"/>
            <w:gridSpan w:val="3"/>
            <w:tcBorders>
              <w:top w:val="single" w:sz="4" w:space="0" w:color="auto"/>
              <w:left w:val="nil"/>
              <w:bottom w:val="single" w:sz="4" w:space="0" w:color="auto"/>
              <w:right w:val="single" w:sz="4" w:space="0" w:color="000000"/>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Сумма (тыс. рублей)</w:t>
            </w:r>
          </w:p>
        </w:tc>
        <w:tc>
          <w:tcPr>
            <w:tcW w:w="273" w:type="pct"/>
            <w:tcBorders>
              <w:top w:val="nil"/>
              <w:left w:val="nil"/>
              <w:bottom w:val="nil"/>
              <w:right w:val="nil"/>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p>
        </w:tc>
      </w:tr>
      <w:tr w:rsidR="00471850" w:rsidRPr="00471850" w:rsidTr="00471850">
        <w:trPr>
          <w:trHeight w:val="37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vMerge/>
            <w:tcBorders>
              <w:top w:val="single" w:sz="4" w:space="0" w:color="auto"/>
              <w:left w:val="single" w:sz="4" w:space="0" w:color="auto"/>
              <w:bottom w:val="single" w:sz="4" w:space="0" w:color="auto"/>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rPr>
            </w:pPr>
          </w:p>
        </w:tc>
        <w:tc>
          <w:tcPr>
            <w:tcW w:w="1119"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2022 год</w:t>
            </w:r>
          </w:p>
        </w:tc>
        <w:tc>
          <w:tcPr>
            <w:tcW w:w="761"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2023 год</w:t>
            </w:r>
          </w:p>
        </w:tc>
        <w:tc>
          <w:tcPr>
            <w:tcW w:w="975"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2024 год</w:t>
            </w:r>
          </w:p>
        </w:tc>
        <w:tc>
          <w:tcPr>
            <w:tcW w:w="273" w:type="pct"/>
            <w:tcBorders>
              <w:top w:val="nil"/>
              <w:left w:val="nil"/>
              <w:bottom w:val="nil"/>
              <w:right w:val="nil"/>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p>
        </w:tc>
      </w:tr>
      <w:tr w:rsidR="00471850" w:rsidRPr="00471850" w:rsidTr="00471850">
        <w:trPr>
          <w:trHeight w:val="750"/>
        </w:trPr>
        <w:tc>
          <w:tcPr>
            <w:tcW w:w="262"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w:t>
            </w:r>
          </w:p>
        </w:tc>
        <w:tc>
          <w:tcPr>
            <w:tcW w:w="1609"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Общий объем доходов бюджета муниципального района</w:t>
            </w:r>
          </w:p>
        </w:tc>
        <w:tc>
          <w:tcPr>
            <w:tcW w:w="1119"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138 196,3</w:t>
            </w:r>
          </w:p>
        </w:tc>
        <w:tc>
          <w:tcPr>
            <w:tcW w:w="761"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116 877,5</w:t>
            </w:r>
          </w:p>
        </w:tc>
        <w:tc>
          <w:tcPr>
            <w:tcW w:w="975"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116 950,2</w:t>
            </w: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rPr>
            </w:pPr>
          </w:p>
        </w:tc>
      </w:tr>
      <w:tr w:rsidR="00471850" w:rsidRPr="00471850" w:rsidTr="00471850">
        <w:trPr>
          <w:trHeight w:val="750"/>
        </w:trPr>
        <w:tc>
          <w:tcPr>
            <w:tcW w:w="262"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2</w:t>
            </w:r>
          </w:p>
        </w:tc>
        <w:tc>
          <w:tcPr>
            <w:tcW w:w="1609"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Общий объем расходов бюджета муниципального района</w:t>
            </w:r>
          </w:p>
        </w:tc>
        <w:tc>
          <w:tcPr>
            <w:tcW w:w="1119"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146 107,2</w:t>
            </w:r>
          </w:p>
        </w:tc>
        <w:tc>
          <w:tcPr>
            <w:tcW w:w="761"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117 389,0</w:t>
            </w:r>
          </w:p>
        </w:tc>
        <w:tc>
          <w:tcPr>
            <w:tcW w:w="975"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118 010,0</w:t>
            </w: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rPr>
            </w:pPr>
          </w:p>
        </w:tc>
      </w:tr>
      <w:tr w:rsidR="00471850" w:rsidRPr="00471850" w:rsidTr="00471850">
        <w:trPr>
          <w:trHeight w:val="750"/>
        </w:trPr>
        <w:tc>
          <w:tcPr>
            <w:tcW w:w="262"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3</w:t>
            </w:r>
          </w:p>
        </w:tc>
        <w:tc>
          <w:tcPr>
            <w:tcW w:w="1609"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Дефицит (профицит) бюджета муниципального района</w:t>
            </w:r>
          </w:p>
        </w:tc>
        <w:tc>
          <w:tcPr>
            <w:tcW w:w="1119"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-7 910,9</w:t>
            </w:r>
          </w:p>
        </w:tc>
        <w:tc>
          <w:tcPr>
            <w:tcW w:w="761"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-511,5</w:t>
            </w:r>
          </w:p>
        </w:tc>
        <w:tc>
          <w:tcPr>
            <w:tcW w:w="975"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-1 059,8</w:t>
            </w: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rPr>
            </w:pPr>
          </w:p>
        </w:tc>
      </w:tr>
      <w:tr w:rsidR="00471850" w:rsidRPr="00471850" w:rsidTr="00471850">
        <w:trPr>
          <w:trHeight w:val="360"/>
        </w:trPr>
        <w:tc>
          <w:tcPr>
            <w:tcW w:w="262" w:type="pct"/>
            <w:tcBorders>
              <w:top w:val="nil"/>
              <w:left w:val="nil"/>
              <w:bottom w:val="nil"/>
              <w:right w:val="nil"/>
            </w:tcBorders>
            <w:shd w:val="clear" w:color="auto" w:fill="auto"/>
            <w:noWrap/>
            <w:hideMark/>
          </w:tcPr>
          <w:p w:rsidR="00471850" w:rsidRPr="00471850" w:rsidRDefault="00471850" w:rsidP="00471850">
            <w:pPr>
              <w:spacing w:after="0" w:line="240" w:lineRule="auto"/>
              <w:rPr>
                <w:rFonts w:ascii="Times New Roman" w:eastAsia="Times New Roman" w:hAnsi="Times New Roman" w:cs="Times New Roman"/>
              </w:rPr>
            </w:pPr>
          </w:p>
        </w:tc>
        <w:tc>
          <w:tcPr>
            <w:tcW w:w="1609" w:type="pct"/>
            <w:tcBorders>
              <w:top w:val="nil"/>
              <w:left w:val="nil"/>
              <w:bottom w:val="nil"/>
              <w:right w:val="nil"/>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p>
        </w:tc>
        <w:tc>
          <w:tcPr>
            <w:tcW w:w="1119" w:type="pct"/>
            <w:tcBorders>
              <w:top w:val="nil"/>
              <w:left w:val="nil"/>
              <w:bottom w:val="nil"/>
              <w:right w:val="nil"/>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p>
        </w:tc>
        <w:tc>
          <w:tcPr>
            <w:tcW w:w="761" w:type="pct"/>
            <w:tcBorders>
              <w:top w:val="nil"/>
              <w:left w:val="nil"/>
              <w:bottom w:val="nil"/>
              <w:right w:val="nil"/>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p>
        </w:tc>
        <w:tc>
          <w:tcPr>
            <w:tcW w:w="975" w:type="pct"/>
            <w:tcBorders>
              <w:top w:val="nil"/>
              <w:left w:val="nil"/>
              <w:bottom w:val="nil"/>
              <w:right w:val="nil"/>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rPr>
            </w:pP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p>
        </w:tc>
      </w:tr>
      <w:tr w:rsidR="00471850" w:rsidRPr="00471850" w:rsidTr="00471850">
        <w:trPr>
          <w:trHeight w:val="300"/>
        </w:trPr>
        <w:tc>
          <w:tcPr>
            <w:tcW w:w="4727"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Calibri" w:eastAsia="Times New Roman" w:hAnsi="Calibri" w:cs="Calibri"/>
                <w:color w:val="000000"/>
              </w:rPr>
            </w:pPr>
            <w:r w:rsidRPr="00471850">
              <w:rPr>
                <w:rFonts w:ascii="Calibri" w:eastAsia="Times New Roman" w:hAnsi="Calibri" w:cs="Calibri"/>
                <w:color w:val="000000"/>
              </w:rPr>
              <w:t>__________________</w:t>
            </w:r>
          </w:p>
        </w:tc>
        <w:tc>
          <w:tcPr>
            <w:tcW w:w="2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Calibri" w:eastAsia="Times New Roman" w:hAnsi="Calibri" w:cs="Calibri"/>
                <w:color w:val="000000"/>
              </w:rPr>
            </w:pPr>
          </w:p>
        </w:tc>
      </w:tr>
    </w:tbl>
    <w:p w:rsidR="00A9784E" w:rsidRDefault="00A9784E"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tbl>
      <w:tblPr>
        <w:tblW w:w="5000" w:type="pct"/>
        <w:tblLook w:val="04A0" w:firstRow="1" w:lastRow="0" w:firstColumn="1" w:lastColumn="0" w:noHBand="0" w:noVBand="1"/>
      </w:tblPr>
      <w:tblGrid>
        <w:gridCol w:w="451"/>
        <w:gridCol w:w="2136"/>
        <w:gridCol w:w="868"/>
        <w:gridCol w:w="554"/>
        <w:gridCol w:w="619"/>
        <w:gridCol w:w="1446"/>
        <w:gridCol w:w="598"/>
        <w:gridCol w:w="1036"/>
        <w:gridCol w:w="1036"/>
        <w:gridCol w:w="1036"/>
      </w:tblGrid>
      <w:tr w:rsidR="00471850" w:rsidRPr="00471850" w:rsidTr="00471850">
        <w:trPr>
          <w:trHeight w:val="37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4"/>
                <w:szCs w:val="24"/>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634"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Приложение № 2</w:t>
            </w:r>
          </w:p>
        </w:tc>
      </w:tr>
      <w:tr w:rsidR="00471850" w:rsidRPr="00471850" w:rsidTr="00471850">
        <w:trPr>
          <w:trHeight w:val="37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sz w:val="28"/>
                <w:szCs w:val="28"/>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634"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к решению Тужинской районной Думы</w:t>
            </w:r>
          </w:p>
        </w:tc>
      </w:tr>
      <w:tr w:rsidR="00471850" w:rsidRPr="00471850" w:rsidTr="00471850">
        <w:trPr>
          <w:trHeight w:val="37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sz w:val="28"/>
                <w:szCs w:val="28"/>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634"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от   27.06.2022      № 9/57</w:t>
            </w:r>
          </w:p>
        </w:tc>
      </w:tr>
      <w:tr w:rsidR="00471850" w:rsidRPr="00471850" w:rsidTr="00471850">
        <w:trPr>
          <w:trHeight w:val="31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sz w:val="28"/>
                <w:szCs w:val="28"/>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30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7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634"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Приложение № 6</w:t>
            </w:r>
          </w:p>
        </w:tc>
      </w:tr>
      <w:tr w:rsidR="00471850" w:rsidRPr="00471850" w:rsidTr="00471850">
        <w:trPr>
          <w:trHeight w:val="37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8"/>
                <w:szCs w:val="28"/>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634"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к решению Тужинской районной Думы</w:t>
            </w:r>
          </w:p>
        </w:tc>
      </w:tr>
      <w:tr w:rsidR="00471850" w:rsidRPr="00471850" w:rsidTr="00471850">
        <w:trPr>
          <w:trHeight w:val="37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8"/>
                <w:szCs w:val="28"/>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634"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roofErr w:type="gramStart"/>
            <w:r w:rsidRPr="00471850">
              <w:rPr>
                <w:rFonts w:ascii="Times New Roman" w:eastAsia="Times New Roman" w:hAnsi="Times New Roman" w:cs="Times New Roman"/>
              </w:rPr>
              <w:t>от  13.12.2021</w:t>
            </w:r>
            <w:proofErr w:type="gramEnd"/>
            <w:r w:rsidRPr="00471850">
              <w:rPr>
                <w:rFonts w:ascii="Times New Roman" w:eastAsia="Times New Roman" w:hAnsi="Times New Roman" w:cs="Times New Roman"/>
              </w:rPr>
              <w:t xml:space="preserve">  № 4/22</w:t>
            </w:r>
          </w:p>
        </w:tc>
      </w:tr>
      <w:tr w:rsidR="00471850" w:rsidRPr="00471850" w:rsidTr="00471850">
        <w:trPr>
          <w:trHeight w:val="37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8"/>
                <w:szCs w:val="28"/>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634" w:type="pct"/>
            <w:gridSpan w:val="5"/>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r>
      <w:tr w:rsidR="00471850" w:rsidRPr="00471850" w:rsidTr="00471850">
        <w:trPr>
          <w:trHeight w:val="106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8"/>
                <w:szCs w:val="28"/>
              </w:rPr>
            </w:pPr>
          </w:p>
        </w:tc>
        <w:tc>
          <w:tcPr>
            <w:tcW w:w="4769" w:type="pct"/>
            <w:gridSpan w:val="9"/>
            <w:tcBorders>
              <w:top w:val="nil"/>
              <w:left w:val="nil"/>
              <w:bottom w:val="nil"/>
              <w:right w:val="nil"/>
            </w:tcBorders>
            <w:shd w:val="clear" w:color="auto" w:fill="auto"/>
            <w:vAlign w:val="bottom"/>
            <w:hideMark/>
          </w:tcPr>
          <w:p w:rsid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 xml:space="preserve">Перечень и объемы </w:t>
            </w:r>
          </w:p>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471850" w:rsidRPr="00471850" w:rsidTr="00471850">
        <w:trPr>
          <w:trHeight w:val="31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8"/>
                <w:szCs w:val="28"/>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1059" w:type="pct"/>
            <w:gridSpan w:val="2"/>
            <w:tcBorders>
              <w:top w:val="nil"/>
              <w:left w:val="nil"/>
              <w:bottom w:val="single" w:sz="4" w:space="0" w:color="auto"/>
              <w:right w:val="nil"/>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(тыс. рублей)</w:t>
            </w:r>
          </w:p>
        </w:tc>
      </w:tr>
      <w:tr w:rsidR="00471850" w:rsidRPr="00471850" w:rsidTr="00471850">
        <w:trPr>
          <w:trHeight w:val="3540"/>
        </w:trPr>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c>
          <w:tcPr>
            <w:tcW w:w="1092"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Наименование субсидий местным бюджетам из областного бюджета</w:t>
            </w:r>
          </w:p>
        </w:tc>
        <w:tc>
          <w:tcPr>
            <w:tcW w:w="444"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Код глав-</w:t>
            </w:r>
            <w:proofErr w:type="spellStart"/>
            <w:r w:rsidRPr="00471850">
              <w:rPr>
                <w:rFonts w:ascii="Times New Roman" w:eastAsia="Times New Roman" w:hAnsi="Times New Roman" w:cs="Times New Roman"/>
                <w:color w:val="000000"/>
                <w:sz w:val="20"/>
                <w:szCs w:val="20"/>
              </w:rPr>
              <w:t>ного</w:t>
            </w:r>
            <w:proofErr w:type="spellEnd"/>
            <w:r w:rsidRPr="00471850">
              <w:rPr>
                <w:rFonts w:ascii="Times New Roman" w:eastAsia="Times New Roman" w:hAnsi="Times New Roman" w:cs="Times New Roman"/>
                <w:color w:val="000000"/>
                <w:sz w:val="20"/>
                <w:szCs w:val="20"/>
              </w:rPr>
              <w:t xml:space="preserve"> </w:t>
            </w:r>
            <w:proofErr w:type="spellStart"/>
            <w:r w:rsidRPr="00471850">
              <w:rPr>
                <w:rFonts w:ascii="Times New Roman" w:eastAsia="Times New Roman" w:hAnsi="Times New Roman" w:cs="Times New Roman"/>
                <w:color w:val="000000"/>
                <w:sz w:val="20"/>
                <w:szCs w:val="20"/>
              </w:rPr>
              <w:t>распо-ря-дителя</w:t>
            </w:r>
            <w:proofErr w:type="spellEnd"/>
            <w:r w:rsidRPr="00471850">
              <w:rPr>
                <w:rFonts w:ascii="Times New Roman" w:eastAsia="Times New Roman" w:hAnsi="Times New Roman" w:cs="Times New Roman"/>
                <w:color w:val="000000"/>
                <w:sz w:val="20"/>
                <w:szCs w:val="20"/>
              </w:rPr>
              <w:t xml:space="preserve"> </w:t>
            </w:r>
            <w:proofErr w:type="gramStart"/>
            <w:r w:rsidRPr="00471850">
              <w:rPr>
                <w:rFonts w:ascii="Times New Roman" w:eastAsia="Times New Roman" w:hAnsi="Times New Roman" w:cs="Times New Roman"/>
                <w:color w:val="000000"/>
                <w:sz w:val="20"/>
                <w:szCs w:val="20"/>
              </w:rPr>
              <w:t xml:space="preserve">средств  </w:t>
            </w:r>
            <w:proofErr w:type="spellStart"/>
            <w:r w:rsidRPr="00471850">
              <w:rPr>
                <w:rFonts w:ascii="Times New Roman" w:eastAsia="Times New Roman" w:hAnsi="Times New Roman" w:cs="Times New Roman"/>
                <w:color w:val="000000"/>
                <w:sz w:val="20"/>
                <w:szCs w:val="20"/>
              </w:rPr>
              <w:t>бюд</w:t>
            </w:r>
            <w:proofErr w:type="gramEnd"/>
            <w:r w:rsidRPr="00471850">
              <w:rPr>
                <w:rFonts w:ascii="Times New Roman" w:eastAsia="Times New Roman" w:hAnsi="Times New Roman" w:cs="Times New Roman"/>
                <w:color w:val="000000"/>
                <w:sz w:val="20"/>
                <w:szCs w:val="20"/>
              </w:rPr>
              <w:t>-жета</w:t>
            </w:r>
            <w:proofErr w:type="spellEnd"/>
            <w:r w:rsidRPr="00471850">
              <w:rPr>
                <w:rFonts w:ascii="Times New Roman" w:eastAsia="Times New Roman" w:hAnsi="Times New Roman" w:cs="Times New Roman"/>
                <w:color w:val="000000"/>
                <w:sz w:val="20"/>
                <w:szCs w:val="20"/>
              </w:rPr>
              <w:t xml:space="preserve"> </w:t>
            </w:r>
            <w:proofErr w:type="spellStart"/>
            <w:r w:rsidRPr="00471850">
              <w:rPr>
                <w:rFonts w:ascii="Times New Roman" w:eastAsia="Times New Roman" w:hAnsi="Times New Roman" w:cs="Times New Roman"/>
                <w:color w:val="000000"/>
                <w:sz w:val="20"/>
                <w:szCs w:val="20"/>
              </w:rPr>
              <w:t>муни-ципаль-ного</w:t>
            </w:r>
            <w:proofErr w:type="spellEnd"/>
            <w:r w:rsidRPr="00471850">
              <w:rPr>
                <w:rFonts w:ascii="Times New Roman" w:eastAsia="Times New Roman" w:hAnsi="Times New Roman" w:cs="Times New Roman"/>
                <w:color w:val="000000"/>
                <w:sz w:val="20"/>
                <w:szCs w:val="20"/>
              </w:rPr>
              <w:t xml:space="preserve"> района</w:t>
            </w:r>
          </w:p>
        </w:tc>
        <w:tc>
          <w:tcPr>
            <w:tcW w:w="283"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proofErr w:type="gramStart"/>
            <w:r w:rsidRPr="00471850">
              <w:rPr>
                <w:rFonts w:ascii="Times New Roman" w:eastAsia="Times New Roman" w:hAnsi="Times New Roman" w:cs="Times New Roman"/>
                <w:color w:val="000000"/>
                <w:sz w:val="20"/>
                <w:szCs w:val="20"/>
              </w:rPr>
              <w:t>Раз-дел</w:t>
            </w:r>
            <w:proofErr w:type="gramEnd"/>
          </w:p>
        </w:tc>
        <w:tc>
          <w:tcPr>
            <w:tcW w:w="316"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Под-раз-дел</w:t>
            </w:r>
          </w:p>
        </w:tc>
        <w:tc>
          <w:tcPr>
            <w:tcW w:w="739"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Целевая статья</w:t>
            </w:r>
          </w:p>
        </w:tc>
        <w:tc>
          <w:tcPr>
            <w:tcW w:w="306"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xml:space="preserve"> Вид </w:t>
            </w:r>
            <w:proofErr w:type="gramStart"/>
            <w:r w:rsidRPr="00471850">
              <w:rPr>
                <w:rFonts w:ascii="Times New Roman" w:eastAsia="Times New Roman" w:hAnsi="Times New Roman" w:cs="Times New Roman"/>
                <w:color w:val="000000"/>
                <w:sz w:val="20"/>
                <w:szCs w:val="20"/>
              </w:rPr>
              <w:t>рас-хода</w:t>
            </w:r>
            <w:proofErr w:type="gramEnd"/>
          </w:p>
        </w:tc>
        <w:tc>
          <w:tcPr>
            <w:tcW w:w="530"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2022 год</w:t>
            </w:r>
          </w:p>
        </w:tc>
        <w:tc>
          <w:tcPr>
            <w:tcW w:w="53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2023 год</w:t>
            </w:r>
          </w:p>
        </w:tc>
        <w:tc>
          <w:tcPr>
            <w:tcW w:w="53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2024 год</w:t>
            </w:r>
          </w:p>
        </w:tc>
      </w:tr>
      <w:tr w:rsidR="00471850" w:rsidRPr="00471850" w:rsidTr="00471850">
        <w:trPr>
          <w:trHeight w:val="315"/>
        </w:trPr>
        <w:tc>
          <w:tcPr>
            <w:tcW w:w="231" w:type="pct"/>
            <w:tcBorders>
              <w:top w:val="nil"/>
              <w:left w:val="single" w:sz="4" w:space="0" w:color="auto"/>
              <w:bottom w:val="nil"/>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поддержку отрасли культуры</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1 083,4</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43,6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43,6</w:t>
            </w:r>
          </w:p>
        </w:tc>
      </w:tr>
      <w:tr w:rsidR="00471850" w:rsidRPr="00471850" w:rsidTr="00471850">
        <w:trPr>
          <w:trHeight w:val="315"/>
        </w:trPr>
        <w:tc>
          <w:tcPr>
            <w:tcW w:w="231" w:type="pct"/>
            <w:tcBorders>
              <w:top w:val="single" w:sz="4" w:space="0" w:color="auto"/>
              <w:left w:val="single" w:sz="4" w:space="0" w:color="auto"/>
              <w:bottom w:val="nil"/>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w:t>
            </w: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03000L5190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4"/>
                <w:szCs w:val="24"/>
              </w:rPr>
            </w:pPr>
            <w:r w:rsidRPr="00471850">
              <w:rPr>
                <w:rFonts w:ascii="Times New Roman" w:eastAsia="Times New Roman" w:hAnsi="Times New Roman" w:cs="Times New Roman"/>
                <w:i/>
                <w:iCs/>
                <w:color w:val="000000"/>
                <w:sz w:val="24"/>
                <w:szCs w:val="24"/>
              </w:rPr>
              <w:t>43,6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4"/>
                <w:szCs w:val="24"/>
              </w:rPr>
            </w:pPr>
            <w:r w:rsidRPr="00471850">
              <w:rPr>
                <w:rFonts w:ascii="Times New Roman" w:eastAsia="Times New Roman" w:hAnsi="Times New Roman" w:cs="Times New Roman"/>
                <w:i/>
                <w:iCs/>
                <w:color w:val="000000"/>
                <w:sz w:val="24"/>
                <w:szCs w:val="24"/>
              </w:rPr>
              <w:t>43,6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4"/>
                <w:szCs w:val="24"/>
              </w:rPr>
            </w:pPr>
            <w:r w:rsidRPr="00471850">
              <w:rPr>
                <w:rFonts w:ascii="Times New Roman" w:eastAsia="Times New Roman" w:hAnsi="Times New Roman" w:cs="Times New Roman"/>
                <w:i/>
                <w:iCs/>
                <w:color w:val="000000"/>
                <w:sz w:val="24"/>
                <w:szCs w:val="24"/>
              </w:rPr>
              <w:t>43,6</w:t>
            </w:r>
          </w:p>
        </w:tc>
      </w:tr>
      <w:tr w:rsidR="00471850" w:rsidRPr="00471850" w:rsidTr="00471850">
        <w:trPr>
          <w:trHeight w:val="315"/>
        </w:trPr>
        <w:tc>
          <w:tcPr>
            <w:tcW w:w="231" w:type="pct"/>
            <w:tcBorders>
              <w:top w:val="single" w:sz="4" w:space="0" w:color="auto"/>
              <w:left w:val="single" w:sz="4" w:space="0" w:color="auto"/>
              <w:bottom w:val="nil"/>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w:t>
            </w: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0300015600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4"/>
                <w:szCs w:val="24"/>
              </w:rPr>
            </w:pPr>
            <w:r w:rsidRPr="00471850">
              <w:rPr>
                <w:rFonts w:ascii="Times New Roman" w:eastAsia="Times New Roman" w:hAnsi="Times New Roman" w:cs="Times New Roman"/>
                <w:i/>
                <w:iCs/>
                <w:color w:val="000000"/>
                <w:sz w:val="24"/>
                <w:szCs w:val="24"/>
              </w:rPr>
              <w:t>1 039,8</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4"/>
                <w:szCs w:val="24"/>
              </w:rPr>
            </w:pPr>
            <w:r w:rsidRPr="00471850">
              <w:rPr>
                <w:rFonts w:ascii="Times New Roman" w:eastAsia="Times New Roman" w:hAnsi="Times New Roman" w:cs="Times New Roman"/>
                <w:i/>
                <w:iCs/>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4"/>
                <w:szCs w:val="24"/>
              </w:rPr>
            </w:pPr>
            <w:r w:rsidRPr="00471850">
              <w:rPr>
                <w:rFonts w:ascii="Times New Roman" w:eastAsia="Times New Roman" w:hAnsi="Times New Roman" w:cs="Times New Roman"/>
                <w:i/>
                <w:iCs/>
                <w:color w:val="000000"/>
                <w:sz w:val="24"/>
                <w:szCs w:val="24"/>
              </w:rPr>
              <w:t>0,0</w:t>
            </w:r>
          </w:p>
        </w:tc>
      </w:tr>
      <w:tr w:rsidR="00471850" w:rsidRPr="00471850" w:rsidTr="00471850">
        <w:trPr>
          <w:trHeight w:val="315"/>
        </w:trPr>
        <w:tc>
          <w:tcPr>
            <w:tcW w:w="231" w:type="pct"/>
            <w:tcBorders>
              <w:top w:val="single" w:sz="4" w:space="0" w:color="auto"/>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2</w:t>
            </w:r>
          </w:p>
        </w:tc>
        <w:tc>
          <w:tcPr>
            <w:tcW w:w="109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xml:space="preserve">Субсидии на техническое оснащение муниципальных музеев </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030A155900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130,0</w:t>
            </w:r>
          </w:p>
        </w:tc>
      </w:tr>
      <w:tr w:rsidR="00471850" w:rsidRPr="00471850" w:rsidTr="00471850">
        <w:trPr>
          <w:trHeight w:val="315"/>
        </w:trPr>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обеспечение мероприятий по переселению граждан из аварийного жилищного фонда</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5 765,9</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05</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170А367483</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400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5 714,0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05</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170А367484</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400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51,9</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i/>
                <w:iCs/>
                <w:color w:val="000000"/>
                <w:sz w:val="20"/>
                <w:szCs w:val="20"/>
              </w:rPr>
            </w:pPr>
            <w:r w:rsidRPr="00471850">
              <w:rPr>
                <w:rFonts w:ascii="Times New Roman" w:eastAsia="Times New Roman" w:hAnsi="Times New Roman" w:cs="Times New Roman"/>
                <w:i/>
                <w:iCs/>
                <w:color w:val="000000"/>
                <w:sz w:val="20"/>
                <w:szCs w:val="20"/>
              </w:rPr>
              <w:t>0,0</w:t>
            </w:r>
          </w:p>
        </w:tc>
      </w:tr>
      <w:tr w:rsidR="00471850" w:rsidRPr="00471850" w:rsidTr="00471850">
        <w:trPr>
          <w:trHeight w:val="630"/>
        </w:trPr>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выполнение расходных обязательств</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20 972,2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21 133,0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21 175,0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5 557,5</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5 801,0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5 811,3</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020000103A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118,7</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124,8</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125,3</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010000210A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2 212,5</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2 329,9</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2 334,7</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010000210A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800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232,0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232,0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232,0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010000219A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1 679,2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1 764,5</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1 768,1</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010000219A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800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649,6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649,6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649,6</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09</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010000222A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665,5</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700,2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701,6</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9 545,5</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9 157,1</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9 176,0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020000103A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520,8</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547,9</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549,0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030000219A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893,6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940,2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942,1</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030000224A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2 952,4</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2 684,4</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2 689,9</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030000225A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521,8</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478,0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479,0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030000226A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2 421,5</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2 154,9</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2 159,4</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030000222A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2 235,4</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2 351,7</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2 356,6</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912</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01</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04</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020000103A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1 009,2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1 061,7</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1 063,9</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4 644,2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4 886,1</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4 896,3</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02</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520000101A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386,1</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406,2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407,1</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020000103A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3 906,4</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4 109,8</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4 118,3</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040000401A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351,7</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370,1</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370,9</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947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01</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06</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520000103A</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215,8</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227,1</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227,5</w:t>
            </w:r>
          </w:p>
        </w:tc>
      </w:tr>
      <w:tr w:rsidR="00471850" w:rsidRPr="00471850" w:rsidTr="00471850">
        <w:trPr>
          <w:trHeight w:val="945"/>
        </w:trPr>
        <w:tc>
          <w:tcPr>
            <w:tcW w:w="231"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5</w:t>
            </w:r>
          </w:p>
        </w:tc>
        <w:tc>
          <w:tcPr>
            <w:tcW w:w="109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осуществление дорожной деятельности в отношении автомобильных дорог общего пользования местного значения</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09</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1000015080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18 953,5</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17 853,0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17 471,0</w:t>
            </w:r>
          </w:p>
        </w:tc>
      </w:tr>
      <w:tr w:rsidR="00471850" w:rsidRPr="00471850" w:rsidTr="00471850">
        <w:trPr>
          <w:trHeight w:val="630"/>
        </w:trPr>
        <w:tc>
          <w:tcPr>
            <w:tcW w:w="231"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w:t>
            </w:r>
          </w:p>
        </w:tc>
        <w:tc>
          <w:tcPr>
            <w:tcW w:w="109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ремонт автомобильных дорог местного значения с твердым покрытием в границах городских населенных пунктов</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912</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09</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0500015550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231"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7</w:t>
            </w:r>
          </w:p>
        </w:tc>
        <w:tc>
          <w:tcPr>
            <w:tcW w:w="109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проведение комплексных кадастровых работ</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12</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09000L5110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788,2</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831,0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501,0</w:t>
            </w:r>
          </w:p>
        </w:tc>
      </w:tr>
      <w:tr w:rsidR="00471850" w:rsidRPr="00471850" w:rsidTr="00471850">
        <w:trPr>
          <w:trHeight w:val="945"/>
        </w:trPr>
        <w:tc>
          <w:tcPr>
            <w:tcW w:w="231"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Calibri" w:eastAsia="Times New Roman" w:hAnsi="Calibri" w:cs="Calibri"/>
                <w:color w:val="000000"/>
                <w:sz w:val="24"/>
                <w:szCs w:val="24"/>
              </w:rPr>
            </w:pPr>
            <w:r w:rsidRPr="00471850">
              <w:rPr>
                <w:rFonts w:ascii="Calibri" w:eastAsia="Times New Roman" w:hAnsi="Calibri" w:cs="Calibri"/>
                <w:color w:val="000000"/>
                <w:sz w:val="24"/>
                <w:szCs w:val="24"/>
              </w:rPr>
              <w:t>8</w:t>
            </w:r>
          </w:p>
        </w:tc>
        <w:tc>
          <w:tcPr>
            <w:tcW w:w="109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0100015060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141,3</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141,3</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141,3</w:t>
            </w:r>
          </w:p>
        </w:tc>
      </w:tr>
      <w:tr w:rsidR="00471850" w:rsidRPr="00471850" w:rsidTr="00471850">
        <w:trPr>
          <w:trHeight w:val="945"/>
        </w:trPr>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xml:space="preserve">Субсидии на повышение уровня подготовки лиц, замещающих муниципальные должности, и муниципальных служащих по основным вопросам </w:t>
            </w:r>
            <w:r w:rsidRPr="00471850">
              <w:rPr>
                <w:rFonts w:ascii="Times New Roman" w:eastAsia="Times New Roman" w:hAnsi="Times New Roman" w:cs="Times New Roman"/>
                <w:color w:val="000000"/>
                <w:sz w:val="24"/>
                <w:szCs w:val="24"/>
              </w:rPr>
              <w:lastRenderedPageBreak/>
              <w:t>деятельности органов местного самоуправления</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000</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54,0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912</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0100015560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5,9</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0100015560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48,0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xml:space="preserve">Субсидии на </w:t>
            </w:r>
            <w:proofErr w:type="spellStart"/>
            <w:r w:rsidRPr="00471850">
              <w:rPr>
                <w:rFonts w:ascii="Times New Roman" w:eastAsia="Times New Roman" w:hAnsi="Times New Roman" w:cs="Times New Roman"/>
                <w:color w:val="000000"/>
                <w:sz w:val="24"/>
                <w:szCs w:val="24"/>
              </w:rPr>
              <w:t>софинансирование</w:t>
            </w:r>
            <w:proofErr w:type="spellEnd"/>
            <w:r w:rsidRPr="00471850">
              <w:rPr>
                <w:rFonts w:ascii="Times New Roman" w:eastAsia="Times New Roman" w:hAnsi="Times New Roman" w:cs="Times New Roman"/>
                <w:color w:val="000000"/>
                <w:sz w:val="24"/>
                <w:szCs w:val="24"/>
              </w:rPr>
              <w:t xml:space="preserve"> инициативных проектов по развитию общественной инфраструктуры муниципальных образований Кировской области</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2 225,4</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231"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0300015170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2 225,4</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1575"/>
        </w:trPr>
        <w:tc>
          <w:tcPr>
            <w:tcW w:w="231"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11</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0000000000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1 177,6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231" w:type="pct"/>
            <w:tcBorders>
              <w:top w:val="nil"/>
              <w:left w:val="single" w:sz="4" w:space="0" w:color="auto"/>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w:t>
            </w:r>
          </w:p>
        </w:tc>
        <w:tc>
          <w:tcPr>
            <w:tcW w:w="1092" w:type="pct"/>
            <w:vMerge/>
            <w:tcBorders>
              <w:top w:val="nil"/>
              <w:left w:val="single" w:sz="4" w:space="0" w:color="auto"/>
              <w:bottom w:val="single" w:sz="4" w:space="0" w:color="000000"/>
              <w:right w:val="single" w:sz="4" w:space="0" w:color="auto"/>
            </w:tcBorders>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0100015480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1 177,6</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c>
          <w:tcPr>
            <w:tcW w:w="530"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 </w:t>
            </w:r>
          </w:p>
        </w:tc>
        <w:tc>
          <w:tcPr>
            <w:tcW w:w="109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Итого субсидий:</w:t>
            </w:r>
          </w:p>
        </w:tc>
        <w:tc>
          <w:tcPr>
            <w:tcW w:w="444"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283"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31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9"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00000 00000</w:t>
            </w:r>
          </w:p>
        </w:tc>
        <w:tc>
          <w:tcPr>
            <w:tcW w:w="30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w:t>
            </w:r>
          </w:p>
        </w:tc>
        <w:tc>
          <w:tcPr>
            <w:tcW w:w="530"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51 161,4</w:t>
            </w:r>
          </w:p>
        </w:tc>
        <w:tc>
          <w:tcPr>
            <w:tcW w:w="530"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40 001,9</w:t>
            </w:r>
          </w:p>
        </w:tc>
        <w:tc>
          <w:tcPr>
            <w:tcW w:w="530"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39 461,9</w:t>
            </w:r>
          </w:p>
        </w:tc>
      </w:tr>
      <w:tr w:rsidR="00471850" w:rsidRPr="00471850" w:rsidTr="00471850">
        <w:trPr>
          <w:trHeight w:val="31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r>
      <w:tr w:rsidR="00471850" w:rsidRPr="00471850" w:rsidTr="00471850">
        <w:trPr>
          <w:trHeight w:val="31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r>
      <w:tr w:rsidR="00471850" w:rsidRPr="00471850" w:rsidTr="00471850">
        <w:trPr>
          <w:trHeight w:val="315"/>
        </w:trPr>
        <w:tc>
          <w:tcPr>
            <w:tcW w:w="5000" w:type="pct"/>
            <w:gridSpan w:val="10"/>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______________</w:t>
            </w:r>
          </w:p>
        </w:tc>
      </w:tr>
      <w:tr w:rsidR="00471850" w:rsidRPr="00471850" w:rsidTr="00471850">
        <w:trPr>
          <w:trHeight w:val="315"/>
        </w:trPr>
        <w:tc>
          <w:tcPr>
            <w:tcW w:w="23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color w:val="000000"/>
              </w:rPr>
            </w:pPr>
          </w:p>
        </w:tc>
        <w:tc>
          <w:tcPr>
            <w:tcW w:w="109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4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53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r>
    </w:tbl>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tbl>
      <w:tblPr>
        <w:tblW w:w="5000" w:type="pct"/>
        <w:tblLook w:val="04A0" w:firstRow="1" w:lastRow="0" w:firstColumn="1" w:lastColumn="0" w:noHBand="0" w:noVBand="1"/>
      </w:tblPr>
      <w:tblGrid>
        <w:gridCol w:w="3278"/>
        <w:gridCol w:w="5082"/>
        <w:gridCol w:w="1420"/>
      </w:tblGrid>
      <w:tr w:rsidR="00471850" w:rsidRPr="00471850" w:rsidTr="00471850">
        <w:trPr>
          <w:trHeight w:val="375"/>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bookmarkStart w:id="13" w:name="RANGE!A1:E109"/>
            <w:r w:rsidRPr="00471850">
              <w:rPr>
                <w:rFonts w:ascii="Times New Roman" w:eastAsia="Times New Roman" w:hAnsi="Times New Roman" w:cs="Times New Roman"/>
                <w:color w:val="000000"/>
                <w:sz w:val="20"/>
                <w:szCs w:val="20"/>
              </w:rPr>
              <w:t> </w:t>
            </w:r>
            <w:bookmarkEnd w:id="13"/>
          </w:p>
        </w:tc>
        <w:tc>
          <w:tcPr>
            <w:tcW w:w="3324" w:type="pct"/>
            <w:gridSpan w:val="2"/>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Приложение № 3</w:t>
            </w:r>
          </w:p>
        </w:tc>
      </w:tr>
      <w:tr w:rsidR="00471850" w:rsidRPr="00471850" w:rsidTr="00471850">
        <w:trPr>
          <w:trHeight w:val="375"/>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c>
          <w:tcPr>
            <w:tcW w:w="3324" w:type="pct"/>
            <w:gridSpan w:val="2"/>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к решению Тужинской районной Думы</w:t>
            </w:r>
          </w:p>
        </w:tc>
      </w:tr>
      <w:tr w:rsidR="00471850" w:rsidRPr="00471850" w:rsidTr="00471850">
        <w:trPr>
          <w:trHeight w:val="375"/>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c>
          <w:tcPr>
            <w:tcW w:w="3324" w:type="pct"/>
            <w:gridSpan w:val="2"/>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от   27.06.2022        № 9/57</w:t>
            </w:r>
          </w:p>
        </w:tc>
      </w:tr>
      <w:tr w:rsidR="00471850" w:rsidRPr="00471850" w:rsidTr="00471850">
        <w:trPr>
          <w:trHeight w:val="315"/>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c>
          <w:tcPr>
            <w:tcW w:w="2598"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w:t>
            </w:r>
          </w:p>
        </w:tc>
        <w:tc>
          <w:tcPr>
            <w:tcW w:w="72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w:t>
            </w:r>
          </w:p>
        </w:tc>
      </w:tr>
      <w:tr w:rsidR="00471850" w:rsidRPr="00471850" w:rsidTr="00471850">
        <w:trPr>
          <w:trHeight w:val="360"/>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c>
          <w:tcPr>
            <w:tcW w:w="3324" w:type="pct"/>
            <w:gridSpan w:val="2"/>
            <w:tcBorders>
              <w:top w:val="nil"/>
              <w:left w:val="nil"/>
              <w:bottom w:val="nil"/>
              <w:right w:val="nil"/>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Приложение № 7</w:t>
            </w:r>
          </w:p>
        </w:tc>
      </w:tr>
      <w:tr w:rsidR="00471850" w:rsidRPr="00471850" w:rsidTr="00471850">
        <w:trPr>
          <w:trHeight w:val="360"/>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c>
          <w:tcPr>
            <w:tcW w:w="3324" w:type="pct"/>
            <w:gridSpan w:val="2"/>
            <w:tcBorders>
              <w:top w:val="nil"/>
              <w:left w:val="nil"/>
              <w:bottom w:val="nil"/>
              <w:right w:val="nil"/>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к решению Тужинской районной Думы</w:t>
            </w:r>
          </w:p>
        </w:tc>
      </w:tr>
      <w:tr w:rsidR="00471850" w:rsidRPr="00471850" w:rsidTr="00471850">
        <w:trPr>
          <w:trHeight w:val="360"/>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c>
          <w:tcPr>
            <w:tcW w:w="3324" w:type="pct"/>
            <w:gridSpan w:val="2"/>
            <w:tcBorders>
              <w:top w:val="nil"/>
              <w:left w:val="nil"/>
              <w:bottom w:val="nil"/>
              <w:right w:val="nil"/>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w:t>
            </w:r>
            <w:proofErr w:type="gramStart"/>
            <w:r w:rsidRPr="00471850">
              <w:rPr>
                <w:rFonts w:ascii="Times New Roman" w:eastAsia="Times New Roman" w:hAnsi="Times New Roman" w:cs="Times New Roman"/>
                <w:color w:val="000000"/>
              </w:rPr>
              <w:t>от  13.12.2021</w:t>
            </w:r>
            <w:proofErr w:type="gramEnd"/>
            <w:r w:rsidRPr="00471850">
              <w:rPr>
                <w:rFonts w:ascii="Times New Roman" w:eastAsia="Times New Roman" w:hAnsi="Times New Roman" w:cs="Times New Roman"/>
                <w:color w:val="000000"/>
              </w:rPr>
              <w:t xml:space="preserve">    № 4/22</w:t>
            </w:r>
          </w:p>
        </w:tc>
      </w:tr>
      <w:tr w:rsidR="00471850" w:rsidRPr="00471850" w:rsidTr="00471850">
        <w:trPr>
          <w:trHeight w:val="360"/>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lastRenderedPageBreak/>
              <w:t> </w:t>
            </w:r>
          </w:p>
        </w:tc>
        <w:tc>
          <w:tcPr>
            <w:tcW w:w="2598" w:type="pct"/>
            <w:tcBorders>
              <w:top w:val="nil"/>
              <w:left w:val="nil"/>
              <w:bottom w:val="nil"/>
              <w:right w:val="nil"/>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8"/>
                <w:szCs w:val="28"/>
              </w:rPr>
            </w:pPr>
            <w:r w:rsidRPr="00471850">
              <w:rPr>
                <w:rFonts w:ascii="Times New Roman" w:eastAsia="Times New Roman" w:hAnsi="Times New Roman" w:cs="Times New Roman"/>
                <w:color w:val="000000"/>
                <w:sz w:val="28"/>
                <w:szCs w:val="28"/>
              </w:rPr>
              <w:t> </w:t>
            </w:r>
          </w:p>
        </w:tc>
        <w:tc>
          <w:tcPr>
            <w:tcW w:w="72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r>
      <w:tr w:rsidR="00471850" w:rsidRPr="00471850" w:rsidTr="00471850">
        <w:trPr>
          <w:trHeight w:val="360"/>
        </w:trPr>
        <w:tc>
          <w:tcPr>
            <w:tcW w:w="4274" w:type="pct"/>
            <w:gridSpan w:val="2"/>
            <w:tcBorders>
              <w:top w:val="nil"/>
              <w:left w:val="nil"/>
              <w:bottom w:val="nil"/>
              <w:right w:val="nil"/>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 xml:space="preserve"> Объемы</w:t>
            </w:r>
          </w:p>
        </w:tc>
        <w:tc>
          <w:tcPr>
            <w:tcW w:w="72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r>
      <w:tr w:rsidR="00471850" w:rsidRPr="00471850" w:rsidTr="00471850">
        <w:trPr>
          <w:trHeight w:val="1080"/>
        </w:trPr>
        <w:tc>
          <w:tcPr>
            <w:tcW w:w="4274" w:type="pct"/>
            <w:gridSpan w:val="2"/>
            <w:tcBorders>
              <w:top w:val="nil"/>
              <w:left w:val="nil"/>
              <w:bottom w:val="nil"/>
              <w:right w:val="nil"/>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 xml:space="preserve">поступления налоговых и неналоговых доходов общей суммой </w:t>
            </w:r>
            <w:r w:rsidRPr="00471850">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2022 год</w:t>
            </w:r>
          </w:p>
        </w:tc>
        <w:tc>
          <w:tcPr>
            <w:tcW w:w="72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r>
      <w:tr w:rsidR="00471850" w:rsidRPr="00471850" w:rsidTr="00471850">
        <w:trPr>
          <w:trHeight w:val="480"/>
        </w:trPr>
        <w:tc>
          <w:tcPr>
            <w:tcW w:w="1676" w:type="pct"/>
            <w:tcBorders>
              <w:top w:val="nil"/>
              <w:left w:val="nil"/>
              <w:bottom w:val="nil"/>
              <w:right w:val="nil"/>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 </w:t>
            </w:r>
          </w:p>
        </w:tc>
        <w:tc>
          <w:tcPr>
            <w:tcW w:w="2598"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w:t>
            </w:r>
          </w:p>
        </w:tc>
        <w:tc>
          <w:tcPr>
            <w:tcW w:w="72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r>
      <w:tr w:rsidR="00471850" w:rsidRPr="00471850" w:rsidTr="00471850">
        <w:trPr>
          <w:trHeight w:val="630"/>
        </w:trPr>
        <w:tc>
          <w:tcPr>
            <w:tcW w:w="1676" w:type="pct"/>
            <w:tcBorders>
              <w:top w:val="single" w:sz="4" w:space="0" w:color="auto"/>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Код бюджетной классификации</w:t>
            </w:r>
          </w:p>
        </w:tc>
        <w:tc>
          <w:tcPr>
            <w:tcW w:w="2598" w:type="pct"/>
            <w:tcBorders>
              <w:top w:val="single" w:sz="4" w:space="0" w:color="auto"/>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Наименование дохода</w:t>
            </w:r>
          </w:p>
        </w:tc>
        <w:tc>
          <w:tcPr>
            <w:tcW w:w="726" w:type="pct"/>
            <w:tcBorders>
              <w:top w:val="single" w:sz="4" w:space="0" w:color="auto"/>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xml:space="preserve">Сумма </w:t>
            </w:r>
            <w:r w:rsidRPr="00471850">
              <w:rPr>
                <w:rFonts w:ascii="Times New Roman" w:eastAsia="Times New Roman" w:hAnsi="Times New Roman" w:cs="Times New Roman"/>
                <w:color w:val="000000"/>
                <w:sz w:val="24"/>
                <w:szCs w:val="24"/>
              </w:rPr>
              <w:br/>
              <w:t>(тыс. рублей)</w:t>
            </w:r>
          </w:p>
        </w:tc>
      </w:tr>
      <w:tr w:rsidR="00471850" w:rsidRPr="00471850" w:rsidTr="00471850">
        <w:trPr>
          <w:trHeight w:val="25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sz w:val="18"/>
                <w:szCs w:val="18"/>
              </w:rPr>
            </w:pPr>
            <w:r w:rsidRPr="00471850">
              <w:rPr>
                <w:rFonts w:ascii="Times New Roman" w:eastAsia="Times New Roman" w:hAnsi="Times New Roman" w:cs="Times New Roman"/>
                <w:color w:val="000000"/>
                <w:sz w:val="18"/>
                <w:szCs w:val="18"/>
              </w:rPr>
              <w:t>1</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sz w:val="18"/>
                <w:szCs w:val="18"/>
              </w:rPr>
            </w:pPr>
            <w:r w:rsidRPr="00471850">
              <w:rPr>
                <w:rFonts w:ascii="Times New Roman" w:eastAsia="Times New Roman" w:hAnsi="Times New Roman" w:cs="Times New Roman"/>
                <w:color w:val="000000"/>
                <w:sz w:val="18"/>
                <w:szCs w:val="18"/>
              </w:rPr>
              <w:t>2</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000 1 00 00000 00 0000 000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НАЛОГОВЫЕ И НЕНАЛОГОВЫЕ ДОХОДЫ</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38 217,9</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000 1 01 00000 00 0000 000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НАЛОГИ НА ПРИБЫЛЬ, ДОХОДЫ</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10 177,3</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000 1 01 02000 01 0000 110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 на доходы физических лиц</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10 177,3</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000 1 03 00000 00 0000 000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3 562,2</w:t>
            </w:r>
          </w:p>
        </w:tc>
      </w:tr>
      <w:tr w:rsidR="00471850" w:rsidRPr="00471850" w:rsidTr="00471850">
        <w:trPr>
          <w:trHeight w:val="69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000 1 03 02000 01 0000 110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3 562,2</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000 1 05 00000 00 0000 000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НАЛОГИ НА СОВОКУПНЫЙ ДОХОД</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17 739,7</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000 1 05 01000 00 0000 110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 взимаемый в связи с применением упрощенной системы налогообложения</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16 935,7</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000 1 05 03000 01 0000 110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Единый сельскохозяйственный налог</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179,0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000 1 05 04000 02 0000 110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 взимаемый в связи с применением патентной системы налогообложения</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625,0</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000 1 06 00000 00 0000 000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НАЛОГИ НА ИМУЩЕСТВО</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642,0</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000 1 06 02000 02 0000 110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Налог на имущество организаций</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642,0</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000 1 08 00000 00 0000 000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ГОСУДАРСТВЕННАЯ ПОШЛИНА</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339,5</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000 1 08 03000 01 0000 110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Государственная пошлина по делам, рассматриваемым в судах общей юрисдикции, мировыми судьями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339,5</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000 1 08 07000 01 0000 110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Государственная пошлина за государственную регистрацию, а также за совершение прочих юридически значимых действий</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000 1 11 00000 00 0000 000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1 580,5</w:t>
            </w:r>
          </w:p>
        </w:tc>
      </w:tr>
      <w:tr w:rsidR="00471850" w:rsidRPr="00471850" w:rsidTr="00471850">
        <w:trPr>
          <w:trHeight w:val="195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000 1 11 05000 00 0000 120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1 414,5</w:t>
            </w:r>
          </w:p>
        </w:tc>
      </w:tr>
      <w:tr w:rsidR="00471850" w:rsidRPr="00471850" w:rsidTr="00471850">
        <w:trPr>
          <w:trHeight w:val="189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000 1 11 09000 00 0000 120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166,0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000 1 12 00000 00 0000 000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ПЛАТЕЖИ ПРИ ПОЛЬЗОВАНИИ ПРИРОДНЫМИ РЕСУРСАМИ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22,2</w:t>
            </w:r>
          </w:p>
        </w:tc>
      </w:tr>
      <w:tr w:rsidR="00471850" w:rsidRPr="00471850" w:rsidTr="00471850">
        <w:trPr>
          <w:trHeight w:val="43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000 1 12 01000 01 0000 120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Плата за негативное воздействие на окружающую среду</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22,2</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000 1 13 00000 00 0000 000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ДОХОДЫ ОТ ОКАЗАНИЯ ПЛАТНЫХ УСЛУГ И КОМПЕНСАЦИИ ЗАТРАТ ГОСУДАРСТВА</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3 692,8</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000 1 13 01000 00 0000 130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Доходы от оказания платных услуг (работ)</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3 003,4</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000 1 13 02000 00 0000 130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Доходы от компенсации затрат государства</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689,4</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000 1 14 00000 00 0000 000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ДОХОДЫ ОТ ПРОДАЖИ МАТЕРИАЛЬНЫХ И НЕМАТЕРИАЛЬНЫХ АКТИВОВ</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189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000 1 14 02000 00 0000 000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000 1 16 00000 00 0000 000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ШТРАФЫ, САНКЦИИ, ВОЗМЕЩЕНИЕ УЩЕРБА</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111,7</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000 1 16 01000 01 0000 140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Административные штрафы, установленные Кодексом Российской Федерации об административных правонарушениях</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111,7</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000 1 17 00000 00 0000 150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ППРОЧИЕ НЕНАЛОГОВЫЕ ДОХОДЫ</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350,0</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000 1 17 15000 00 0000 150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Инициативные платежи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350,0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000 1 17 15030 05 0000 150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Инициативные платежи, зачисляемые в бюджеты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350,0</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000 2 00 00000 00 0000 000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БЕЗВОЗМЕЗДНЫЕ ПОСТУПЛЕНИЯ</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99 978,4</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000 2 02 00000 00 0000 000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31 942,0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000 2 02 10000 00 0000 150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Дотации бюджетам бюджетной системы Российской Федерации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31 942,0</w:t>
            </w:r>
          </w:p>
        </w:tc>
      </w:tr>
      <w:tr w:rsidR="00471850" w:rsidRPr="00471850" w:rsidTr="00471850">
        <w:trPr>
          <w:trHeight w:val="46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000 2 02 15001 00 0000 150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Дотации на выравнивание бюджетной обеспеченности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31 942,0</w:t>
            </w:r>
          </w:p>
        </w:tc>
      </w:tr>
      <w:tr w:rsidR="00471850" w:rsidRPr="00471850" w:rsidTr="00471850">
        <w:trPr>
          <w:trHeight w:val="70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912 2 02 15001 05 0000 150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31 942,0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000 2 02 20000 00 0000 150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Субсидии бюджетам бюджетной системы Российской Федерации (межбюджетные субсидии)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51 161,5</w:t>
            </w:r>
          </w:p>
        </w:tc>
      </w:tr>
      <w:tr w:rsidR="00471850" w:rsidRPr="00471850" w:rsidTr="00471850">
        <w:trPr>
          <w:trHeight w:val="106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000 2 02 20216 00 0000 150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xml:space="preserve">Субсидии </w:t>
            </w:r>
            <w:proofErr w:type="gramStart"/>
            <w:r w:rsidRPr="00471850">
              <w:rPr>
                <w:rFonts w:ascii="Times New Roman" w:eastAsia="Times New Roman" w:hAnsi="Times New Roman" w:cs="Times New Roman"/>
                <w:color w:val="000000"/>
                <w:sz w:val="24"/>
                <w:szCs w:val="24"/>
              </w:rPr>
              <w:t>бюджетам  на</w:t>
            </w:r>
            <w:proofErr w:type="gramEnd"/>
            <w:r w:rsidRPr="00471850">
              <w:rPr>
                <w:rFonts w:ascii="Times New Roman" w:eastAsia="Times New Roman" w:hAnsi="Times New Roman" w:cs="Times New Roman"/>
                <w:color w:val="000000"/>
                <w:sz w:val="24"/>
                <w:szCs w:val="24"/>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18 953,5</w:t>
            </w:r>
          </w:p>
        </w:tc>
      </w:tr>
      <w:tr w:rsidR="00471850" w:rsidRPr="00471850" w:rsidTr="00471850">
        <w:trPr>
          <w:trHeight w:val="220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936 2 02 20216 05 0000 150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18 953,5</w:t>
            </w:r>
          </w:p>
        </w:tc>
      </w:tr>
      <w:tr w:rsidR="00471850" w:rsidRPr="00471850" w:rsidTr="00471850">
        <w:trPr>
          <w:trHeight w:val="240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000 2 02 20299 00 0000 150</w:t>
            </w:r>
          </w:p>
        </w:tc>
        <w:tc>
          <w:tcPr>
            <w:tcW w:w="2598" w:type="pct"/>
            <w:tcBorders>
              <w:top w:val="nil"/>
              <w:left w:val="nil"/>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5 714,0</w:t>
            </w:r>
          </w:p>
        </w:tc>
      </w:tr>
      <w:tr w:rsidR="00471850" w:rsidRPr="00471850" w:rsidTr="00471850">
        <w:trPr>
          <w:trHeight w:val="240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936 2 02 20299 05 0000 150</w:t>
            </w:r>
          </w:p>
        </w:tc>
        <w:tc>
          <w:tcPr>
            <w:tcW w:w="2598" w:type="pct"/>
            <w:tcBorders>
              <w:top w:val="nil"/>
              <w:left w:val="nil"/>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5 714,0</w:t>
            </w:r>
          </w:p>
        </w:tc>
      </w:tr>
      <w:tr w:rsidR="00471850" w:rsidRPr="00471850" w:rsidTr="00471850">
        <w:trPr>
          <w:trHeight w:val="180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000 2 02 20302 00 0000 150</w:t>
            </w:r>
          </w:p>
        </w:tc>
        <w:tc>
          <w:tcPr>
            <w:tcW w:w="2598"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51,9</w:t>
            </w:r>
          </w:p>
        </w:tc>
      </w:tr>
      <w:tr w:rsidR="00471850" w:rsidRPr="00471850" w:rsidTr="00471850">
        <w:trPr>
          <w:trHeight w:val="180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936 2 02 20302 05 0000 150</w:t>
            </w:r>
          </w:p>
        </w:tc>
        <w:tc>
          <w:tcPr>
            <w:tcW w:w="2598"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51,9</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000 2 02 25511 00 0000 150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бюджетам на проведение комплексных кадастровых работ</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788,2</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936 2 02 25511 05 0000 150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бюджетам муниципальных районов на проведение комплексных кадастровых работ</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788,2</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000 2 02 25519 00 0000 150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на поддержку отрасли культуры</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1 083,4</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907 2 02 25519 05 0000 150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Субсидии бюджетам муниципальных районов на поддержку отрасли культуры</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1 083,4</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000 2 02 29999 00 0000 150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субсидии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24 570,4</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906 2 02 29999 05 0000 150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1 318,9</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907 2 02 29999 05 0000 150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2 225,4</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912 2 02 29999 05 0000 150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21 026,2</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936 2 02 29999 05 0000 150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субсидии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000 2 02 30000 00 0000 150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 xml:space="preserve">Субвенции бюджетам бюджетной системы Российской Федерации </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16 400,1</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000 2 02 30024 00 0000 150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Субвенции местным бюджетам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4 732,6</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906 2 02 30024 05 0000 150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472,0</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907 2 02 30024 05 0000 150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247,0</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912 2 02 30024 05 0000 150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2 435,0</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936 2 02 30024 05 0000 150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1 578,6</w:t>
            </w:r>
          </w:p>
        </w:tc>
      </w:tr>
      <w:tr w:rsidR="00471850" w:rsidRPr="00471850" w:rsidTr="00471850">
        <w:trPr>
          <w:trHeight w:val="126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000 2 02 30027 00 0000 150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3 195,0</w:t>
            </w:r>
          </w:p>
        </w:tc>
      </w:tr>
      <w:tr w:rsidR="00471850" w:rsidRPr="00471850" w:rsidTr="00471850">
        <w:trPr>
          <w:trHeight w:val="126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906 2 02 30027 05 0000 150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3 195,0</w:t>
            </w:r>
          </w:p>
        </w:tc>
      </w:tr>
      <w:tr w:rsidR="00471850" w:rsidRPr="00471850" w:rsidTr="00471850">
        <w:trPr>
          <w:trHeight w:val="189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000 2 02 30029 00 0000 150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471850">
              <w:rPr>
                <w:rFonts w:ascii="Times New Roman" w:eastAsia="Times New Roman" w:hAnsi="Times New Roman" w:cs="Times New Roman"/>
                <w:b/>
                <w:bCs/>
                <w:color w:val="000000"/>
                <w:sz w:val="24"/>
                <w:szCs w:val="24"/>
              </w:rPr>
              <w:t>реализующие  образовательные</w:t>
            </w:r>
            <w:proofErr w:type="gramEnd"/>
            <w:r w:rsidRPr="00471850">
              <w:rPr>
                <w:rFonts w:ascii="Times New Roman" w:eastAsia="Times New Roman" w:hAnsi="Times New Roman" w:cs="Times New Roman"/>
                <w:b/>
                <w:bCs/>
                <w:color w:val="000000"/>
                <w:sz w:val="24"/>
                <w:szCs w:val="24"/>
              </w:rPr>
              <w:t xml:space="preserve"> программы дошкольного образования</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275,7</w:t>
            </w:r>
          </w:p>
        </w:tc>
      </w:tr>
      <w:tr w:rsidR="00471850" w:rsidRPr="00471850" w:rsidTr="00471850">
        <w:trPr>
          <w:trHeight w:val="189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906 2 02 30029 05 0000 150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275,7</w:t>
            </w:r>
          </w:p>
        </w:tc>
      </w:tr>
      <w:tr w:rsidR="00471850" w:rsidRPr="00471850" w:rsidTr="00471850">
        <w:trPr>
          <w:trHeight w:val="189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000 2 02 35082 00 0000 150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119,5</w:t>
            </w:r>
          </w:p>
        </w:tc>
      </w:tr>
      <w:tr w:rsidR="00471850" w:rsidRPr="00471850" w:rsidTr="00471850">
        <w:trPr>
          <w:trHeight w:val="157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936 2 02 35082 05 0000 150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119,5</w:t>
            </w:r>
          </w:p>
        </w:tc>
      </w:tr>
      <w:tr w:rsidR="00471850" w:rsidRPr="00471850" w:rsidTr="00471850">
        <w:trPr>
          <w:trHeight w:val="157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000 2 02 35120 00 0000 150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 xml:space="preserve">Субвенции бюджетам на осуществление полномочий по составлению (изменению) списков кандидатов в присяжные </w:t>
            </w:r>
            <w:proofErr w:type="gramStart"/>
            <w:r w:rsidRPr="00471850">
              <w:rPr>
                <w:rFonts w:ascii="Times New Roman" w:eastAsia="Times New Roman" w:hAnsi="Times New Roman" w:cs="Times New Roman"/>
                <w:b/>
                <w:bCs/>
                <w:color w:val="000000"/>
                <w:sz w:val="24"/>
                <w:szCs w:val="24"/>
              </w:rPr>
              <w:t>заседатели  федеральных</w:t>
            </w:r>
            <w:proofErr w:type="gramEnd"/>
            <w:r w:rsidRPr="00471850">
              <w:rPr>
                <w:rFonts w:ascii="Times New Roman" w:eastAsia="Times New Roman" w:hAnsi="Times New Roman" w:cs="Times New Roman"/>
                <w:b/>
                <w:bCs/>
                <w:color w:val="000000"/>
                <w:sz w:val="24"/>
                <w:szCs w:val="24"/>
              </w:rPr>
              <w:t xml:space="preserve"> судов общей юрисдикции в Российской Федерации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16,3</w:t>
            </w:r>
          </w:p>
        </w:tc>
      </w:tr>
      <w:tr w:rsidR="00471850" w:rsidRPr="00471850" w:rsidTr="00471850">
        <w:trPr>
          <w:trHeight w:val="157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936 2 02 35120 05 0000 150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471850">
              <w:rPr>
                <w:rFonts w:ascii="Times New Roman" w:eastAsia="Times New Roman" w:hAnsi="Times New Roman" w:cs="Times New Roman"/>
                <w:color w:val="000000"/>
                <w:sz w:val="24"/>
                <w:szCs w:val="24"/>
              </w:rPr>
              <w:t>заседатели  федеральных</w:t>
            </w:r>
            <w:proofErr w:type="gramEnd"/>
            <w:r w:rsidRPr="00471850">
              <w:rPr>
                <w:rFonts w:ascii="Times New Roman" w:eastAsia="Times New Roman" w:hAnsi="Times New Roman" w:cs="Times New Roman"/>
                <w:color w:val="000000"/>
                <w:sz w:val="24"/>
                <w:szCs w:val="24"/>
              </w:rPr>
              <w:t xml:space="preserve"> судов общей юрисдикции в Российской Федерации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16,3</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000 2 02 39999 00 0000 150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Прочие субвенции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8 061,0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906 2 02 39999 05 0000 150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субвенции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7 859,4</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936 2 02 39999 05 0000 150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субвенции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201,6</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000 2 02 40000 00 0000 150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Иные межбюджетные трансферты</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566,0</w:t>
            </w:r>
          </w:p>
        </w:tc>
      </w:tr>
      <w:tr w:rsidR="00471850" w:rsidRPr="00471850" w:rsidTr="00471850">
        <w:trPr>
          <w:trHeight w:val="157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000 2 02 40014 00 0000 150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66,0</w:t>
            </w:r>
          </w:p>
        </w:tc>
      </w:tr>
      <w:tr w:rsidR="00471850" w:rsidRPr="00471850" w:rsidTr="00471850">
        <w:trPr>
          <w:trHeight w:val="157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912 2 02 40014 05 0000 150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3,0</w:t>
            </w:r>
          </w:p>
        </w:tc>
      </w:tr>
      <w:tr w:rsidR="00471850" w:rsidRPr="00471850" w:rsidTr="00471850">
        <w:trPr>
          <w:trHeight w:val="157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936 2 02 40014 05 0000 150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63,0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000 2 02 49999 00 0000 150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Прочие межбюджетные трансферты, передаваемые бюджетам</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500,0</w:t>
            </w:r>
          </w:p>
        </w:tc>
      </w:tr>
      <w:tr w:rsidR="00471850" w:rsidRPr="00471850" w:rsidTr="00471850">
        <w:trPr>
          <w:trHeight w:val="630"/>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906 2 02 49999 05 0000 150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межбюджетные трансферты, передаваемые бюджетам муниципальных районов</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500,0</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000 2 19 60010 05 0000 150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-91,2</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912 2 19 60010 05 0000 150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-84,1</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906 2 19 60010 05 0000 150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-3,2</w:t>
            </w:r>
          </w:p>
        </w:tc>
      </w:tr>
      <w:tr w:rsidR="00471850" w:rsidRPr="00471850" w:rsidTr="00471850">
        <w:trPr>
          <w:trHeight w:val="945"/>
        </w:trPr>
        <w:tc>
          <w:tcPr>
            <w:tcW w:w="1676"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907 2 19 60010 05 0000 150</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726"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-3,9</w:t>
            </w:r>
          </w:p>
        </w:tc>
      </w:tr>
      <w:tr w:rsidR="00471850" w:rsidRPr="00471850" w:rsidTr="00471850">
        <w:trPr>
          <w:trHeight w:val="315"/>
        </w:trPr>
        <w:tc>
          <w:tcPr>
            <w:tcW w:w="1676" w:type="pct"/>
            <w:tcBorders>
              <w:top w:val="nil"/>
              <w:left w:val="single" w:sz="4" w:space="0" w:color="auto"/>
              <w:bottom w:val="single" w:sz="4" w:space="0" w:color="auto"/>
              <w:right w:val="single" w:sz="4" w:space="0" w:color="auto"/>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 </w:t>
            </w:r>
          </w:p>
        </w:tc>
        <w:tc>
          <w:tcPr>
            <w:tcW w:w="2598"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ВСЕГО ДОХОДОВ</w:t>
            </w:r>
          </w:p>
        </w:tc>
        <w:tc>
          <w:tcPr>
            <w:tcW w:w="726"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138 196,3</w:t>
            </w:r>
          </w:p>
        </w:tc>
      </w:tr>
      <w:tr w:rsidR="00471850" w:rsidRPr="00471850" w:rsidTr="00471850">
        <w:trPr>
          <w:trHeight w:val="720"/>
        </w:trPr>
        <w:tc>
          <w:tcPr>
            <w:tcW w:w="4274" w:type="pct"/>
            <w:gridSpan w:val="2"/>
            <w:tcBorders>
              <w:top w:val="single" w:sz="4" w:space="0" w:color="auto"/>
              <w:left w:val="nil"/>
              <w:bottom w:val="nil"/>
              <w:right w:val="nil"/>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471850">
              <w:rPr>
                <w:rFonts w:ascii="Times New Roman" w:eastAsia="Times New Roman" w:hAnsi="Times New Roman" w:cs="Times New Roman"/>
                <w:color w:val="000000"/>
                <w:sz w:val="20"/>
                <w:szCs w:val="20"/>
              </w:rPr>
              <w:t>________________</w:t>
            </w:r>
          </w:p>
        </w:tc>
        <w:tc>
          <w:tcPr>
            <w:tcW w:w="726" w:type="pct"/>
            <w:tcBorders>
              <w:top w:val="nil"/>
              <w:left w:val="nil"/>
              <w:bottom w:val="nil"/>
              <w:right w:val="nil"/>
            </w:tcBorders>
            <w:shd w:val="clear" w:color="000000" w:fill="FFFFFF"/>
            <w:noWrap/>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w:t>
            </w:r>
          </w:p>
        </w:tc>
      </w:tr>
    </w:tbl>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p w:rsidR="00471850" w:rsidRDefault="00471850" w:rsidP="00574B0E">
      <w:pPr>
        <w:pStyle w:val="ConsPlusTitle"/>
        <w:contextualSpacing/>
        <w:rPr>
          <w:rFonts w:ascii="Times New Roman" w:hAnsi="Times New Roman" w:cs="Times New Roman"/>
          <w:sz w:val="22"/>
          <w:szCs w:val="22"/>
          <w:highlight w:val="yellow"/>
        </w:rPr>
      </w:pPr>
    </w:p>
    <w:tbl>
      <w:tblPr>
        <w:tblW w:w="5000" w:type="pct"/>
        <w:tblLook w:val="04A0" w:firstRow="1" w:lastRow="0" w:firstColumn="1" w:lastColumn="0" w:noHBand="0" w:noVBand="1"/>
      </w:tblPr>
      <w:tblGrid>
        <w:gridCol w:w="6716"/>
        <w:gridCol w:w="679"/>
        <w:gridCol w:w="953"/>
        <w:gridCol w:w="1432"/>
      </w:tblGrid>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w:t>
            </w:r>
            <w:bookmarkStart w:id="14" w:name="RANGE!C1:H63"/>
            <w:r w:rsidRPr="00471850">
              <w:rPr>
                <w:rFonts w:ascii="Times New Roman" w:eastAsia="Times New Roman" w:hAnsi="Times New Roman" w:cs="Times New Roman"/>
                <w:color w:val="000000"/>
              </w:rPr>
              <w:t>Приложение № 4</w:t>
            </w:r>
            <w:bookmarkEnd w:id="14"/>
          </w:p>
        </w:tc>
      </w:tr>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к решению Тужинской районной Думы</w:t>
            </w:r>
          </w:p>
        </w:tc>
      </w:tr>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от   27.06.2022    №9/57</w:t>
            </w:r>
          </w:p>
        </w:tc>
      </w:tr>
      <w:tr w:rsidR="00471850" w:rsidRPr="00471850" w:rsidTr="00471850">
        <w:trPr>
          <w:trHeight w:val="255"/>
        </w:trPr>
        <w:tc>
          <w:tcPr>
            <w:tcW w:w="343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p>
        </w:tc>
        <w:tc>
          <w:tcPr>
            <w:tcW w:w="347"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487"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73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75"/>
        </w:trPr>
        <w:tc>
          <w:tcPr>
            <w:tcW w:w="5000" w:type="pct"/>
            <w:gridSpan w:val="4"/>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Приложение № 8</w:t>
            </w:r>
          </w:p>
        </w:tc>
      </w:tr>
      <w:tr w:rsidR="00471850" w:rsidRPr="00471850" w:rsidTr="00471850">
        <w:trPr>
          <w:trHeight w:val="375"/>
        </w:trPr>
        <w:tc>
          <w:tcPr>
            <w:tcW w:w="5000" w:type="pct"/>
            <w:gridSpan w:val="4"/>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к решению Тужинской районной Думы</w:t>
            </w:r>
          </w:p>
        </w:tc>
      </w:tr>
      <w:tr w:rsidR="00471850" w:rsidRPr="00471850" w:rsidTr="00471850">
        <w:trPr>
          <w:trHeight w:val="375"/>
        </w:trPr>
        <w:tc>
          <w:tcPr>
            <w:tcW w:w="5000" w:type="pct"/>
            <w:gridSpan w:val="4"/>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w:t>
            </w:r>
            <w:proofErr w:type="gramStart"/>
            <w:r w:rsidRPr="00471850">
              <w:rPr>
                <w:rFonts w:ascii="Times New Roman" w:eastAsia="Times New Roman" w:hAnsi="Times New Roman" w:cs="Times New Roman"/>
              </w:rPr>
              <w:t>от  13.12.2021</w:t>
            </w:r>
            <w:proofErr w:type="gramEnd"/>
            <w:r w:rsidRPr="00471850">
              <w:rPr>
                <w:rFonts w:ascii="Times New Roman" w:eastAsia="Times New Roman" w:hAnsi="Times New Roman" w:cs="Times New Roman"/>
              </w:rPr>
              <w:t xml:space="preserve">  №  4/22            </w:t>
            </w:r>
          </w:p>
        </w:tc>
      </w:tr>
      <w:tr w:rsidR="00471850" w:rsidRPr="00471850" w:rsidTr="00471850">
        <w:trPr>
          <w:trHeight w:val="375"/>
        </w:trPr>
        <w:tc>
          <w:tcPr>
            <w:tcW w:w="3434"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8"/>
                <w:szCs w:val="28"/>
              </w:rPr>
            </w:pPr>
          </w:p>
        </w:tc>
        <w:tc>
          <w:tcPr>
            <w:tcW w:w="347" w:type="pct"/>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87" w:type="pct"/>
            <w:tcBorders>
              <w:top w:val="nil"/>
              <w:left w:val="nil"/>
              <w:bottom w:val="nil"/>
              <w:right w:val="nil"/>
            </w:tcBorders>
            <w:shd w:val="clear" w:color="auto" w:fill="auto"/>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p>
        </w:tc>
        <w:tc>
          <w:tcPr>
            <w:tcW w:w="732" w:type="pct"/>
            <w:tcBorders>
              <w:top w:val="nil"/>
              <w:left w:val="nil"/>
              <w:bottom w:val="nil"/>
              <w:right w:val="nil"/>
            </w:tcBorders>
            <w:shd w:val="clear" w:color="auto" w:fill="auto"/>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p>
        </w:tc>
      </w:tr>
      <w:tr w:rsidR="00471850" w:rsidRPr="00471850" w:rsidTr="00471850">
        <w:trPr>
          <w:trHeight w:val="735"/>
        </w:trPr>
        <w:tc>
          <w:tcPr>
            <w:tcW w:w="5000" w:type="pct"/>
            <w:gridSpan w:val="4"/>
            <w:tcBorders>
              <w:top w:val="nil"/>
              <w:left w:val="nil"/>
              <w:bottom w:val="nil"/>
              <w:right w:val="nil"/>
            </w:tcBorders>
            <w:shd w:val="clear" w:color="auto" w:fill="auto"/>
            <w:vAlign w:val="bottom"/>
            <w:hideMark/>
          </w:tcPr>
          <w:p w:rsid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 xml:space="preserve">Распределение </w:t>
            </w:r>
          </w:p>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бюджетных ассигнований по разделам и подразделам классификации расходов бюджета на 2022 год</w:t>
            </w:r>
          </w:p>
        </w:tc>
      </w:tr>
      <w:tr w:rsidR="00471850" w:rsidRPr="00471850" w:rsidTr="00471850">
        <w:trPr>
          <w:trHeight w:val="195"/>
        </w:trPr>
        <w:tc>
          <w:tcPr>
            <w:tcW w:w="3434" w:type="pct"/>
            <w:tcBorders>
              <w:top w:val="nil"/>
              <w:left w:val="nil"/>
              <w:bottom w:val="nil"/>
              <w:right w:val="nil"/>
            </w:tcBorders>
            <w:shd w:val="clear" w:color="auto" w:fill="auto"/>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8"/>
                <w:szCs w:val="28"/>
              </w:rPr>
            </w:pPr>
          </w:p>
        </w:tc>
        <w:tc>
          <w:tcPr>
            <w:tcW w:w="347" w:type="pct"/>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487" w:type="pct"/>
            <w:tcBorders>
              <w:top w:val="nil"/>
              <w:left w:val="nil"/>
              <w:bottom w:val="nil"/>
              <w:right w:val="nil"/>
            </w:tcBorders>
            <w:shd w:val="clear" w:color="auto" w:fill="auto"/>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p>
        </w:tc>
        <w:tc>
          <w:tcPr>
            <w:tcW w:w="732" w:type="pct"/>
            <w:tcBorders>
              <w:top w:val="nil"/>
              <w:left w:val="nil"/>
              <w:bottom w:val="nil"/>
              <w:right w:val="nil"/>
            </w:tcBorders>
            <w:shd w:val="clear" w:color="auto" w:fill="auto"/>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p>
        </w:tc>
      </w:tr>
      <w:tr w:rsidR="00471850" w:rsidRPr="00471850" w:rsidTr="00471850">
        <w:trPr>
          <w:trHeight w:val="630"/>
        </w:trPr>
        <w:tc>
          <w:tcPr>
            <w:tcW w:w="3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Наименование расхода</w:t>
            </w:r>
          </w:p>
        </w:tc>
        <w:tc>
          <w:tcPr>
            <w:tcW w:w="347"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proofErr w:type="gramStart"/>
            <w:r w:rsidRPr="00471850">
              <w:rPr>
                <w:rFonts w:ascii="Times New Roman" w:eastAsia="Times New Roman" w:hAnsi="Times New Roman" w:cs="Times New Roman"/>
                <w:color w:val="000000"/>
                <w:sz w:val="24"/>
                <w:szCs w:val="24"/>
              </w:rPr>
              <w:t>Раз-дел</w:t>
            </w:r>
            <w:proofErr w:type="gramEnd"/>
          </w:p>
        </w:tc>
        <w:tc>
          <w:tcPr>
            <w:tcW w:w="487"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Под-раз-дел</w:t>
            </w:r>
          </w:p>
        </w:tc>
        <w:tc>
          <w:tcPr>
            <w:tcW w:w="732" w:type="pct"/>
            <w:tcBorders>
              <w:top w:val="single" w:sz="4" w:space="0" w:color="auto"/>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xml:space="preserve">Сумма            </w:t>
            </w:r>
            <w:proofErr w:type="gramStart"/>
            <w:r w:rsidRPr="00471850">
              <w:rPr>
                <w:rFonts w:ascii="Times New Roman" w:eastAsia="Times New Roman" w:hAnsi="Times New Roman" w:cs="Times New Roman"/>
                <w:color w:val="000000"/>
                <w:sz w:val="20"/>
                <w:szCs w:val="20"/>
              </w:rPr>
              <w:t xml:space="preserve">   (</w:t>
            </w:r>
            <w:proofErr w:type="gramEnd"/>
            <w:r w:rsidRPr="00471850">
              <w:rPr>
                <w:rFonts w:ascii="Times New Roman" w:eastAsia="Times New Roman" w:hAnsi="Times New Roman" w:cs="Times New Roman"/>
                <w:color w:val="000000"/>
                <w:sz w:val="20"/>
                <w:szCs w:val="20"/>
              </w:rPr>
              <w:t xml:space="preserve">тыс. рублей) </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Всего расходов</w:t>
            </w:r>
          </w:p>
        </w:tc>
        <w:tc>
          <w:tcPr>
            <w:tcW w:w="347" w:type="pct"/>
            <w:tcBorders>
              <w:top w:val="nil"/>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487" w:type="pct"/>
            <w:tcBorders>
              <w:top w:val="nil"/>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146107,2</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Общегосударственные вопросы</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31502,4</w:t>
            </w:r>
          </w:p>
        </w:tc>
      </w:tr>
      <w:tr w:rsidR="00471850" w:rsidRPr="00471850" w:rsidTr="00471850">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lastRenderedPageBreak/>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02</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1196,2</w:t>
            </w:r>
          </w:p>
        </w:tc>
      </w:tr>
      <w:tr w:rsidR="00471850" w:rsidRPr="00471850" w:rsidTr="00471850">
        <w:trPr>
          <w:trHeight w:val="94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6,0</w:t>
            </w:r>
          </w:p>
        </w:tc>
      </w:tr>
      <w:tr w:rsidR="00471850" w:rsidRPr="00471850" w:rsidTr="00471850">
        <w:trPr>
          <w:trHeight w:val="94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23093,3</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Судебная система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16,3</w:t>
            </w:r>
          </w:p>
        </w:tc>
      </w:tr>
      <w:tr w:rsidR="00471850" w:rsidRPr="00471850" w:rsidTr="00471850">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06</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812,9</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Резервные фонды</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11</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80,0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Другие общегосударственные вопросы</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13</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6297,7</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03</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1227,7</w:t>
            </w:r>
          </w:p>
        </w:tc>
      </w:tr>
      <w:tr w:rsidR="00471850" w:rsidRPr="00471850" w:rsidTr="00471850">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1174,7</w:t>
            </w:r>
          </w:p>
        </w:tc>
      </w:tr>
      <w:tr w:rsidR="00471850" w:rsidRPr="00471850" w:rsidTr="00471850">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14</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53,0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Национальная экономика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25303,0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Сельское хозяйство и рыболовство</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290,4</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Транспорт</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760,0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Дорожное хозяйство (дорожные фонды)</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09</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23059,9</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Другие вопросы в области национальной экономики</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12</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1192,7</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Жилищно-коммунальное хозяйство</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05</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6041,7</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Жилищное хозяйство</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5771,7</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Коммунальное хозяйство</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02</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270,0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Охрана окружающей среды</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06</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60,0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Другие вопросы в области охраны окружающей среды</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06</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60,0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Образование</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07</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36284,4</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Дошкольное образование</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22365,8</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Дополнительное образование детей</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11214,4</w:t>
            </w:r>
          </w:p>
        </w:tc>
      </w:tr>
      <w:tr w:rsidR="00471850" w:rsidRPr="00471850" w:rsidTr="00471850">
        <w:trPr>
          <w:trHeight w:val="360"/>
        </w:trPr>
        <w:tc>
          <w:tcPr>
            <w:tcW w:w="3434"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4"/>
                <w:szCs w:val="24"/>
              </w:rPr>
            </w:pPr>
            <w:r w:rsidRPr="00471850">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05</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54,5</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Молодежная политика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253,6</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Другие вопросы в области образования</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07</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09</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2396,0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Культура, кинематография</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08</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31295,9</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Культура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24224,6</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Другие вопросы в области культуры, кинематографии</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08</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7071,2</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Социальная политика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10</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6811,0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Пенсионное обеспечение</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1732,8</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Социальное обеспечение населения</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1488,0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Охрана семьи и детства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10</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04</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3590,2</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Физическая культура и спорт</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455,1</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Массовый спорт</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11</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02</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455,1</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lastRenderedPageBreak/>
              <w:t>Обслуживание государственного и муниципального долга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13</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652,1</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13</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652,1</w:t>
            </w:r>
          </w:p>
        </w:tc>
      </w:tr>
      <w:tr w:rsidR="00471850" w:rsidRPr="00471850" w:rsidTr="00471850">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Межбюджетные трансферты общего характера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14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00</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sz w:val="24"/>
                <w:szCs w:val="24"/>
              </w:rPr>
            </w:pPr>
            <w:r w:rsidRPr="00471850">
              <w:rPr>
                <w:rFonts w:ascii="Times New Roman" w:eastAsia="Times New Roman" w:hAnsi="Times New Roman" w:cs="Times New Roman"/>
                <w:b/>
                <w:bCs/>
                <w:color w:val="000000"/>
                <w:sz w:val="24"/>
                <w:szCs w:val="24"/>
              </w:rPr>
              <w:t>6474,0</w:t>
            </w:r>
          </w:p>
        </w:tc>
      </w:tr>
      <w:tr w:rsidR="00471850" w:rsidRPr="00471850" w:rsidTr="00471850">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01</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6174,0</w:t>
            </w:r>
          </w:p>
        </w:tc>
      </w:tr>
      <w:tr w:rsidR="00471850" w:rsidRPr="00471850" w:rsidTr="00471850">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Прочие межбюджетные трансферты общего характера</w:t>
            </w:r>
          </w:p>
        </w:tc>
        <w:tc>
          <w:tcPr>
            <w:tcW w:w="34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14</w:t>
            </w:r>
          </w:p>
        </w:tc>
        <w:tc>
          <w:tcPr>
            <w:tcW w:w="487"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03</w:t>
            </w:r>
          </w:p>
        </w:tc>
        <w:tc>
          <w:tcPr>
            <w:tcW w:w="73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sz w:val="24"/>
                <w:szCs w:val="24"/>
              </w:rPr>
            </w:pPr>
            <w:r w:rsidRPr="00471850">
              <w:rPr>
                <w:rFonts w:ascii="Times New Roman" w:eastAsia="Times New Roman" w:hAnsi="Times New Roman" w:cs="Times New Roman"/>
                <w:color w:val="000000"/>
                <w:sz w:val="24"/>
                <w:szCs w:val="24"/>
              </w:rPr>
              <w:t>300,0</w:t>
            </w:r>
          </w:p>
        </w:tc>
      </w:tr>
      <w:tr w:rsidR="00471850" w:rsidRPr="00471850" w:rsidTr="00471850">
        <w:trPr>
          <w:trHeight w:val="300"/>
        </w:trPr>
        <w:tc>
          <w:tcPr>
            <w:tcW w:w="4268" w:type="pct"/>
            <w:gridSpan w:val="3"/>
            <w:tcBorders>
              <w:top w:val="single" w:sz="4" w:space="0" w:color="auto"/>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_______________</w:t>
            </w:r>
          </w:p>
        </w:tc>
        <w:tc>
          <w:tcPr>
            <w:tcW w:w="73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p>
        </w:tc>
      </w:tr>
      <w:tr w:rsidR="00471850" w:rsidRPr="00471850" w:rsidTr="00471850">
        <w:trPr>
          <w:trHeight w:val="300"/>
        </w:trPr>
        <w:tc>
          <w:tcPr>
            <w:tcW w:w="4268" w:type="pct"/>
            <w:gridSpan w:val="3"/>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
        </w:tc>
        <w:tc>
          <w:tcPr>
            <w:tcW w:w="73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p>
        </w:tc>
      </w:tr>
    </w:tbl>
    <w:p w:rsidR="00471850" w:rsidRDefault="00471850" w:rsidP="00471850">
      <w:pPr>
        <w:pStyle w:val="ConsPlusTitle"/>
        <w:contextualSpacing/>
        <w:jc w:val="center"/>
        <w:rPr>
          <w:rFonts w:ascii="Times New Roman" w:hAnsi="Times New Roman" w:cs="Times New Roman"/>
          <w:sz w:val="22"/>
          <w:szCs w:val="22"/>
        </w:rPr>
      </w:pPr>
      <w:r w:rsidRPr="00471850">
        <w:rPr>
          <w:rFonts w:ascii="Times New Roman" w:hAnsi="Times New Roman" w:cs="Times New Roman"/>
          <w:sz w:val="22"/>
          <w:szCs w:val="22"/>
        </w:rPr>
        <w:t>_____________</w:t>
      </w:r>
    </w:p>
    <w:p w:rsidR="00471850" w:rsidRDefault="00471850" w:rsidP="00471850">
      <w:pPr>
        <w:pStyle w:val="ConsPlusTitle"/>
        <w:contextualSpacing/>
        <w:jc w:val="center"/>
        <w:rPr>
          <w:rFonts w:ascii="Times New Roman" w:hAnsi="Times New Roman" w:cs="Times New Roman"/>
          <w:sz w:val="22"/>
          <w:szCs w:val="22"/>
        </w:rPr>
      </w:pPr>
    </w:p>
    <w:p w:rsidR="00471850" w:rsidRDefault="00471850" w:rsidP="00471850">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5766"/>
        <w:gridCol w:w="1471"/>
        <w:gridCol w:w="1017"/>
        <w:gridCol w:w="1526"/>
      </w:tblGrid>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w:t>
            </w:r>
            <w:bookmarkStart w:id="15" w:name="RANGE!C1:J371"/>
            <w:r w:rsidRPr="00471850">
              <w:rPr>
                <w:rFonts w:ascii="Times New Roman" w:eastAsia="Times New Roman" w:hAnsi="Times New Roman" w:cs="Times New Roman"/>
                <w:color w:val="000000"/>
              </w:rPr>
              <w:t>Приложение № 5</w:t>
            </w:r>
            <w:bookmarkEnd w:id="15"/>
          </w:p>
        </w:tc>
      </w:tr>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к решению Тужинской районной Думы</w:t>
            </w:r>
          </w:p>
        </w:tc>
      </w:tr>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w:t>
            </w:r>
            <w:proofErr w:type="gramStart"/>
            <w:r w:rsidRPr="00471850">
              <w:rPr>
                <w:rFonts w:ascii="Times New Roman" w:eastAsia="Times New Roman" w:hAnsi="Times New Roman" w:cs="Times New Roman"/>
                <w:color w:val="000000"/>
              </w:rPr>
              <w:t>от  27.06.2022</w:t>
            </w:r>
            <w:proofErr w:type="gramEnd"/>
            <w:r w:rsidRPr="00471850">
              <w:rPr>
                <w:rFonts w:ascii="Times New Roman" w:eastAsia="Times New Roman" w:hAnsi="Times New Roman" w:cs="Times New Roman"/>
                <w:color w:val="000000"/>
              </w:rPr>
              <w:t xml:space="preserve">       № 9/57</w:t>
            </w:r>
          </w:p>
        </w:tc>
      </w:tr>
      <w:tr w:rsidR="00471850" w:rsidRPr="00471850" w:rsidTr="00471850">
        <w:trPr>
          <w:trHeight w:val="300"/>
        </w:trPr>
        <w:tc>
          <w:tcPr>
            <w:tcW w:w="2948" w:type="pct"/>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p>
        </w:tc>
        <w:tc>
          <w:tcPr>
            <w:tcW w:w="75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52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78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Приложение № 9</w:t>
            </w:r>
          </w:p>
        </w:tc>
      </w:tr>
      <w:tr w:rsidR="00471850" w:rsidRPr="00471850" w:rsidTr="00471850">
        <w:trPr>
          <w:trHeight w:val="37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к решению Тужинской районной Думы</w:t>
            </w:r>
          </w:p>
        </w:tc>
      </w:tr>
      <w:tr w:rsidR="00471850" w:rsidRPr="00471850" w:rsidTr="00471850">
        <w:trPr>
          <w:trHeight w:val="315"/>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от    13.12.2021    №    4/22                       </w:t>
            </w:r>
          </w:p>
        </w:tc>
      </w:tr>
      <w:tr w:rsidR="00471850" w:rsidRPr="00471850" w:rsidTr="00471850">
        <w:trPr>
          <w:trHeight w:val="360"/>
        </w:trPr>
        <w:tc>
          <w:tcPr>
            <w:tcW w:w="2948" w:type="pct"/>
            <w:tcBorders>
              <w:top w:val="nil"/>
              <w:left w:val="nil"/>
              <w:bottom w:val="nil"/>
              <w:right w:val="nil"/>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color w:val="000000"/>
              </w:rPr>
            </w:pPr>
          </w:p>
        </w:tc>
        <w:tc>
          <w:tcPr>
            <w:tcW w:w="75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52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78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75"/>
        </w:trPr>
        <w:tc>
          <w:tcPr>
            <w:tcW w:w="5000" w:type="pct"/>
            <w:gridSpan w:val="4"/>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Распределение</w:t>
            </w:r>
          </w:p>
        </w:tc>
      </w:tr>
      <w:tr w:rsidR="00471850" w:rsidRPr="00471850" w:rsidTr="00471850">
        <w:trPr>
          <w:trHeight w:val="1455"/>
        </w:trPr>
        <w:tc>
          <w:tcPr>
            <w:tcW w:w="5000" w:type="pct"/>
            <w:gridSpan w:val="4"/>
            <w:tcBorders>
              <w:top w:val="nil"/>
              <w:left w:val="nil"/>
              <w:bottom w:val="nil"/>
              <w:right w:val="nil"/>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2022 год</w:t>
            </w:r>
          </w:p>
        </w:tc>
      </w:tr>
      <w:tr w:rsidR="00471850" w:rsidRPr="00471850" w:rsidTr="00471850">
        <w:trPr>
          <w:trHeight w:val="930"/>
        </w:trPr>
        <w:tc>
          <w:tcPr>
            <w:tcW w:w="29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Наименование расхода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Целевая статья</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 Вид расхода</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color w:val="000000"/>
              </w:rPr>
            </w:pPr>
            <w:proofErr w:type="gramStart"/>
            <w:r w:rsidRPr="00471850">
              <w:rPr>
                <w:rFonts w:ascii="Times New Roman" w:eastAsia="Times New Roman" w:hAnsi="Times New Roman" w:cs="Times New Roman"/>
                <w:color w:val="000000"/>
              </w:rPr>
              <w:t>Сумма  (</w:t>
            </w:r>
            <w:proofErr w:type="spellStart"/>
            <w:proofErr w:type="gramEnd"/>
            <w:r w:rsidRPr="00471850">
              <w:rPr>
                <w:rFonts w:ascii="Times New Roman" w:eastAsia="Times New Roman" w:hAnsi="Times New Roman" w:cs="Times New Roman"/>
                <w:color w:val="000000"/>
              </w:rPr>
              <w:t>тыс.рублей</w:t>
            </w:r>
            <w:proofErr w:type="spellEnd"/>
            <w:r w:rsidRPr="00471850">
              <w:rPr>
                <w:rFonts w:ascii="Times New Roman" w:eastAsia="Times New Roman" w:hAnsi="Times New Roman" w:cs="Times New Roman"/>
                <w:color w:val="000000"/>
              </w:rPr>
              <w:t>)</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3</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Всего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146107,2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0100000000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36983,7</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19731,2</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Детские дошкольные учреждения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10184,9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2444,5</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2212,5</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232,0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23,4</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23,4</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7717,0</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4662,4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2854,4</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010000210В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200,2</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Организация дополнительного образования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7316,0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2328,8</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1679,2</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649,6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17,8</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4969,4</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3495,2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1266,1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010000219В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208,1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Обеспечение деятельности учреждений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2230,2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665,5</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665,5</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7,0</w:t>
            </w:r>
          </w:p>
        </w:tc>
      </w:tr>
      <w:tr w:rsidR="00471850" w:rsidRPr="00471850" w:rsidTr="00471850">
        <w:trPr>
          <w:trHeight w:val="102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1557,7</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1389,4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147,3</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010000222В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21,0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0100003000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2967,9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0100003000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2967,9</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207,3</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Персонифицированное финансирование в социальной сфере</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0100004400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207,3</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0100004450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104,1</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0100004450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104,1</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0100004460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103,1</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0100004460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103,1</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0100015000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1372,9</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0100015060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141,3</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0100015060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141,3</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0100015480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1177,6</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0100015480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1177,6</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lastRenderedPageBreak/>
              <w:t>Подготовка и повышение квалификации лиц, замещающих муниципальные должности, и муниципальных служащих</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0100015560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54,0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0100015560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54,0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Межбюджетные трансферты</w:t>
            </w:r>
          </w:p>
        </w:tc>
        <w:tc>
          <w:tcPr>
            <w:tcW w:w="752"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0100015560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4831,2</w:t>
            </w:r>
          </w:p>
        </w:tc>
      </w:tr>
      <w:tr w:rsidR="00471850" w:rsidRPr="00471850" w:rsidTr="00471850">
        <w:trPr>
          <w:trHeight w:val="15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471850">
              <w:rPr>
                <w:rFonts w:ascii="Times New Roman" w:eastAsia="Times New Roman" w:hAnsi="Times New Roman" w:cs="Times New Roman"/>
                <w:color w:val="000000"/>
              </w:rPr>
              <w:t>начисление</w:t>
            </w:r>
            <w:proofErr w:type="gramEnd"/>
            <w:r w:rsidRPr="00471850">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0100016080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3195,0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0100016080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62,0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Социальное обеспечение и иные выплаты населению</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0100016080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300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3133,0</w:t>
            </w:r>
          </w:p>
        </w:tc>
      </w:tr>
      <w:tr w:rsidR="00471850" w:rsidRPr="00471850" w:rsidTr="00471850">
        <w:trPr>
          <w:trHeight w:val="1575"/>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0100016090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Расходы на погашение задолженности по оплате за жилое </w:t>
            </w:r>
            <w:proofErr w:type="spellStart"/>
            <w:r w:rsidRPr="00471850">
              <w:rPr>
                <w:rFonts w:ascii="Times New Roman" w:eastAsia="Times New Roman" w:hAnsi="Times New Roman" w:cs="Times New Roman"/>
              </w:rPr>
              <w:t>помещенин</w:t>
            </w:r>
            <w:proofErr w:type="spellEnd"/>
            <w:r w:rsidRPr="00471850">
              <w:rPr>
                <w:rFonts w:ascii="Times New Roman" w:eastAsia="Times New Roman" w:hAnsi="Times New Roman" w:cs="Times New Roman"/>
              </w:rPr>
              <w:t xml:space="preserve"> и коммунальные услуги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0100016093</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0100016093</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119,5</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0100016130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275,7</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0100016130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Социальное обеспечение и иные выплаты населению</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0100016130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300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267,7</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471850">
              <w:rPr>
                <w:rFonts w:ascii="Times New Roman" w:eastAsia="Times New Roman" w:hAnsi="Times New Roman" w:cs="Times New Roman"/>
                <w:color w:val="000000"/>
              </w:rPr>
              <w:t>части  1</w:t>
            </w:r>
            <w:proofErr w:type="gramEnd"/>
            <w:r w:rsidRPr="00471850">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1241,0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21,9</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Социальное обеспечение и иные выплаты населению</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300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1073,1</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0100016140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146,0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межбюджетные трансферты из областного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0100017000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7859,4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0100017010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6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0100017140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7859,4</w:t>
            </w:r>
          </w:p>
        </w:tc>
      </w:tr>
      <w:tr w:rsidR="00471850" w:rsidRPr="00471850" w:rsidTr="00471850">
        <w:trPr>
          <w:trHeight w:val="99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0100017140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7695,4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0100017140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164,0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01000S5060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01000S5060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1,4</w:t>
            </w:r>
          </w:p>
        </w:tc>
      </w:tr>
      <w:tr w:rsidR="00471850" w:rsidRPr="00471850" w:rsidTr="00471850">
        <w:trPr>
          <w:trHeight w:val="157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на реализацию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01000S5480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01000S5480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proofErr w:type="spellStart"/>
            <w:r w:rsidRPr="00471850">
              <w:rPr>
                <w:rFonts w:ascii="Times New Roman" w:eastAsia="Times New Roman" w:hAnsi="Times New Roman" w:cs="Times New Roman"/>
              </w:rPr>
              <w:t>Софинансирование</w:t>
            </w:r>
            <w:proofErr w:type="spellEnd"/>
            <w:r w:rsidRPr="00471850">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01000S5560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01000S5560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0200000000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23636,1</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20980,3</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Центральный аппарат</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20980,3</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5555,1</w:t>
            </w:r>
          </w:p>
        </w:tc>
      </w:tr>
      <w:tr w:rsidR="00471850" w:rsidRPr="00471850" w:rsidTr="00471850">
        <w:trPr>
          <w:trHeight w:val="9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5555,1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58,9</w:t>
            </w:r>
          </w:p>
        </w:tc>
      </w:tr>
      <w:tr w:rsidR="00471850" w:rsidRPr="00471850" w:rsidTr="00471850">
        <w:trPr>
          <w:trHeight w:val="100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58,9</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15366,3</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11919,9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3278,2</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168,2</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Доплаты к пенсиям, дополнительное пенсионное обеспечение</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0200008000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1732,8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0200008040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1732,8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Социальное обеспечение и иные выплаты населению</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0200008040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300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1732,8</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0200016000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923,0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Осуществление деятельности по опеке и попечительству</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0200016040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472,0</w:t>
            </w:r>
          </w:p>
        </w:tc>
      </w:tr>
      <w:tr w:rsidR="00471850" w:rsidRPr="00471850" w:rsidTr="00471850">
        <w:trPr>
          <w:trHeight w:val="9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0200016040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381,8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0200016040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90,2</w:t>
            </w:r>
          </w:p>
        </w:tc>
      </w:tr>
      <w:tr w:rsidR="00471850" w:rsidRPr="00471850" w:rsidTr="00471850">
        <w:trPr>
          <w:trHeight w:val="15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471850">
              <w:rPr>
                <w:rFonts w:ascii="Times New Roman" w:eastAsia="Times New Roman" w:hAnsi="Times New Roman" w:cs="Times New Roman"/>
                <w:color w:val="000000"/>
              </w:rPr>
              <w:t>правонарушений  несовершеннолетних</w:t>
            </w:r>
            <w:proofErr w:type="gramEnd"/>
            <w:r w:rsidRPr="00471850">
              <w:rPr>
                <w:rFonts w:ascii="Times New Roman" w:eastAsia="Times New Roman" w:hAnsi="Times New Roman" w:cs="Times New Roman"/>
                <w:color w:val="000000"/>
              </w:rPr>
              <w:t>, включая административную юрисдикцию</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0200016060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451,0</w:t>
            </w:r>
          </w:p>
        </w:tc>
      </w:tr>
      <w:tr w:rsidR="00471850" w:rsidRPr="00471850" w:rsidTr="00471850">
        <w:trPr>
          <w:trHeight w:val="99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0200016060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381,8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0200016060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69,2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0300000000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34727,2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29730,2</w:t>
            </w:r>
          </w:p>
        </w:tc>
      </w:tr>
      <w:tr w:rsidR="00471850" w:rsidRPr="00471850" w:rsidTr="00471850">
        <w:trPr>
          <w:trHeight w:val="51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Организация дополнительного образования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0300002190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3204,3</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030000219А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893,6</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030000219А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893,6</w:t>
            </w:r>
          </w:p>
        </w:tc>
      </w:tr>
      <w:tr w:rsidR="00471850" w:rsidRPr="00471850" w:rsidTr="00471850">
        <w:trPr>
          <w:trHeight w:val="52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030000219Б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9,5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030000219Б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9,5</w:t>
            </w:r>
          </w:p>
        </w:tc>
      </w:tr>
      <w:tr w:rsidR="00471850" w:rsidRPr="00471850" w:rsidTr="00471850">
        <w:trPr>
          <w:trHeight w:val="48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030000219В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2301,2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030000219В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2301,2</w:t>
            </w:r>
          </w:p>
        </w:tc>
      </w:tr>
      <w:tr w:rsidR="00471850" w:rsidRPr="00471850" w:rsidTr="00471850">
        <w:trPr>
          <w:trHeight w:val="51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Обеспечение деятельности учреждений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7071,2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2235,4</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2235,4</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23,6</w:t>
            </w:r>
          </w:p>
        </w:tc>
      </w:tr>
      <w:tr w:rsidR="00471850" w:rsidRPr="00471850" w:rsidTr="00471850">
        <w:trPr>
          <w:trHeight w:val="100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4812,2</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030000222B</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4666,6</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138,8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030000222В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Дворцы, дома и другие учреждения культуры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10286,5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030000224А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2952,4</w:t>
            </w:r>
          </w:p>
        </w:tc>
      </w:tr>
      <w:tr w:rsidR="00471850" w:rsidRPr="00471850" w:rsidTr="00471850">
        <w:trPr>
          <w:trHeight w:val="6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030000224А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2952,4</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030000224Б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30,6</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030000224Б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030000224В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7303,5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030000224В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7303,5</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Музеи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1658,3</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030000225А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521,8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030000225А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521,8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030000225Б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030000225Б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5,5</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030000225В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1131,0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030000225В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1131,0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Библиотеки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7509,9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030000226А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2421,5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030000226А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2421,5</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030000226Б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25,4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030000226Б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25,4</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030000226В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5063,0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030000226В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5063,0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0300004143</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0300004143</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Поддержка отрасли культуры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0300004610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672,5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0300004610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672,5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Инициативные проекты по развитию общественной инфраструктуры муниципальных образований Кировской области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0300015170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2225,4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0300015170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2225,4</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Поддержка отрасли культуры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0300015600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1039,8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0300015600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1039,8</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частичного капитального ремонта здания Муниципального бюджетного учреждения культуры "</w:t>
            </w:r>
            <w:proofErr w:type="spellStart"/>
            <w:r w:rsidRPr="00471850">
              <w:rPr>
                <w:rFonts w:ascii="Times New Roman" w:eastAsia="Times New Roman" w:hAnsi="Times New Roman" w:cs="Times New Roman"/>
                <w:color w:val="000000"/>
              </w:rPr>
              <w:t>Тужинский</w:t>
            </w:r>
            <w:proofErr w:type="spellEnd"/>
            <w:r w:rsidRPr="00471850">
              <w:rPr>
                <w:rFonts w:ascii="Times New Roman" w:eastAsia="Times New Roman" w:hAnsi="Times New Roman" w:cs="Times New Roman"/>
                <w:color w:val="000000"/>
              </w:rPr>
              <w:t xml:space="preserve"> районный краеведческий музей", ул. Фокина, д.3 </w:t>
            </w:r>
            <w:proofErr w:type="spellStart"/>
            <w:r w:rsidRPr="00471850">
              <w:rPr>
                <w:rFonts w:ascii="Times New Roman" w:eastAsia="Times New Roman" w:hAnsi="Times New Roman" w:cs="Times New Roman"/>
                <w:color w:val="000000"/>
              </w:rPr>
              <w:t>пгт</w:t>
            </w:r>
            <w:proofErr w:type="spellEnd"/>
            <w:r w:rsidRPr="00471850">
              <w:rPr>
                <w:rFonts w:ascii="Times New Roman" w:eastAsia="Times New Roman" w:hAnsi="Times New Roman" w:cs="Times New Roman"/>
                <w:color w:val="000000"/>
              </w:rPr>
              <w:t xml:space="preserve"> Тужа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03000S5170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550,0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03000S5170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550,0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Поддержка отрасли культуры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03000S5600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212,3</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03000S5600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212,3</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0300016000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247,0</w:t>
            </w:r>
          </w:p>
        </w:tc>
      </w:tr>
      <w:tr w:rsidR="00471850" w:rsidRPr="00471850" w:rsidTr="00471850">
        <w:trPr>
          <w:trHeight w:val="15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471850">
              <w:rPr>
                <w:rFonts w:ascii="Times New Roman" w:eastAsia="Times New Roman" w:hAnsi="Times New Roman" w:cs="Times New Roman"/>
                <w:color w:val="000000"/>
              </w:rPr>
              <w:t>и  коммунальных</w:t>
            </w:r>
            <w:proofErr w:type="gramEnd"/>
            <w:r w:rsidRPr="00471850">
              <w:rPr>
                <w:rFonts w:ascii="Times New Roman" w:eastAsia="Times New Roman" w:hAnsi="Times New Roman" w:cs="Times New Roman"/>
                <w:color w:val="000000"/>
              </w:rPr>
              <w:t xml:space="preserve"> услуг в виде ежемесячной денежной выплаты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0300016120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247,0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0300016120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247,0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Поддержка отрасли культуры</w:t>
            </w:r>
          </w:p>
        </w:tc>
        <w:tc>
          <w:tcPr>
            <w:tcW w:w="752"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03000L5190</w:t>
            </w:r>
          </w:p>
        </w:tc>
        <w:tc>
          <w:tcPr>
            <w:tcW w:w="520" w:type="pct"/>
            <w:tcBorders>
              <w:top w:val="nil"/>
              <w:left w:val="nil"/>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44,0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03000L5190</w:t>
            </w:r>
          </w:p>
        </w:tc>
        <w:tc>
          <w:tcPr>
            <w:tcW w:w="520" w:type="pct"/>
            <w:tcBorders>
              <w:top w:val="nil"/>
              <w:left w:val="nil"/>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44,0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0400000000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1435,3</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1325,3</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Содержание единой диспетчерской службы Тужинского района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1144,7</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351,7</w:t>
            </w:r>
          </w:p>
        </w:tc>
      </w:tr>
      <w:tr w:rsidR="00471850" w:rsidRPr="00471850" w:rsidTr="00471850">
        <w:trPr>
          <w:trHeight w:val="9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351,7</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3,7</w:t>
            </w:r>
          </w:p>
        </w:tc>
      </w:tr>
      <w:tr w:rsidR="00471850" w:rsidRPr="00471850" w:rsidTr="00471850">
        <w:trPr>
          <w:trHeight w:val="99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3,7</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789,3</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734,3</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040000401В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55,0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0400004180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17,6</w:t>
            </w:r>
          </w:p>
        </w:tc>
      </w:tr>
      <w:tr w:rsidR="00471850" w:rsidRPr="00471850" w:rsidTr="00471850">
        <w:trPr>
          <w:trHeight w:val="69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0400004180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17,6</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0400004030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53,0</w:t>
            </w:r>
          </w:p>
        </w:tc>
      </w:tr>
      <w:tr w:rsidR="00471850" w:rsidRPr="00471850" w:rsidTr="00471850">
        <w:trPr>
          <w:trHeight w:val="61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0400004030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53,0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Мероприятия в области профилактики правонарушений</w:t>
            </w:r>
          </w:p>
        </w:tc>
        <w:tc>
          <w:tcPr>
            <w:tcW w:w="75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0400004040</w:t>
            </w:r>
          </w:p>
        </w:tc>
        <w:tc>
          <w:tcPr>
            <w:tcW w:w="520"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44,0</w:t>
            </w:r>
          </w:p>
        </w:tc>
      </w:tr>
      <w:tr w:rsidR="00471850" w:rsidRPr="00471850" w:rsidTr="00471850">
        <w:trPr>
          <w:trHeight w:val="585"/>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0400004040</w:t>
            </w:r>
          </w:p>
        </w:tc>
        <w:tc>
          <w:tcPr>
            <w:tcW w:w="520"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44,0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Трудоустройство несовершеннолетних</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0400004060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66,0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0400004060</w:t>
            </w:r>
          </w:p>
        </w:tc>
        <w:tc>
          <w:tcPr>
            <w:tcW w:w="520" w:type="pct"/>
            <w:tcBorders>
              <w:top w:val="nil"/>
              <w:left w:val="nil"/>
              <w:bottom w:val="single" w:sz="4" w:space="0" w:color="auto"/>
              <w:right w:val="single" w:sz="4" w:space="0" w:color="auto"/>
            </w:tcBorders>
            <w:shd w:val="clear" w:color="000000" w:fill="FFFFFF"/>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66,0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Резервные фонды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0400007000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Резервные фонды местных администраций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0400007030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0400007030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Другие общегосударственные вопросы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0400013000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0400013010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30,0</w:t>
            </w:r>
          </w:p>
        </w:tc>
      </w:tr>
      <w:tr w:rsidR="00471850" w:rsidRPr="00471850" w:rsidTr="00471850">
        <w:trPr>
          <w:trHeight w:val="6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0400013010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0500000000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7129,1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Осуществление внутреннего муниципального финансового контроля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0500004220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0500004220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Обслуживание муниципального долга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0500006000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652,1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Обслуживание государственного долга Российской Федерации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0500006000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700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652,1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Выравнивание бюджетной обеспеченности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5280,0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proofErr w:type="gramStart"/>
            <w:r w:rsidRPr="00471850">
              <w:rPr>
                <w:rFonts w:ascii="Times New Roman" w:eastAsia="Times New Roman" w:hAnsi="Times New Roman" w:cs="Times New Roman"/>
                <w:color w:val="000000"/>
              </w:rPr>
              <w:t>Поддержка  мер</w:t>
            </w:r>
            <w:proofErr w:type="gramEnd"/>
            <w:r w:rsidRPr="00471850">
              <w:rPr>
                <w:rFonts w:ascii="Times New Roman" w:eastAsia="Times New Roman" w:hAnsi="Times New Roman" w:cs="Times New Roman"/>
                <w:color w:val="000000"/>
              </w:rPr>
              <w:t xml:space="preserve"> по обеспечению сбалансированности бюджетов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0500014100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Межбюджетные трансферты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0500014100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300,0</w:t>
            </w:r>
          </w:p>
        </w:tc>
      </w:tr>
      <w:tr w:rsidR="00471850" w:rsidRPr="00471850" w:rsidTr="00471850">
        <w:trPr>
          <w:trHeight w:val="60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Дотация на выравнивание бюджетной обеспеченности бюджетам поселений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0500014200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4980,0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Межбюджетные трансферты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0500014200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4980,0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1194,0</w:t>
            </w:r>
          </w:p>
        </w:tc>
      </w:tr>
      <w:tr w:rsidR="00471850" w:rsidRPr="00471850" w:rsidTr="00471850">
        <w:trPr>
          <w:trHeight w:val="315"/>
        </w:trPr>
        <w:tc>
          <w:tcPr>
            <w:tcW w:w="2948" w:type="pct"/>
            <w:tcBorders>
              <w:top w:val="nil"/>
              <w:left w:val="single" w:sz="4" w:space="0" w:color="000000"/>
              <w:bottom w:val="single" w:sz="4" w:space="0" w:color="000000"/>
              <w:right w:val="single" w:sz="4" w:space="0" w:color="000000"/>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Расчет и предоставление дотаций бюджетам поселений</w:t>
            </w:r>
          </w:p>
        </w:tc>
        <w:tc>
          <w:tcPr>
            <w:tcW w:w="75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0500016030</w:t>
            </w:r>
          </w:p>
        </w:tc>
        <w:tc>
          <w:tcPr>
            <w:tcW w:w="520"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1194,0</w:t>
            </w:r>
          </w:p>
        </w:tc>
      </w:tr>
      <w:tr w:rsidR="00471850" w:rsidRPr="00471850" w:rsidTr="00471850">
        <w:trPr>
          <w:trHeight w:val="315"/>
        </w:trPr>
        <w:tc>
          <w:tcPr>
            <w:tcW w:w="2948" w:type="pct"/>
            <w:tcBorders>
              <w:top w:val="nil"/>
              <w:left w:val="single" w:sz="4" w:space="0" w:color="000000"/>
              <w:bottom w:val="single" w:sz="4" w:space="0" w:color="000000"/>
              <w:right w:val="single" w:sz="4" w:space="0" w:color="000000"/>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Межбюджетные трансферты</w:t>
            </w:r>
          </w:p>
        </w:tc>
        <w:tc>
          <w:tcPr>
            <w:tcW w:w="75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0500016030</w:t>
            </w:r>
          </w:p>
        </w:tc>
        <w:tc>
          <w:tcPr>
            <w:tcW w:w="520"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500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1194,0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0500016050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Межбюджетные трансферты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0500016050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0600000000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1270,4</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0600016000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1068,8</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471850">
              <w:rPr>
                <w:rFonts w:ascii="Times New Roman" w:eastAsia="Times New Roman" w:hAnsi="Times New Roman" w:cs="Times New Roman"/>
                <w:color w:val="000000"/>
              </w:rPr>
              <w:t>федеральными  государственными</w:t>
            </w:r>
            <w:proofErr w:type="gramEnd"/>
            <w:r w:rsidRPr="00471850">
              <w:rPr>
                <w:rFonts w:ascii="Times New Roman" w:eastAsia="Times New Roman" w:hAnsi="Times New Roman" w:cs="Times New Roman"/>
                <w:color w:val="000000"/>
              </w:rPr>
              <w:t xml:space="preserve"> программами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0600016020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980,0</w:t>
            </w:r>
          </w:p>
        </w:tc>
      </w:tr>
      <w:tr w:rsidR="00471850" w:rsidRPr="00471850" w:rsidTr="00471850">
        <w:trPr>
          <w:trHeight w:val="100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0600016020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808,4</w:t>
            </w:r>
          </w:p>
        </w:tc>
      </w:tr>
      <w:tr w:rsidR="00471850" w:rsidRPr="00471850" w:rsidTr="00471850">
        <w:trPr>
          <w:trHeight w:val="69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0600016020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171,6</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0600016160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88,8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0600016160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88,8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06000R4330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153,6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06000R4330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153,6</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06000N4330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48,0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06000N4330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48,0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0700000000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70,0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0700004000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Природоохранные мероприятия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0700004050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0700004050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65,0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000000" w:fill="FFFFFF"/>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0700004050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0800000000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74,9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0800002000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Учреждения, оказывающие услуги в сфере архивного дела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0800002040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16,1</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0800002040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16,1</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0800016000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58,8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Хранение, комплектование, учет и использование архивных документов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0800016010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58,8</w:t>
            </w:r>
          </w:p>
        </w:tc>
      </w:tr>
      <w:tr w:rsidR="00471850" w:rsidRPr="00471850" w:rsidTr="00471850">
        <w:trPr>
          <w:trHeight w:val="6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0800016010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58,8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0900000000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7392,5</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6219,8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Управление муниципальной собственностью</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0900004020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6216,8</w:t>
            </w:r>
          </w:p>
        </w:tc>
      </w:tr>
      <w:tr w:rsidR="00471850" w:rsidRPr="00471850" w:rsidTr="00471850">
        <w:trPr>
          <w:trHeight w:val="6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0900004020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6216,8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по осуществлению муниципального земельного контроля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0900004070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0900004070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Проведение схем территориального планирования Тужинского муниципального района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0900004080</w:t>
            </w:r>
          </w:p>
        </w:tc>
        <w:tc>
          <w:tcPr>
            <w:tcW w:w="520"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343,0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0900004080</w:t>
            </w:r>
          </w:p>
        </w:tc>
        <w:tc>
          <w:tcPr>
            <w:tcW w:w="520"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343,0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000000" w:fill="FFFFFF"/>
            <w:vAlign w:val="center"/>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Проведение комплексных кадастровых работ</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09000L5110</w:t>
            </w:r>
          </w:p>
        </w:tc>
        <w:tc>
          <w:tcPr>
            <w:tcW w:w="520"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829,7</w:t>
            </w:r>
          </w:p>
        </w:tc>
      </w:tr>
      <w:tr w:rsidR="00471850" w:rsidRPr="00471850" w:rsidTr="00471850">
        <w:trPr>
          <w:trHeight w:val="6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09000L5110</w:t>
            </w:r>
          </w:p>
        </w:tc>
        <w:tc>
          <w:tcPr>
            <w:tcW w:w="520" w:type="pct"/>
            <w:tcBorders>
              <w:top w:val="nil"/>
              <w:left w:val="nil"/>
              <w:bottom w:val="single" w:sz="4" w:space="0" w:color="auto"/>
              <w:right w:val="single" w:sz="4" w:space="0" w:color="auto"/>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829,7</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1000000000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23819,9</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3868,6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сфере дорожной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1000004300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3108,6</w:t>
            </w:r>
          </w:p>
        </w:tc>
      </w:tr>
      <w:tr w:rsidR="00471850" w:rsidRPr="00471850" w:rsidTr="00471850">
        <w:trPr>
          <w:trHeight w:val="6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1000004300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3108,6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Поддержка автомобильного транспорта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1000004310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760,0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1000004310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760,0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1000015000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18953,5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proofErr w:type="gramStart"/>
            <w:r w:rsidRPr="00471850">
              <w:rPr>
                <w:rFonts w:ascii="Times New Roman" w:eastAsia="Times New Roman" w:hAnsi="Times New Roman" w:cs="Times New Roman"/>
                <w:color w:val="000000"/>
              </w:rPr>
              <w:t>Осуществление  дорожной</w:t>
            </w:r>
            <w:proofErr w:type="gramEnd"/>
            <w:r w:rsidRPr="00471850">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1000015080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18953,5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1000015080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18953,5</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10000S5080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997,8</w:t>
            </w:r>
          </w:p>
        </w:tc>
      </w:tr>
      <w:tr w:rsidR="00471850" w:rsidRPr="00471850" w:rsidTr="00471850">
        <w:trPr>
          <w:trHeight w:val="69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10000S5080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997,8</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1100000000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15,0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1100004000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15,0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по развитию малого и среднего предпринимательства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1100004350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15,0</w:t>
            </w:r>
          </w:p>
        </w:tc>
      </w:tr>
      <w:tr w:rsidR="00471850" w:rsidRPr="00471850" w:rsidTr="00471850">
        <w:trPr>
          <w:trHeight w:val="6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1100004350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15,0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1200000000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70,0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1200004000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сфере молодежной политики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1200004140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70,0</w:t>
            </w:r>
          </w:p>
        </w:tc>
      </w:tr>
      <w:tr w:rsidR="00471850" w:rsidRPr="00471850" w:rsidTr="00471850">
        <w:trPr>
          <w:trHeight w:val="3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Гражданско-патриотическое и военно-патриотическое воспитание молодежи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1200004141</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r>
      <w:tr w:rsidR="00471850" w:rsidRPr="00471850" w:rsidTr="00471850">
        <w:trPr>
          <w:trHeight w:val="6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1200004141</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Прочие мероприятия в области молодежной политики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1200004142</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50,0</w:t>
            </w:r>
          </w:p>
        </w:tc>
      </w:tr>
      <w:tr w:rsidR="00471850" w:rsidRPr="00471850" w:rsidTr="00471850">
        <w:trPr>
          <w:trHeight w:val="67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1200004142</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1300000000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955,1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1300004000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455,1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области физической культуры и спорта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1300004110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455,1</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1300004110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42,5</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1300004110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412,6</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Финансовая поддержка детско-юношеского спорта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1300017440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1300017440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1400000000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5,0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1400004000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Общегосударственные мероприятия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1400004200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1400004200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1500000000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270,0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Общегосударственные мероприятия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1500004400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1500004410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1500004410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сфере жилищно-коммунального хозяйства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1500004500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270,0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Организация в границах поселения тепло-, водоснабжения населения и водоотведения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1500004510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270,0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1500004510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270,0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1600000000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450,0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Мероприятия в установленной сфере деятельности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1600004000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450,0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Общегосударственные мероприятия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1600004200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450,0</w:t>
            </w:r>
          </w:p>
        </w:tc>
      </w:tr>
      <w:tr w:rsidR="00471850" w:rsidRPr="00471850" w:rsidTr="00471850">
        <w:trPr>
          <w:trHeight w:val="72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1600004200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430,0</w:t>
            </w:r>
          </w:p>
        </w:tc>
      </w:tr>
      <w:tr w:rsidR="00471850" w:rsidRPr="00471850" w:rsidTr="00471850">
        <w:trPr>
          <w:trHeight w:val="70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1600004200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600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lastRenderedPageBreak/>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1700000000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5771,7</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75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5771,7</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170F300000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5771,7</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proofErr w:type="spellStart"/>
            <w:r w:rsidRPr="00471850">
              <w:rPr>
                <w:rFonts w:ascii="Times New Roman" w:eastAsia="Times New Roman" w:hAnsi="Times New Roman" w:cs="Times New Roman"/>
              </w:rPr>
              <w:t>зозяйства</w:t>
            </w:r>
            <w:proofErr w:type="spellEnd"/>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170F367483</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5714,0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170F367483</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400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5714,0</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170F367484</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51,9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170F367484</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400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51,9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170F36748S</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52" w:type="pct"/>
            <w:tcBorders>
              <w:top w:val="nil"/>
              <w:left w:val="nil"/>
              <w:bottom w:val="single" w:sz="4" w:space="0" w:color="auto"/>
              <w:right w:val="single" w:sz="4" w:space="0" w:color="auto"/>
            </w:tcBorders>
            <w:shd w:val="clear" w:color="auto" w:fill="auto"/>
            <w:noWrap/>
            <w:hideMark/>
          </w:tcPr>
          <w:p w:rsidR="00471850" w:rsidRPr="00471850" w:rsidRDefault="00471850" w:rsidP="00471850">
            <w:pPr>
              <w:spacing w:after="0" w:line="240" w:lineRule="auto"/>
              <w:jc w:val="center"/>
              <w:rPr>
                <w:rFonts w:ascii="Times New Roman" w:eastAsia="Times New Roman" w:hAnsi="Times New Roman" w:cs="Times New Roman"/>
              </w:rPr>
            </w:pPr>
            <w:r w:rsidRPr="00471850">
              <w:rPr>
                <w:rFonts w:ascii="Times New Roman" w:eastAsia="Times New Roman" w:hAnsi="Times New Roman" w:cs="Times New Roman"/>
              </w:rPr>
              <w:t>170F36748S</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400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Обеспечение деятельности органов местного самоуправления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5200000000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b/>
                <w:bCs/>
                <w:color w:val="000000"/>
              </w:rPr>
            </w:pPr>
            <w:r w:rsidRPr="00471850">
              <w:rPr>
                <w:rFonts w:ascii="Times New Roman" w:eastAsia="Times New Roman" w:hAnsi="Times New Roman" w:cs="Times New Roman"/>
                <w:b/>
                <w:bCs/>
                <w:color w:val="000000"/>
              </w:rPr>
              <w:t>2031,4</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5200001000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2015,1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Глава муниципального образования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5200001010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1196,2</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520000101А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386,1</w:t>
            </w:r>
          </w:p>
        </w:tc>
      </w:tr>
      <w:tr w:rsidR="00471850" w:rsidRPr="00471850" w:rsidTr="00471850">
        <w:trPr>
          <w:trHeight w:val="99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520000101А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386,1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520000101Б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4,1</w:t>
            </w:r>
          </w:p>
        </w:tc>
      </w:tr>
      <w:tr w:rsidR="00471850" w:rsidRPr="00471850" w:rsidTr="00471850">
        <w:trPr>
          <w:trHeight w:val="100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520000101Б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4,1</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520000101B</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806,0</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520000101B</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806,0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Центральный аппарат</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5200001030</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818,9</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215,8</w:t>
            </w:r>
          </w:p>
        </w:tc>
      </w:tr>
      <w:tr w:rsidR="00471850" w:rsidRPr="00471850" w:rsidTr="00471850">
        <w:trPr>
          <w:trHeight w:val="94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520000103А</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215,8</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 xml:space="preserve">Средства местного бюджета на </w:t>
            </w:r>
            <w:proofErr w:type="spellStart"/>
            <w:r w:rsidRPr="00471850">
              <w:rPr>
                <w:rFonts w:ascii="Times New Roman" w:eastAsia="Times New Roman" w:hAnsi="Times New Roman" w:cs="Times New Roman"/>
                <w:color w:val="000000"/>
              </w:rPr>
              <w:t>софинансирование</w:t>
            </w:r>
            <w:proofErr w:type="spellEnd"/>
            <w:r w:rsidRPr="00471850">
              <w:rPr>
                <w:rFonts w:ascii="Times New Roman" w:eastAsia="Times New Roman" w:hAnsi="Times New Roman" w:cs="Times New Roman"/>
                <w:color w:val="000000"/>
              </w:rPr>
              <w:t xml:space="preserve"> расходов</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w:t>
            </w:r>
          </w:p>
        </w:tc>
      </w:tr>
      <w:tr w:rsidR="00471850" w:rsidRPr="00471850" w:rsidTr="00471850">
        <w:trPr>
          <w:trHeight w:val="9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520000103Б</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2,3</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Средства местного бюджета</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600,8</w:t>
            </w:r>
          </w:p>
        </w:tc>
      </w:tr>
      <w:tr w:rsidR="00471850" w:rsidRPr="00471850" w:rsidTr="00471850">
        <w:trPr>
          <w:trHeight w:val="126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100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516,8</w:t>
            </w:r>
          </w:p>
        </w:tc>
      </w:tr>
      <w:tr w:rsidR="00471850" w:rsidRPr="00471850" w:rsidTr="00471850">
        <w:trPr>
          <w:trHeight w:val="630"/>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84,0</w:t>
            </w:r>
          </w:p>
        </w:tc>
      </w:tr>
      <w:tr w:rsidR="00471850" w:rsidRPr="00471850" w:rsidTr="00471850">
        <w:trPr>
          <w:trHeight w:val="315"/>
        </w:trPr>
        <w:tc>
          <w:tcPr>
            <w:tcW w:w="2948"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Иные бюджетные ассигнования</w:t>
            </w:r>
          </w:p>
        </w:tc>
        <w:tc>
          <w:tcPr>
            <w:tcW w:w="752"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520000103В</w:t>
            </w:r>
          </w:p>
        </w:tc>
        <w:tc>
          <w:tcPr>
            <w:tcW w:w="52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800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0,0</w:t>
            </w:r>
          </w:p>
        </w:tc>
      </w:tr>
      <w:tr w:rsidR="00471850" w:rsidRPr="00471850" w:rsidTr="00471850">
        <w:trPr>
          <w:trHeight w:val="1260"/>
        </w:trPr>
        <w:tc>
          <w:tcPr>
            <w:tcW w:w="2948" w:type="pct"/>
            <w:tcBorders>
              <w:top w:val="nil"/>
              <w:left w:val="single" w:sz="4" w:space="0" w:color="000000"/>
              <w:bottom w:val="single" w:sz="4" w:space="0" w:color="000000"/>
              <w:right w:val="single" w:sz="4" w:space="0" w:color="000000"/>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52"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5200051200</w:t>
            </w:r>
          </w:p>
        </w:tc>
        <w:tc>
          <w:tcPr>
            <w:tcW w:w="520"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000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16,3</w:t>
            </w:r>
          </w:p>
        </w:tc>
      </w:tr>
      <w:tr w:rsidR="00471850" w:rsidRPr="00471850" w:rsidTr="00471850">
        <w:trPr>
          <w:trHeight w:val="630"/>
        </w:trPr>
        <w:tc>
          <w:tcPr>
            <w:tcW w:w="2948" w:type="pct"/>
            <w:tcBorders>
              <w:top w:val="nil"/>
              <w:left w:val="single" w:sz="4" w:space="0" w:color="000000"/>
              <w:bottom w:val="single" w:sz="4" w:space="0" w:color="000000"/>
              <w:right w:val="single" w:sz="4" w:space="0" w:color="000000"/>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2"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5200051200</w:t>
            </w:r>
          </w:p>
        </w:tc>
        <w:tc>
          <w:tcPr>
            <w:tcW w:w="520"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rPr>
            </w:pPr>
            <w:r w:rsidRPr="00471850">
              <w:rPr>
                <w:rFonts w:ascii="Times New Roman" w:eastAsia="Times New Roman" w:hAnsi="Times New Roman" w:cs="Times New Roman"/>
                <w:color w:val="000000"/>
              </w:rPr>
              <w:t>200</w:t>
            </w:r>
          </w:p>
        </w:tc>
        <w:tc>
          <w:tcPr>
            <w:tcW w:w="780"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right"/>
              <w:rPr>
                <w:rFonts w:ascii="Times New Roman" w:eastAsia="Times New Roman" w:hAnsi="Times New Roman" w:cs="Times New Roman"/>
                <w:color w:val="000000"/>
              </w:rPr>
            </w:pPr>
            <w:r w:rsidRPr="00471850">
              <w:rPr>
                <w:rFonts w:ascii="Times New Roman" w:eastAsia="Times New Roman" w:hAnsi="Times New Roman" w:cs="Times New Roman"/>
                <w:color w:val="000000"/>
              </w:rPr>
              <w:t>16,3</w:t>
            </w:r>
          </w:p>
        </w:tc>
      </w:tr>
      <w:tr w:rsidR="00471850" w:rsidRPr="00471850" w:rsidTr="00471850">
        <w:trPr>
          <w:trHeight w:val="300"/>
        </w:trPr>
        <w:tc>
          <w:tcPr>
            <w:tcW w:w="2948" w:type="pct"/>
            <w:tcBorders>
              <w:top w:val="nil"/>
              <w:left w:val="nil"/>
              <w:bottom w:val="nil"/>
              <w:right w:val="nil"/>
            </w:tcBorders>
            <w:shd w:val="clear" w:color="auto" w:fill="auto"/>
            <w:vAlign w:val="bottom"/>
            <w:hideMark/>
          </w:tcPr>
          <w:p w:rsidR="00471850" w:rsidRPr="00471850" w:rsidRDefault="00471850" w:rsidP="00471850">
            <w:pPr>
              <w:spacing w:after="0" w:line="240" w:lineRule="auto"/>
              <w:jc w:val="right"/>
              <w:rPr>
                <w:rFonts w:ascii="Times New Roman" w:eastAsia="Times New Roman" w:hAnsi="Times New Roman" w:cs="Times New Roman"/>
                <w:color w:val="000000"/>
              </w:rPr>
            </w:pPr>
          </w:p>
        </w:tc>
        <w:tc>
          <w:tcPr>
            <w:tcW w:w="75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52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78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00"/>
        </w:trPr>
        <w:tc>
          <w:tcPr>
            <w:tcW w:w="5000" w:type="pct"/>
            <w:gridSpan w:val="4"/>
            <w:tcBorders>
              <w:top w:val="nil"/>
              <w:left w:val="nil"/>
              <w:bottom w:val="nil"/>
              <w:right w:val="nil"/>
            </w:tcBorders>
            <w:shd w:val="clear" w:color="auto" w:fill="auto"/>
            <w:vAlign w:val="bottom"/>
            <w:hideMark/>
          </w:tcPr>
          <w:p w:rsidR="00471850" w:rsidRPr="00471850" w:rsidRDefault="00471850" w:rsidP="00471850">
            <w:pPr>
              <w:spacing w:after="0" w:line="240" w:lineRule="auto"/>
              <w:jc w:val="center"/>
              <w:rPr>
                <w:rFonts w:ascii="Calibri" w:eastAsia="Times New Roman" w:hAnsi="Calibri" w:cs="Calibri"/>
                <w:color w:val="000000"/>
              </w:rPr>
            </w:pPr>
            <w:r w:rsidRPr="00471850">
              <w:rPr>
                <w:rFonts w:ascii="Calibri" w:eastAsia="Times New Roman" w:hAnsi="Calibri" w:cs="Calibri"/>
                <w:color w:val="000000"/>
              </w:rPr>
              <w:t>_____________</w:t>
            </w:r>
          </w:p>
        </w:tc>
      </w:tr>
      <w:tr w:rsidR="00471850" w:rsidRPr="00471850" w:rsidTr="00471850">
        <w:trPr>
          <w:trHeight w:val="300"/>
        </w:trPr>
        <w:tc>
          <w:tcPr>
            <w:tcW w:w="2948" w:type="pct"/>
            <w:tcBorders>
              <w:top w:val="nil"/>
              <w:left w:val="nil"/>
              <w:bottom w:val="nil"/>
              <w:right w:val="nil"/>
            </w:tcBorders>
            <w:shd w:val="clear" w:color="auto" w:fill="auto"/>
            <w:vAlign w:val="bottom"/>
            <w:hideMark/>
          </w:tcPr>
          <w:p w:rsidR="00471850" w:rsidRPr="00471850" w:rsidRDefault="00471850" w:rsidP="00471850">
            <w:pPr>
              <w:spacing w:after="0" w:line="240" w:lineRule="auto"/>
              <w:jc w:val="center"/>
              <w:rPr>
                <w:rFonts w:ascii="Calibri" w:eastAsia="Times New Roman" w:hAnsi="Calibri" w:cs="Calibri"/>
                <w:color w:val="000000"/>
              </w:rPr>
            </w:pPr>
          </w:p>
        </w:tc>
        <w:tc>
          <w:tcPr>
            <w:tcW w:w="752" w:type="pct"/>
            <w:tcBorders>
              <w:top w:val="nil"/>
              <w:left w:val="nil"/>
              <w:bottom w:val="nil"/>
              <w:right w:val="nil"/>
            </w:tcBorders>
            <w:shd w:val="clear" w:color="auto" w:fill="auto"/>
            <w:noWrap/>
            <w:vAlign w:val="bottom"/>
            <w:hideMark/>
          </w:tcPr>
          <w:p w:rsidR="00471850" w:rsidRDefault="00471850" w:rsidP="00471850">
            <w:pPr>
              <w:spacing w:after="0" w:line="240" w:lineRule="auto"/>
              <w:rPr>
                <w:rFonts w:ascii="Times New Roman" w:eastAsia="Times New Roman" w:hAnsi="Times New Roman" w:cs="Times New Roman"/>
              </w:rPr>
            </w:pPr>
          </w:p>
          <w:p w:rsidR="00471850" w:rsidRDefault="00471850" w:rsidP="00471850">
            <w:pPr>
              <w:spacing w:after="0" w:line="240" w:lineRule="auto"/>
              <w:rPr>
                <w:rFonts w:ascii="Times New Roman" w:eastAsia="Times New Roman" w:hAnsi="Times New Roman" w:cs="Times New Roman"/>
              </w:rPr>
            </w:pPr>
          </w:p>
          <w:p w:rsidR="00471850" w:rsidRDefault="00471850" w:rsidP="00471850">
            <w:pPr>
              <w:spacing w:after="0" w:line="240" w:lineRule="auto"/>
              <w:rPr>
                <w:rFonts w:ascii="Times New Roman" w:eastAsia="Times New Roman" w:hAnsi="Times New Roman" w:cs="Times New Roman"/>
              </w:rPr>
            </w:pPr>
          </w:p>
          <w:p w:rsidR="00471850" w:rsidRDefault="00471850" w:rsidP="00471850">
            <w:pPr>
              <w:spacing w:after="0" w:line="240" w:lineRule="auto"/>
              <w:rPr>
                <w:rFonts w:ascii="Times New Roman" w:eastAsia="Times New Roman" w:hAnsi="Times New Roman" w:cs="Times New Roman"/>
              </w:rPr>
            </w:pPr>
          </w:p>
          <w:p w:rsidR="00471850" w:rsidRDefault="00471850" w:rsidP="00471850">
            <w:pPr>
              <w:spacing w:after="0" w:line="240" w:lineRule="auto"/>
              <w:rPr>
                <w:rFonts w:ascii="Times New Roman" w:eastAsia="Times New Roman" w:hAnsi="Times New Roman" w:cs="Times New Roman"/>
              </w:rPr>
            </w:pPr>
          </w:p>
          <w:p w:rsidR="00471850" w:rsidRDefault="00471850" w:rsidP="00471850">
            <w:pPr>
              <w:spacing w:after="0" w:line="240" w:lineRule="auto"/>
              <w:rPr>
                <w:rFonts w:ascii="Times New Roman" w:eastAsia="Times New Roman" w:hAnsi="Times New Roman" w:cs="Times New Roman"/>
              </w:rPr>
            </w:pPr>
          </w:p>
          <w:p w:rsidR="00471850" w:rsidRPr="00471850" w:rsidRDefault="00471850" w:rsidP="00471850">
            <w:pPr>
              <w:spacing w:after="0" w:line="240" w:lineRule="auto"/>
              <w:rPr>
                <w:rFonts w:ascii="Times New Roman" w:eastAsia="Times New Roman" w:hAnsi="Times New Roman" w:cs="Times New Roman"/>
              </w:rPr>
            </w:pPr>
          </w:p>
        </w:tc>
        <w:tc>
          <w:tcPr>
            <w:tcW w:w="52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780"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bl>
    <w:p w:rsidR="00471850" w:rsidRDefault="00471850" w:rsidP="00471850">
      <w:pPr>
        <w:pStyle w:val="ConsPlusTitle"/>
        <w:contextualSpacing/>
        <w:rPr>
          <w:rFonts w:ascii="Times New Roman" w:hAnsi="Times New Roman" w:cs="Times New Roman"/>
          <w:sz w:val="22"/>
          <w:szCs w:val="22"/>
        </w:rPr>
      </w:pPr>
    </w:p>
    <w:tbl>
      <w:tblPr>
        <w:tblW w:w="5000" w:type="pct"/>
        <w:tblLook w:val="04A0" w:firstRow="1" w:lastRow="0" w:firstColumn="1" w:lastColumn="0" w:noHBand="0" w:noVBand="1"/>
      </w:tblPr>
      <w:tblGrid>
        <w:gridCol w:w="2767"/>
        <w:gridCol w:w="1649"/>
        <w:gridCol w:w="786"/>
        <w:gridCol w:w="1121"/>
        <w:gridCol w:w="1262"/>
        <w:gridCol w:w="886"/>
        <w:gridCol w:w="1309"/>
      </w:tblGrid>
      <w:tr w:rsidR="00471850" w:rsidRPr="00471850" w:rsidTr="00471850">
        <w:trPr>
          <w:trHeight w:val="375"/>
        </w:trPr>
        <w:tc>
          <w:tcPr>
            <w:tcW w:w="1415"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bookmarkStart w:id="16" w:name="RANGE!I1:Q566"/>
            <w:bookmarkEnd w:id="16"/>
          </w:p>
        </w:tc>
        <w:tc>
          <w:tcPr>
            <w:tcW w:w="3585" w:type="pct"/>
            <w:gridSpan w:val="6"/>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471850">
              <w:rPr>
                <w:rFonts w:ascii="Times New Roman" w:eastAsia="Times New Roman" w:hAnsi="Times New Roman" w:cs="Times New Roman"/>
              </w:rPr>
              <w:t>Приложение № 6</w:t>
            </w:r>
          </w:p>
        </w:tc>
      </w:tr>
      <w:tr w:rsidR="00471850" w:rsidRPr="00471850" w:rsidTr="00471850">
        <w:trPr>
          <w:trHeight w:val="375"/>
        </w:trPr>
        <w:tc>
          <w:tcPr>
            <w:tcW w:w="1415"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3585" w:type="pct"/>
            <w:gridSpan w:val="6"/>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471850">
              <w:rPr>
                <w:rFonts w:ascii="Times New Roman" w:eastAsia="Times New Roman" w:hAnsi="Times New Roman" w:cs="Times New Roman"/>
              </w:rPr>
              <w:t>к решению Тужинской районной Думы</w:t>
            </w:r>
          </w:p>
        </w:tc>
      </w:tr>
      <w:tr w:rsidR="00471850" w:rsidRPr="00471850" w:rsidTr="00471850">
        <w:trPr>
          <w:trHeight w:val="375"/>
        </w:trPr>
        <w:tc>
          <w:tcPr>
            <w:tcW w:w="1415"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3585" w:type="pct"/>
            <w:gridSpan w:val="6"/>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471850">
              <w:rPr>
                <w:rFonts w:ascii="Times New Roman" w:eastAsia="Times New Roman" w:hAnsi="Times New Roman" w:cs="Times New Roman"/>
              </w:rPr>
              <w:t>от             27.06.2022         № 9/57</w:t>
            </w:r>
          </w:p>
        </w:tc>
      </w:tr>
      <w:tr w:rsidR="00471850" w:rsidRPr="00471850" w:rsidTr="00471850">
        <w:trPr>
          <w:trHeight w:val="375"/>
        </w:trPr>
        <w:tc>
          <w:tcPr>
            <w:tcW w:w="1415"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84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402"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57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645"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453"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66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75"/>
        </w:trPr>
        <w:tc>
          <w:tcPr>
            <w:tcW w:w="5000" w:type="pct"/>
            <w:gridSpan w:val="7"/>
            <w:tcBorders>
              <w:top w:val="nil"/>
              <w:left w:val="nil"/>
              <w:bottom w:val="nil"/>
              <w:right w:val="nil"/>
            </w:tcBorders>
            <w:shd w:val="clear" w:color="000000" w:fill="FFFFFF"/>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1850">
              <w:rPr>
                <w:rFonts w:ascii="Times New Roman" w:eastAsia="Times New Roman" w:hAnsi="Times New Roman" w:cs="Times New Roman"/>
              </w:rPr>
              <w:t>Приложение № 10</w:t>
            </w:r>
          </w:p>
        </w:tc>
      </w:tr>
      <w:tr w:rsidR="00471850" w:rsidRPr="00471850" w:rsidTr="00471850">
        <w:trPr>
          <w:trHeight w:val="375"/>
        </w:trPr>
        <w:tc>
          <w:tcPr>
            <w:tcW w:w="5000" w:type="pct"/>
            <w:gridSpan w:val="7"/>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1850">
              <w:rPr>
                <w:rFonts w:ascii="Times New Roman" w:eastAsia="Times New Roman" w:hAnsi="Times New Roman" w:cs="Times New Roman"/>
              </w:rPr>
              <w:t>к решению Тужинской районной Думы</w:t>
            </w:r>
          </w:p>
        </w:tc>
      </w:tr>
      <w:tr w:rsidR="00471850" w:rsidRPr="00471850" w:rsidTr="00471850">
        <w:trPr>
          <w:trHeight w:val="375"/>
        </w:trPr>
        <w:tc>
          <w:tcPr>
            <w:tcW w:w="5000" w:type="pct"/>
            <w:gridSpan w:val="7"/>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471850">
              <w:rPr>
                <w:rFonts w:ascii="Times New Roman" w:eastAsia="Times New Roman" w:hAnsi="Times New Roman" w:cs="Times New Roman"/>
              </w:rPr>
              <w:t>от  13.12.2021</w:t>
            </w:r>
            <w:proofErr w:type="gramEnd"/>
            <w:r w:rsidRPr="00471850">
              <w:rPr>
                <w:rFonts w:ascii="Times New Roman" w:eastAsia="Times New Roman" w:hAnsi="Times New Roman" w:cs="Times New Roman"/>
              </w:rPr>
              <w:t xml:space="preserve">   №   4/22  </w:t>
            </w:r>
          </w:p>
        </w:tc>
      </w:tr>
      <w:tr w:rsidR="00471850" w:rsidRPr="00471850" w:rsidTr="00471850">
        <w:trPr>
          <w:trHeight w:val="375"/>
        </w:trPr>
        <w:tc>
          <w:tcPr>
            <w:tcW w:w="5000" w:type="pct"/>
            <w:gridSpan w:val="7"/>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Ведомственная структура</w:t>
            </w:r>
          </w:p>
        </w:tc>
      </w:tr>
      <w:tr w:rsidR="00471850" w:rsidRPr="00471850" w:rsidTr="00471850">
        <w:trPr>
          <w:trHeight w:val="375"/>
        </w:trPr>
        <w:tc>
          <w:tcPr>
            <w:tcW w:w="5000" w:type="pct"/>
            <w:gridSpan w:val="7"/>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расходов бюджета муниципального района на 2022 год</w:t>
            </w:r>
          </w:p>
        </w:tc>
      </w:tr>
      <w:tr w:rsidR="00471850" w:rsidRPr="00471850" w:rsidTr="00471850">
        <w:trPr>
          <w:trHeight w:val="3570"/>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Наименование расхода</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Код главного распорядителя средств бюджета муниципального района</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Раздел</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Подраздел</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Целевая статья</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Вид расхода</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Сумма    </w:t>
            </w:r>
            <w:proofErr w:type="gramStart"/>
            <w:r w:rsidRPr="00471850">
              <w:rPr>
                <w:rFonts w:ascii="Times New Roman" w:eastAsia="Times New Roman" w:hAnsi="Times New Roman" w:cs="Times New Roman"/>
                <w:sz w:val="20"/>
                <w:szCs w:val="20"/>
              </w:rPr>
              <w:t xml:space="preserve">   (</w:t>
            </w:r>
            <w:proofErr w:type="spellStart"/>
            <w:proofErr w:type="gramEnd"/>
            <w:r w:rsidRPr="00471850">
              <w:rPr>
                <w:rFonts w:ascii="Times New Roman" w:eastAsia="Times New Roman" w:hAnsi="Times New Roman" w:cs="Times New Roman"/>
                <w:sz w:val="20"/>
                <w:szCs w:val="20"/>
              </w:rPr>
              <w:t>тыс.рублей</w:t>
            </w:r>
            <w:proofErr w:type="spellEnd"/>
            <w:r w:rsidRPr="00471850">
              <w:rPr>
                <w:rFonts w:ascii="Times New Roman" w:eastAsia="Times New Roman" w:hAnsi="Times New Roman" w:cs="Times New Roman"/>
                <w:sz w:val="20"/>
                <w:szCs w:val="20"/>
              </w:rPr>
              <w:t>)</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Всего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146107,2</w:t>
            </w:r>
          </w:p>
        </w:tc>
      </w:tr>
      <w:tr w:rsidR="00471850" w:rsidRPr="00471850" w:rsidTr="00471850">
        <w:trPr>
          <w:trHeight w:val="70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Муниципальное казенное учреждение районная Дума Тужинского муниципального района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деятельности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904</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Муниципальное казённое учреждение "Управление образования администрации Тужинского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38356,2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839,9</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839,9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Муниципальная программа Тужинского муниципального </w:t>
            </w:r>
            <w:r w:rsidRPr="00471850">
              <w:rPr>
                <w:rFonts w:ascii="Times New Roman" w:eastAsia="Times New Roman" w:hAnsi="Times New Roman" w:cs="Times New Roman"/>
                <w:sz w:val="20"/>
                <w:szCs w:val="20"/>
              </w:rPr>
              <w:lastRenderedPageBreak/>
              <w:t>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839,9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839,9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367,9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118,7</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118,7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247,9</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247,9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472,0</w:t>
            </w:r>
          </w:p>
        </w:tc>
      </w:tr>
      <w:tr w:rsidR="00471850" w:rsidRPr="00471850" w:rsidTr="00471850">
        <w:trPr>
          <w:trHeight w:val="52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Осуществление деятельности по опеке и попечительству</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472,0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471850">
              <w:rPr>
                <w:rFonts w:ascii="Times New Roman" w:eastAsia="Times New Roman" w:hAnsi="Times New Roman" w:cs="Times New Roman"/>
                <w:sz w:val="20"/>
                <w:szCs w:val="20"/>
              </w:rPr>
              <w:lastRenderedPageBreak/>
              <w:t>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381,8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32950,6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Дошкольное 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22365,8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20971,3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10184,9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Детские дошкольные учреждения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10184,9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2444,5</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2212,5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232,0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23,4</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7717,0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4662,4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Закупка товаров, работ и услуг для обеспечения </w:t>
            </w:r>
            <w:r w:rsidRPr="00471850">
              <w:rPr>
                <w:rFonts w:ascii="Times New Roman" w:eastAsia="Times New Roman" w:hAnsi="Times New Roman" w:cs="Times New Roman"/>
                <w:sz w:val="20"/>
                <w:szCs w:val="20"/>
              </w:rPr>
              <w:lastRenderedPageBreak/>
              <w:t>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2854,4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010000210В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за счет доходов, полученных от платных услуг и иной приносящей доход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0100003000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2927,0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0100003000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2927,0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0100015480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1177,6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0100015480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1177,6</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на </w:t>
            </w:r>
            <w:proofErr w:type="spellStart"/>
            <w:r w:rsidRPr="00471850">
              <w:rPr>
                <w:rFonts w:ascii="Times New Roman" w:eastAsia="Times New Roman" w:hAnsi="Times New Roman" w:cs="Times New Roman"/>
                <w:sz w:val="20"/>
                <w:szCs w:val="20"/>
              </w:rPr>
              <w:t>рализацию</w:t>
            </w:r>
            <w:proofErr w:type="spellEnd"/>
            <w:r w:rsidRPr="00471850">
              <w:rPr>
                <w:rFonts w:ascii="Times New Roman" w:eastAsia="Times New Roman" w:hAnsi="Times New Roman" w:cs="Times New Roman"/>
                <w:sz w:val="20"/>
                <w:szCs w:val="20"/>
              </w:rPr>
              <w:t xml:space="preserve">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01000S5480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01000S5480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межбюджетные трансферты из областного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0100017000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7859,4</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0100017140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7859,4</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Расходы на выплату персоналу в целях обеспечения выполнения функций государственными (муниципальными) органами, </w:t>
            </w:r>
            <w:r w:rsidRPr="00471850">
              <w:rPr>
                <w:rFonts w:ascii="Times New Roman" w:eastAsia="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0100017140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7695,4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0100017140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164,0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Дополнительное образование детей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8005,1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7419,1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7316,0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Организация дополнительного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7316,0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2328,8</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1679,2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649,6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17,8</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471850">
              <w:rPr>
                <w:rFonts w:ascii="Times New Roman" w:eastAsia="Times New Roman" w:hAnsi="Times New Roman" w:cs="Times New Roman"/>
                <w:sz w:val="20"/>
                <w:szCs w:val="20"/>
              </w:rPr>
              <w:lastRenderedPageBreak/>
              <w:t>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4969,4</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3495,2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1266,1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010000219В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208,1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Персонифицированное финансирование в социальной сфере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103,1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персонифицированного финансирования дополнительного образования детей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0100004460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103,1</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0100004460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103,1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66,0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66,0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Трудоустройство несовершеннолетних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"Охрана окружающей среды и экологическое воспитание"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Природоохранные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физической культуры и спорта"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Финансовая поддержка детско-юношеского спорта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1300017440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1300017440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Молодежная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183,6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183,6</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141,3</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141,3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141,3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Оплата стоимости питания детей в оздоровительных учреждениях с дневным пребыванием детей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Расходы за счет доходов, полученных от платных услуг и иной приносящей доход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0100003000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40,9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0100003000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40,9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Другие вопросы в области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2396,0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2334,4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2230,2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деятельности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2230,2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665,5</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665,5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1557,7</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1389,4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147,3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104,1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Персонифицированное финансирование в социальной сфере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0100004400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104,1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по персонифицированному финансированию дополнительного образования детей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0100004450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104,1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0100004450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104,1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61,6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области профилактики правонарушений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44,0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44,0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Безопасное колесо</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0400004180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0400004180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Социальная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4565,7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Социальное обеспечение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1095,0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1095,0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1095,0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Возмещение расходов, связанных с предоставлением меры социальной поддержки, установленной абзацем первым </w:t>
            </w:r>
            <w:proofErr w:type="gramStart"/>
            <w:r w:rsidRPr="00471850">
              <w:rPr>
                <w:rFonts w:ascii="Times New Roman" w:eastAsia="Times New Roman" w:hAnsi="Times New Roman" w:cs="Times New Roman"/>
                <w:sz w:val="20"/>
                <w:szCs w:val="20"/>
              </w:rPr>
              <w:t>части  1</w:t>
            </w:r>
            <w:proofErr w:type="gramEnd"/>
            <w:r w:rsidRPr="00471850">
              <w:rPr>
                <w:rFonts w:ascii="Times New Roman" w:eastAsia="Times New Roman" w:hAnsi="Times New Roman" w:cs="Times New Roman"/>
                <w:sz w:val="20"/>
                <w:szCs w:val="2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1095,0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Закупка товаров, работ и услуг для обеспечения </w:t>
            </w:r>
            <w:r w:rsidRPr="00471850">
              <w:rPr>
                <w:rFonts w:ascii="Times New Roman" w:eastAsia="Times New Roman" w:hAnsi="Times New Roman" w:cs="Times New Roman"/>
                <w:sz w:val="20"/>
                <w:szCs w:val="20"/>
              </w:rPr>
              <w:lastRenderedPageBreak/>
              <w:t>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1073,1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Охрана семьи и детства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3470,7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3470,7</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3470,7</w:t>
            </w:r>
          </w:p>
        </w:tc>
      </w:tr>
      <w:tr w:rsidR="00471850" w:rsidRPr="00471850" w:rsidTr="00471850">
        <w:trPr>
          <w:trHeight w:val="127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471850">
              <w:rPr>
                <w:rFonts w:ascii="Times New Roman" w:eastAsia="Times New Roman" w:hAnsi="Times New Roman" w:cs="Times New Roman"/>
                <w:sz w:val="20"/>
                <w:szCs w:val="20"/>
              </w:rPr>
              <w:t>начисление</w:t>
            </w:r>
            <w:proofErr w:type="gramEnd"/>
            <w:r w:rsidRPr="00471850">
              <w:rPr>
                <w:rFonts w:ascii="Times New Roman" w:eastAsia="Times New Roman" w:hAnsi="Times New Roman" w:cs="Times New Roman"/>
                <w:sz w:val="20"/>
                <w:szCs w:val="20"/>
              </w:rPr>
              <w:t xml:space="preserve"> и выплата ежемесячного вознаграждения, причитающегося приемным родителям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3195,0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62,0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3133,0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275,7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267,7</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Муниципальное казённое учреждение "Отдел культуры, спорта и молодежной политики администрации Тужинского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37065,6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1642,4</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1642,4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1642,4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1642,4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1642,4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520,8</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5,5</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1116,1</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1087,1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29,0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3279,3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Дополнительное образование детей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3209,3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3204,3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3204,3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Организация дополнительного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3204,3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893,6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893,6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2301,2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2301,2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 xml:space="preserve">Средства местного бюджета на </w:t>
            </w:r>
            <w:proofErr w:type="spellStart"/>
            <w:r w:rsidRPr="00471850">
              <w:rPr>
                <w:rFonts w:ascii="Times New Roman" w:eastAsia="Times New Roman" w:hAnsi="Times New Roman" w:cs="Times New Roman"/>
                <w:color w:val="000000"/>
                <w:sz w:val="20"/>
                <w:szCs w:val="20"/>
              </w:rPr>
              <w:t>софинансирование</w:t>
            </w:r>
            <w:proofErr w:type="spellEnd"/>
            <w:r w:rsidRPr="00471850">
              <w:rPr>
                <w:rFonts w:ascii="Times New Roman" w:eastAsia="Times New Roman" w:hAnsi="Times New Roman" w:cs="Times New Roman"/>
                <w:color w:val="000000"/>
                <w:sz w:val="20"/>
                <w:szCs w:val="20"/>
              </w:rPr>
              <w:t xml:space="preserve"> расходов на повышение оплаты труда работникам муниципальных учреждений и органам местного самоуправления</w:t>
            </w:r>
          </w:p>
        </w:tc>
        <w:tc>
          <w:tcPr>
            <w:tcW w:w="843"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030000219Д</w:t>
            </w:r>
          </w:p>
        </w:tc>
        <w:tc>
          <w:tcPr>
            <w:tcW w:w="453"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030000219Д</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Молодежная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70,0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Муниципальная программа Тужинского муниципального района "Повышение </w:t>
            </w:r>
            <w:r w:rsidRPr="00471850">
              <w:rPr>
                <w:rFonts w:ascii="Times New Roman" w:eastAsia="Times New Roman" w:hAnsi="Times New Roman" w:cs="Times New Roman"/>
                <w:sz w:val="20"/>
                <w:szCs w:val="20"/>
              </w:rPr>
              <w:lastRenderedPageBreak/>
              <w:t>эффективности реализации молодежной политики"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сфере молодежной политики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1200004140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Гражданско-патриотическое и военно-патриотическое воспитание молодежи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1200004141</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1200004141</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Прочие мероприятия в области молодежной </w:t>
            </w:r>
            <w:proofErr w:type="spellStart"/>
            <w:r w:rsidRPr="00471850">
              <w:rPr>
                <w:rFonts w:ascii="Times New Roman" w:eastAsia="Times New Roman" w:hAnsi="Times New Roman" w:cs="Times New Roman"/>
                <w:sz w:val="20"/>
                <w:szCs w:val="20"/>
              </w:rPr>
              <w:t>политиики</w:t>
            </w:r>
            <w:proofErr w:type="spellEnd"/>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1200004142</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1200004142</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Культура, кинематография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31295,9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Культура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24224,6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23488,1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22932,1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Дворцы, дома и другие учреждения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10286,5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2952,4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2952,4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7303,5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030000224В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7303,5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Музеи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1658,3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областного бюджета за счет субсидии на </w:t>
            </w:r>
            <w:r w:rsidRPr="00471850">
              <w:rPr>
                <w:rFonts w:ascii="Times New Roman" w:eastAsia="Times New Roman" w:hAnsi="Times New Roman" w:cs="Times New Roman"/>
                <w:sz w:val="20"/>
                <w:szCs w:val="20"/>
              </w:rPr>
              <w:lastRenderedPageBreak/>
              <w:t>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030000225А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521,8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030000225А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521,8</w:t>
            </w:r>
          </w:p>
        </w:tc>
      </w:tr>
      <w:tr w:rsidR="00471850" w:rsidRPr="00471850" w:rsidTr="00471850">
        <w:trPr>
          <w:trHeight w:val="37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030000225Б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030000225Б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030000225В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1131,0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030000225В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1131,0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Библиотеки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7509,9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030000226А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2421,5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030000226А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2421,5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030000226Б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25,4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030000226Б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25,4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030000226В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5063,0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030000226В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5063,0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Поддержка добровольческих (волонтерских) и некоммерческих организаций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0300004143</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0300004143</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285"/>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Поддержка отрасли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0300004610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672,5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0300004610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672,5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Поддержка отрасли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03000L5190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44,0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03000L5190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44,0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Инициативные проекты по развитию общественной инфраструктуры муниципальных образований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0300015170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2225,4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0300015170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2225,4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Поддержка отрасли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0300015600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1039,8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0300015600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1039,8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Развитие и укрепление материально-технической базы домов культуры в населенных пунктах с числом жителей до 50 тысяч человек</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03000L4670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03000L4670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Техническое оснащение муниципальных музеев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030А155900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030А155900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proofErr w:type="spellStart"/>
            <w:r w:rsidRPr="00471850">
              <w:rPr>
                <w:rFonts w:ascii="Times New Roman" w:eastAsia="Times New Roman" w:hAnsi="Times New Roman" w:cs="Times New Roman"/>
                <w:color w:val="000000"/>
                <w:sz w:val="20"/>
                <w:szCs w:val="20"/>
              </w:rPr>
              <w:t>Софинансирование</w:t>
            </w:r>
            <w:proofErr w:type="spellEnd"/>
            <w:r w:rsidRPr="00471850">
              <w:rPr>
                <w:rFonts w:ascii="Times New Roman" w:eastAsia="Times New Roman" w:hAnsi="Times New Roman" w:cs="Times New Roman"/>
                <w:color w:val="000000"/>
                <w:sz w:val="20"/>
                <w:szCs w:val="20"/>
              </w:rPr>
              <w:t xml:space="preserve"> частичного капитального ремонта здания Муниципального бюджетного учреждения культуры "</w:t>
            </w:r>
            <w:proofErr w:type="spellStart"/>
            <w:r w:rsidRPr="00471850">
              <w:rPr>
                <w:rFonts w:ascii="Times New Roman" w:eastAsia="Times New Roman" w:hAnsi="Times New Roman" w:cs="Times New Roman"/>
                <w:color w:val="000000"/>
                <w:sz w:val="20"/>
                <w:szCs w:val="20"/>
              </w:rPr>
              <w:t>Тужинский</w:t>
            </w:r>
            <w:proofErr w:type="spellEnd"/>
            <w:r w:rsidRPr="00471850">
              <w:rPr>
                <w:rFonts w:ascii="Times New Roman" w:eastAsia="Times New Roman" w:hAnsi="Times New Roman" w:cs="Times New Roman"/>
                <w:color w:val="000000"/>
                <w:sz w:val="20"/>
                <w:szCs w:val="20"/>
              </w:rPr>
              <w:t xml:space="preserve"> районный краеведческий музей", ул. Фокина, д.3 </w:t>
            </w:r>
            <w:proofErr w:type="spellStart"/>
            <w:r w:rsidRPr="00471850">
              <w:rPr>
                <w:rFonts w:ascii="Times New Roman" w:eastAsia="Times New Roman" w:hAnsi="Times New Roman" w:cs="Times New Roman"/>
                <w:color w:val="000000"/>
                <w:sz w:val="20"/>
                <w:szCs w:val="20"/>
              </w:rPr>
              <w:t>пгт</w:t>
            </w:r>
            <w:proofErr w:type="spellEnd"/>
            <w:r w:rsidRPr="00471850">
              <w:rPr>
                <w:rFonts w:ascii="Times New Roman" w:eastAsia="Times New Roman" w:hAnsi="Times New Roman" w:cs="Times New Roman"/>
                <w:color w:val="000000"/>
                <w:sz w:val="20"/>
                <w:szCs w:val="20"/>
              </w:rPr>
              <w:t xml:space="preserve"> Тужа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03000S5170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550,0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03000S5170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550,0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на поддержку отрасли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03000S5600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212,3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03000S5600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212,3</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Муниципальная программа Тужинского муниципального района "Охрана окружающей </w:t>
            </w:r>
            <w:r w:rsidRPr="00471850">
              <w:rPr>
                <w:rFonts w:ascii="Times New Roman" w:eastAsia="Times New Roman" w:hAnsi="Times New Roman" w:cs="Times New Roman"/>
                <w:sz w:val="20"/>
                <w:szCs w:val="20"/>
              </w:rPr>
              <w:lastRenderedPageBreak/>
              <w:t>среды и экологическое воспитание"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Природоохранные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000000" w:fill="FFFFFF"/>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Другие вопросы в области культуры, кинематографии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7071,2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7071,2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7071,2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деятельности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7071,2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2235,4</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2235,4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23,6</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471850">
              <w:rPr>
                <w:rFonts w:ascii="Times New Roman" w:eastAsia="Times New Roman" w:hAnsi="Times New Roman" w:cs="Times New Roman"/>
                <w:sz w:val="20"/>
                <w:szCs w:val="20"/>
              </w:rPr>
              <w:lastRenderedPageBreak/>
              <w:t>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4812,2</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4666,6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138,8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030000222В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Социальная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393,0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Социальное обеспечение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393,0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146,0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146,0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Возмещение расходов, связанных с предоставлением меры социальной поддержки, установленной абзацем первым </w:t>
            </w:r>
            <w:proofErr w:type="gramStart"/>
            <w:r w:rsidRPr="00471850">
              <w:rPr>
                <w:rFonts w:ascii="Times New Roman" w:eastAsia="Times New Roman" w:hAnsi="Times New Roman" w:cs="Times New Roman"/>
                <w:sz w:val="20"/>
                <w:szCs w:val="20"/>
              </w:rPr>
              <w:t>части  1</w:t>
            </w:r>
            <w:proofErr w:type="gramEnd"/>
            <w:r w:rsidRPr="00471850">
              <w:rPr>
                <w:rFonts w:ascii="Times New Roman" w:eastAsia="Times New Roman" w:hAnsi="Times New Roman" w:cs="Times New Roman"/>
                <w:sz w:val="20"/>
                <w:szCs w:val="2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0100016140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247,0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247,0</w:t>
            </w:r>
          </w:p>
        </w:tc>
      </w:tr>
      <w:tr w:rsidR="00471850" w:rsidRPr="00471850" w:rsidTr="00471850">
        <w:trPr>
          <w:trHeight w:val="127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471850">
              <w:rPr>
                <w:rFonts w:ascii="Times New Roman" w:eastAsia="Times New Roman" w:hAnsi="Times New Roman" w:cs="Times New Roman"/>
                <w:sz w:val="20"/>
                <w:szCs w:val="20"/>
              </w:rPr>
              <w:t>и  коммунальных</w:t>
            </w:r>
            <w:proofErr w:type="gramEnd"/>
            <w:r w:rsidRPr="00471850">
              <w:rPr>
                <w:rFonts w:ascii="Times New Roman" w:eastAsia="Times New Roman" w:hAnsi="Times New Roman" w:cs="Times New Roman"/>
                <w:sz w:val="20"/>
                <w:szCs w:val="20"/>
              </w:rPr>
              <w:t xml:space="preserve"> услуг в виде ежемесячной денежной выплаты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0300016120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247,0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0300016120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247,0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Физическая культура и спорт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455,1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Массовый спорт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455,1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физической культуры и спорта"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455,1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455,1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области физической культуры и спорта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1300004110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455,1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1300004110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42,5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907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1300004110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412,6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муниципальное казенное учреждение Финансовое управление администрации Тужинского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10643,1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3511,0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3428,0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3428,0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3428,0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3428,0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1009,2</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1009,2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10,7</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2408,1</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2208,1</w:t>
            </w:r>
          </w:p>
        </w:tc>
      </w:tr>
      <w:tr w:rsidR="00471850" w:rsidRPr="00471850" w:rsidTr="00471850">
        <w:trPr>
          <w:trHeight w:val="61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Резервные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80,0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Резервные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0400007000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Резервные фонды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0400007030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0400007030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Другие 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Осуществление внутреннего муниципального финансового контроля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0500004220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0500004220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471850">
              <w:rPr>
                <w:rFonts w:ascii="Times New Roman" w:eastAsia="Times New Roman" w:hAnsi="Times New Roman" w:cs="Times New Roman"/>
                <w:sz w:val="20"/>
                <w:szCs w:val="20"/>
              </w:rPr>
              <w:t>государственнх</w:t>
            </w:r>
            <w:proofErr w:type="spellEnd"/>
            <w:r w:rsidRPr="00471850">
              <w:rPr>
                <w:rFonts w:ascii="Times New Roman" w:eastAsia="Times New Roman" w:hAnsi="Times New Roman" w:cs="Times New Roman"/>
                <w:sz w:val="20"/>
                <w:szCs w:val="20"/>
              </w:rPr>
              <w:t xml:space="preserve">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Создание и деятельность в муниципальных образованиях административных комиссий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0500016050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0500016050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Национальная экономика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Дорожное хозяйство (дорожные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0500015000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67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Ремонт автомобильных дорог местного значения с твердым покрытием в границах городских населенных пунктов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0500015550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0500015550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Подготовка и повышение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5,9</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Обслуживание государственного и муниципального долга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652,1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Обслуживание государственного внутреннего и муниципального долга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652,1</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652,1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Обслуживание муниципального долга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652,1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Обслуживание государственного долга Российской Федерации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652,1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6474,0</w:t>
            </w:r>
          </w:p>
        </w:tc>
      </w:tr>
      <w:tr w:rsidR="00471850" w:rsidRPr="00471850" w:rsidTr="00471850">
        <w:trPr>
          <w:trHeight w:val="49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6474,0</w:t>
            </w:r>
          </w:p>
        </w:tc>
      </w:tr>
      <w:tr w:rsidR="00471850" w:rsidRPr="00471850" w:rsidTr="00471850">
        <w:trPr>
          <w:trHeight w:val="49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6474,0</w:t>
            </w:r>
          </w:p>
        </w:tc>
      </w:tr>
      <w:tr w:rsidR="00471850" w:rsidRPr="00471850" w:rsidTr="00471850">
        <w:trPr>
          <w:trHeight w:val="765"/>
        </w:trPr>
        <w:tc>
          <w:tcPr>
            <w:tcW w:w="1415" w:type="pct"/>
            <w:tcBorders>
              <w:top w:val="nil"/>
              <w:left w:val="single" w:sz="4" w:space="0" w:color="000000"/>
              <w:bottom w:val="single" w:sz="4" w:space="0" w:color="000000"/>
              <w:right w:val="single" w:sz="4" w:space="0" w:color="000000"/>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1194,0</w:t>
            </w:r>
          </w:p>
        </w:tc>
      </w:tr>
      <w:tr w:rsidR="00471850" w:rsidRPr="00471850" w:rsidTr="00471850">
        <w:trPr>
          <w:trHeight w:val="420"/>
        </w:trPr>
        <w:tc>
          <w:tcPr>
            <w:tcW w:w="1415" w:type="pct"/>
            <w:tcBorders>
              <w:top w:val="nil"/>
              <w:left w:val="single" w:sz="4" w:space="0" w:color="000000"/>
              <w:bottom w:val="single" w:sz="4" w:space="0" w:color="000000"/>
              <w:right w:val="single" w:sz="4" w:space="0" w:color="000000"/>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Расчет и предоставление дотаций бюджетам поселений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0500016030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1194,0</w:t>
            </w:r>
          </w:p>
        </w:tc>
      </w:tr>
      <w:tr w:rsidR="00471850" w:rsidRPr="00471850" w:rsidTr="00471850">
        <w:trPr>
          <w:trHeight w:val="300"/>
        </w:trPr>
        <w:tc>
          <w:tcPr>
            <w:tcW w:w="1415" w:type="pct"/>
            <w:tcBorders>
              <w:top w:val="nil"/>
              <w:left w:val="single" w:sz="4" w:space="0" w:color="000000"/>
              <w:bottom w:val="single" w:sz="4" w:space="0" w:color="000000"/>
              <w:right w:val="single" w:sz="4" w:space="0" w:color="000000"/>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lastRenderedPageBreak/>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0500016030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1194,0</w:t>
            </w:r>
          </w:p>
        </w:tc>
      </w:tr>
      <w:tr w:rsidR="00471850" w:rsidRPr="00471850" w:rsidTr="00471850">
        <w:trPr>
          <w:trHeight w:val="30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Выравнивание бюджетной обеспеченности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5280,0</w:t>
            </w:r>
          </w:p>
        </w:tc>
      </w:tr>
      <w:tr w:rsidR="00471850" w:rsidRPr="00471850" w:rsidTr="00471850">
        <w:trPr>
          <w:trHeight w:val="300"/>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proofErr w:type="gramStart"/>
            <w:r w:rsidRPr="00471850">
              <w:rPr>
                <w:rFonts w:ascii="Times New Roman" w:eastAsia="Times New Roman" w:hAnsi="Times New Roman" w:cs="Times New Roman"/>
                <w:color w:val="000000"/>
                <w:sz w:val="20"/>
                <w:szCs w:val="20"/>
              </w:rPr>
              <w:t>Поддержка  мер</w:t>
            </w:r>
            <w:proofErr w:type="gramEnd"/>
            <w:r w:rsidRPr="00471850">
              <w:rPr>
                <w:rFonts w:ascii="Times New Roman" w:eastAsia="Times New Roman" w:hAnsi="Times New Roman" w:cs="Times New Roman"/>
                <w:color w:val="000000"/>
                <w:sz w:val="20"/>
                <w:szCs w:val="20"/>
              </w:rPr>
              <w:t xml:space="preserve"> по обеспечению </w:t>
            </w:r>
            <w:proofErr w:type="spellStart"/>
            <w:r w:rsidRPr="00471850">
              <w:rPr>
                <w:rFonts w:ascii="Times New Roman" w:eastAsia="Times New Roman" w:hAnsi="Times New Roman" w:cs="Times New Roman"/>
                <w:color w:val="000000"/>
                <w:sz w:val="20"/>
                <w:szCs w:val="20"/>
              </w:rPr>
              <w:t>сбаланисированности</w:t>
            </w:r>
            <w:proofErr w:type="spellEnd"/>
            <w:r w:rsidRPr="00471850">
              <w:rPr>
                <w:rFonts w:ascii="Times New Roman" w:eastAsia="Times New Roman" w:hAnsi="Times New Roman" w:cs="Times New Roman"/>
                <w:color w:val="000000"/>
                <w:sz w:val="20"/>
                <w:szCs w:val="20"/>
              </w:rPr>
              <w:t xml:space="preserve"> бюджетов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0500014100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300,0</w:t>
            </w:r>
          </w:p>
        </w:tc>
      </w:tr>
      <w:tr w:rsidR="00471850" w:rsidRPr="00471850" w:rsidTr="00471850">
        <w:trPr>
          <w:trHeight w:val="300"/>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0500014100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Дотация на выравнивание бюджетной обеспеченности бюджетам поселений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4980,0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912</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0500014200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4980,0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proofErr w:type="gramStart"/>
            <w:r w:rsidRPr="00471850">
              <w:rPr>
                <w:rFonts w:ascii="Times New Roman" w:eastAsia="Times New Roman" w:hAnsi="Times New Roman" w:cs="Times New Roman"/>
                <w:b/>
                <w:bCs/>
                <w:sz w:val="20"/>
                <w:szCs w:val="20"/>
              </w:rPr>
              <w:t>администрация  муниципального</w:t>
            </w:r>
            <w:proofErr w:type="gramEnd"/>
            <w:r w:rsidRPr="00471850">
              <w:rPr>
                <w:rFonts w:ascii="Times New Roman" w:eastAsia="Times New Roman" w:hAnsi="Times New Roman" w:cs="Times New Roman"/>
                <w:b/>
                <w:bCs/>
                <w:sz w:val="20"/>
                <w:szCs w:val="20"/>
              </w:rPr>
              <w:t xml:space="preserve"> образования </w:t>
            </w:r>
            <w:proofErr w:type="spellStart"/>
            <w:r w:rsidRPr="00471850">
              <w:rPr>
                <w:rFonts w:ascii="Times New Roman" w:eastAsia="Times New Roman" w:hAnsi="Times New Roman" w:cs="Times New Roman"/>
                <w:b/>
                <w:bCs/>
                <w:sz w:val="20"/>
                <w:szCs w:val="20"/>
              </w:rPr>
              <w:t>Тужинский</w:t>
            </w:r>
            <w:proofErr w:type="spellEnd"/>
            <w:r w:rsidRPr="00471850">
              <w:rPr>
                <w:rFonts w:ascii="Times New Roman" w:eastAsia="Times New Roman" w:hAnsi="Times New Roman" w:cs="Times New Roman"/>
                <w:b/>
                <w:bCs/>
                <w:sz w:val="20"/>
                <w:szCs w:val="20"/>
              </w:rPr>
              <w:t xml:space="preserve"> муниципальный район</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59223,4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24690,2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1196,2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деятельности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1196,2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1196,2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Глава муниципального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1196,2</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520000101А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386,1</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520000101А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386,1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520000101Б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4,1</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520000101Б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520000101B</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806,0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520000101B</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806,0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17183,0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15993,0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15542,0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15542,0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3906,4</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3906,4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41,4</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41,4</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11594,2</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8376,8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3049,2</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168,2</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451,0</w:t>
            </w:r>
          </w:p>
        </w:tc>
      </w:tr>
      <w:tr w:rsidR="00471850" w:rsidRPr="00471850" w:rsidTr="00471850">
        <w:trPr>
          <w:trHeight w:val="127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471850">
              <w:rPr>
                <w:rFonts w:ascii="Times New Roman" w:eastAsia="Times New Roman" w:hAnsi="Times New Roman" w:cs="Times New Roman"/>
                <w:sz w:val="20"/>
                <w:szCs w:val="20"/>
              </w:rPr>
              <w:t>правонарушений  несовершеннолетних</w:t>
            </w:r>
            <w:proofErr w:type="gramEnd"/>
            <w:r w:rsidRPr="00471850">
              <w:rPr>
                <w:rFonts w:ascii="Times New Roman" w:eastAsia="Times New Roman" w:hAnsi="Times New Roman" w:cs="Times New Roman"/>
                <w:sz w:val="20"/>
                <w:szCs w:val="20"/>
              </w:rPr>
              <w:t>, включая административную юрисдикцию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451,0</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381,8</w:t>
            </w:r>
          </w:p>
        </w:tc>
      </w:tr>
      <w:tr w:rsidR="00471850" w:rsidRPr="00471850" w:rsidTr="00471850">
        <w:trPr>
          <w:trHeight w:val="48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0200016060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69,2</w:t>
            </w:r>
          </w:p>
        </w:tc>
      </w:tr>
      <w:tr w:rsidR="00471850" w:rsidRPr="00471850" w:rsidTr="00471850">
        <w:trPr>
          <w:trHeight w:val="66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агропромышленного комплекса"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980,0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980,0</w:t>
            </w:r>
          </w:p>
        </w:tc>
      </w:tr>
      <w:tr w:rsidR="00471850" w:rsidRPr="00471850" w:rsidTr="00471850">
        <w:trPr>
          <w:trHeight w:val="90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Поддержка сельскохозяйственного производства, за исключением реализации мероприятий, предусмотренных </w:t>
            </w:r>
            <w:proofErr w:type="gramStart"/>
            <w:r w:rsidRPr="00471850">
              <w:rPr>
                <w:rFonts w:ascii="Times New Roman" w:eastAsia="Times New Roman" w:hAnsi="Times New Roman" w:cs="Times New Roman"/>
                <w:sz w:val="20"/>
                <w:szCs w:val="20"/>
              </w:rPr>
              <w:t>федеральными  государственными</w:t>
            </w:r>
            <w:proofErr w:type="gramEnd"/>
            <w:r w:rsidRPr="00471850">
              <w:rPr>
                <w:rFonts w:ascii="Times New Roman" w:eastAsia="Times New Roman" w:hAnsi="Times New Roman" w:cs="Times New Roman"/>
                <w:sz w:val="20"/>
                <w:szCs w:val="20"/>
              </w:rPr>
              <w:t xml:space="preserve"> программами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0600016020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980,0</w:t>
            </w:r>
          </w:p>
        </w:tc>
      </w:tr>
      <w:tr w:rsidR="00471850" w:rsidRPr="00471850" w:rsidTr="00471850">
        <w:trPr>
          <w:trHeight w:val="99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0600016020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808,4</w:t>
            </w:r>
          </w:p>
        </w:tc>
      </w:tr>
      <w:tr w:rsidR="00471850" w:rsidRPr="00471850" w:rsidTr="00471850">
        <w:trPr>
          <w:trHeight w:val="66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0600016020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171,6</w:t>
            </w:r>
          </w:p>
        </w:tc>
      </w:tr>
      <w:tr w:rsidR="00471850" w:rsidRPr="00471850" w:rsidTr="00471850">
        <w:trPr>
          <w:trHeight w:val="66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210,0</w:t>
            </w:r>
          </w:p>
        </w:tc>
      </w:tr>
      <w:tr w:rsidR="00471850" w:rsidRPr="00471850" w:rsidTr="00471850">
        <w:trPr>
          <w:trHeight w:val="34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210,0</w:t>
            </w:r>
          </w:p>
        </w:tc>
      </w:tr>
      <w:tr w:rsidR="00471850" w:rsidRPr="00471850" w:rsidTr="00471850">
        <w:trPr>
          <w:trHeight w:val="34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210,0</w:t>
            </w:r>
          </w:p>
        </w:tc>
      </w:tr>
      <w:tr w:rsidR="00471850" w:rsidRPr="00471850" w:rsidTr="00471850">
        <w:trPr>
          <w:trHeight w:val="330"/>
        </w:trPr>
        <w:tc>
          <w:tcPr>
            <w:tcW w:w="1415" w:type="pct"/>
            <w:tcBorders>
              <w:top w:val="nil"/>
              <w:left w:val="single" w:sz="4" w:space="0" w:color="000000"/>
              <w:bottom w:val="single" w:sz="4" w:space="0" w:color="000000"/>
              <w:right w:val="single" w:sz="4" w:space="0" w:color="000000"/>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b/>
                <w:bCs/>
                <w:color w:val="000000"/>
                <w:sz w:val="20"/>
                <w:szCs w:val="20"/>
              </w:rPr>
            </w:pPr>
            <w:r w:rsidRPr="00471850">
              <w:rPr>
                <w:rFonts w:ascii="Times New Roman" w:eastAsia="Times New Roman" w:hAnsi="Times New Roman" w:cs="Times New Roman"/>
                <w:b/>
                <w:bCs/>
                <w:color w:val="000000"/>
                <w:sz w:val="20"/>
                <w:szCs w:val="20"/>
              </w:rPr>
              <w:t>Судебная система</w:t>
            </w:r>
          </w:p>
        </w:tc>
        <w:tc>
          <w:tcPr>
            <w:tcW w:w="84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0"/>
                <w:szCs w:val="20"/>
              </w:rPr>
            </w:pPr>
            <w:r w:rsidRPr="00471850">
              <w:rPr>
                <w:rFonts w:ascii="Times New Roman" w:eastAsia="Times New Roman" w:hAnsi="Times New Roman" w:cs="Times New Roman"/>
                <w:b/>
                <w:bCs/>
                <w:color w:val="000000"/>
                <w:sz w:val="20"/>
                <w:szCs w:val="20"/>
              </w:rPr>
              <w:t>936</w:t>
            </w:r>
          </w:p>
        </w:tc>
        <w:tc>
          <w:tcPr>
            <w:tcW w:w="402"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0"/>
                <w:szCs w:val="20"/>
              </w:rPr>
            </w:pPr>
            <w:r w:rsidRPr="00471850">
              <w:rPr>
                <w:rFonts w:ascii="Times New Roman" w:eastAsia="Times New Roman" w:hAnsi="Times New Roman" w:cs="Times New Roman"/>
                <w:b/>
                <w:bCs/>
                <w:color w:val="000000"/>
                <w:sz w:val="20"/>
                <w:szCs w:val="20"/>
              </w:rPr>
              <w:t>01</w:t>
            </w:r>
          </w:p>
        </w:tc>
        <w:tc>
          <w:tcPr>
            <w:tcW w:w="57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0"/>
                <w:szCs w:val="20"/>
              </w:rPr>
            </w:pPr>
            <w:r w:rsidRPr="00471850">
              <w:rPr>
                <w:rFonts w:ascii="Times New Roman" w:eastAsia="Times New Roman" w:hAnsi="Times New Roman" w:cs="Times New Roman"/>
                <w:b/>
                <w:bCs/>
                <w:color w:val="000000"/>
                <w:sz w:val="20"/>
                <w:szCs w:val="20"/>
              </w:rPr>
              <w:t>05</w:t>
            </w:r>
          </w:p>
        </w:tc>
        <w:tc>
          <w:tcPr>
            <w:tcW w:w="645"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0"/>
                <w:szCs w:val="20"/>
              </w:rPr>
            </w:pPr>
            <w:r w:rsidRPr="00471850">
              <w:rPr>
                <w:rFonts w:ascii="Times New Roman" w:eastAsia="Times New Roman" w:hAnsi="Times New Roman" w:cs="Times New Roman"/>
                <w:b/>
                <w:bCs/>
                <w:color w:val="000000"/>
                <w:sz w:val="20"/>
                <w:szCs w:val="20"/>
              </w:rPr>
              <w:t>0000000000</w:t>
            </w:r>
          </w:p>
        </w:tc>
        <w:tc>
          <w:tcPr>
            <w:tcW w:w="45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b/>
                <w:bCs/>
                <w:color w:val="000000"/>
                <w:sz w:val="20"/>
                <w:szCs w:val="20"/>
              </w:rPr>
            </w:pPr>
            <w:r w:rsidRPr="00471850">
              <w:rPr>
                <w:rFonts w:ascii="Times New Roman" w:eastAsia="Times New Roman" w:hAnsi="Times New Roman" w:cs="Times New Roman"/>
                <w:b/>
                <w:bCs/>
                <w:color w:val="000000"/>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16,3</w:t>
            </w:r>
          </w:p>
        </w:tc>
      </w:tr>
      <w:tr w:rsidR="00471850" w:rsidRPr="00471850" w:rsidTr="00471850">
        <w:trPr>
          <w:trHeight w:val="375"/>
        </w:trPr>
        <w:tc>
          <w:tcPr>
            <w:tcW w:w="1415" w:type="pct"/>
            <w:tcBorders>
              <w:top w:val="nil"/>
              <w:left w:val="single" w:sz="4" w:space="0" w:color="000000"/>
              <w:bottom w:val="single" w:sz="4" w:space="0" w:color="000000"/>
              <w:right w:val="single" w:sz="4" w:space="0" w:color="000000"/>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Обеспечение деятельности органов местного самоуправления</w:t>
            </w:r>
          </w:p>
        </w:tc>
        <w:tc>
          <w:tcPr>
            <w:tcW w:w="84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936</w:t>
            </w:r>
          </w:p>
        </w:tc>
        <w:tc>
          <w:tcPr>
            <w:tcW w:w="402"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01</w:t>
            </w:r>
          </w:p>
        </w:tc>
        <w:tc>
          <w:tcPr>
            <w:tcW w:w="57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05</w:t>
            </w:r>
          </w:p>
        </w:tc>
        <w:tc>
          <w:tcPr>
            <w:tcW w:w="645"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5200000000</w:t>
            </w:r>
          </w:p>
        </w:tc>
        <w:tc>
          <w:tcPr>
            <w:tcW w:w="45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16,3</w:t>
            </w:r>
          </w:p>
        </w:tc>
      </w:tr>
      <w:tr w:rsidR="00471850" w:rsidRPr="00471850" w:rsidTr="00471850">
        <w:trPr>
          <w:trHeight w:val="765"/>
        </w:trPr>
        <w:tc>
          <w:tcPr>
            <w:tcW w:w="1415" w:type="pct"/>
            <w:tcBorders>
              <w:top w:val="nil"/>
              <w:left w:val="single" w:sz="4" w:space="0" w:color="000000"/>
              <w:bottom w:val="single" w:sz="4" w:space="0" w:color="000000"/>
              <w:right w:val="single" w:sz="4" w:space="0" w:color="000000"/>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4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936</w:t>
            </w:r>
          </w:p>
        </w:tc>
        <w:tc>
          <w:tcPr>
            <w:tcW w:w="402"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01</w:t>
            </w:r>
          </w:p>
        </w:tc>
        <w:tc>
          <w:tcPr>
            <w:tcW w:w="57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05</w:t>
            </w:r>
          </w:p>
        </w:tc>
        <w:tc>
          <w:tcPr>
            <w:tcW w:w="645"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5200051200</w:t>
            </w:r>
          </w:p>
        </w:tc>
        <w:tc>
          <w:tcPr>
            <w:tcW w:w="45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16,3</w:t>
            </w:r>
          </w:p>
        </w:tc>
      </w:tr>
      <w:tr w:rsidR="00471850" w:rsidRPr="00471850" w:rsidTr="00471850">
        <w:trPr>
          <w:trHeight w:val="510"/>
        </w:trPr>
        <w:tc>
          <w:tcPr>
            <w:tcW w:w="1415" w:type="pct"/>
            <w:tcBorders>
              <w:top w:val="nil"/>
              <w:left w:val="single" w:sz="4" w:space="0" w:color="000000"/>
              <w:bottom w:val="single" w:sz="4" w:space="0" w:color="000000"/>
              <w:right w:val="single" w:sz="4" w:space="0" w:color="000000"/>
            </w:tcBorders>
            <w:shd w:val="clear" w:color="000000" w:fill="FFFFFF"/>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936</w:t>
            </w:r>
          </w:p>
        </w:tc>
        <w:tc>
          <w:tcPr>
            <w:tcW w:w="402"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01</w:t>
            </w:r>
          </w:p>
        </w:tc>
        <w:tc>
          <w:tcPr>
            <w:tcW w:w="57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05</w:t>
            </w:r>
          </w:p>
        </w:tc>
        <w:tc>
          <w:tcPr>
            <w:tcW w:w="645"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5200051200</w:t>
            </w:r>
          </w:p>
        </w:tc>
        <w:tc>
          <w:tcPr>
            <w:tcW w:w="453" w:type="pct"/>
            <w:tcBorders>
              <w:top w:val="nil"/>
              <w:left w:val="nil"/>
              <w:bottom w:val="single" w:sz="4" w:space="0" w:color="000000"/>
              <w:right w:val="single" w:sz="4" w:space="0" w:color="000000"/>
            </w:tcBorders>
            <w:shd w:val="clear" w:color="000000" w:fill="FFFFFF"/>
            <w:noWrap/>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Другие 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6294,7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Проведение Всероссийской переписи населения 2020 года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0200054690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0200054690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архивного дела"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74,9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0800002000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16,1</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Учреждения, оказывающие услуги в сфере архивного дела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0800002040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16,1</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0800002040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16,1</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58,8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Хранение, комплектование, учет и использование архивных документов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0800016010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58,8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0800016010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58,8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"Программа управления муниципальным имуществом"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6219,8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6219,8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Управление муниципальной собственностью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0900004020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6216,8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0900004020</w:t>
            </w:r>
          </w:p>
        </w:tc>
        <w:tc>
          <w:tcPr>
            <w:tcW w:w="453"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6216,8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Мероприятия по осуществлению муниципального земельного контроля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0900004070</w:t>
            </w:r>
          </w:p>
        </w:tc>
        <w:tc>
          <w:tcPr>
            <w:tcW w:w="453"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13</w:t>
            </w:r>
          </w:p>
        </w:tc>
        <w:tc>
          <w:tcPr>
            <w:tcW w:w="645"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0900004070</w:t>
            </w:r>
          </w:p>
        </w:tc>
        <w:tc>
          <w:tcPr>
            <w:tcW w:w="453" w:type="pct"/>
            <w:tcBorders>
              <w:top w:val="nil"/>
              <w:left w:val="nil"/>
              <w:bottom w:val="single" w:sz="4" w:space="0" w:color="auto"/>
              <w:right w:val="single" w:sz="4" w:space="0" w:color="auto"/>
            </w:tcBorders>
            <w:shd w:val="clear" w:color="auto" w:fill="auto"/>
            <w:hideMark/>
          </w:tcPr>
          <w:p w:rsidR="00471850" w:rsidRPr="00471850" w:rsidRDefault="00471850" w:rsidP="00471850">
            <w:pPr>
              <w:spacing w:after="0" w:line="240" w:lineRule="auto"/>
              <w:jc w:val="center"/>
              <w:rPr>
                <w:rFonts w:ascii="Times New Roman" w:eastAsia="Times New Roman" w:hAnsi="Times New Roman" w:cs="Times New Roman"/>
                <w:color w:val="000000"/>
                <w:sz w:val="20"/>
                <w:szCs w:val="20"/>
              </w:rPr>
            </w:pPr>
            <w:r w:rsidRPr="00471850">
              <w:rPr>
                <w:rFonts w:ascii="Times New Roman" w:eastAsia="Times New Roman" w:hAnsi="Times New Roman" w:cs="Times New Roman"/>
                <w:color w:val="000000"/>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1227,7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1174,7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Муниципальная программа Тужинского муниципального района "Обеспечение безопасности и </w:t>
            </w:r>
            <w:r w:rsidRPr="00471850">
              <w:rPr>
                <w:rFonts w:ascii="Times New Roman" w:eastAsia="Times New Roman" w:hAnsi="Times New Roman" w:cs="Times New Roman"/>
                <w:sz w:val="20"/>
                <w:szCs w:val="20"/>
              </w:rPr>
              <w:lastRenderedPageBreak/>
              <w:t>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1174,7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1144,7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Содержание единой диспетчерской службы Тужинского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1144,7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351,7</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351,7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3,7</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789,3</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734,3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государственных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040000401В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Другие 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0400013000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0400013010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0400013010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 xml:space="preserve">Другие вопросы в области национальной безопасности </w:t>
            </w:r>
            <w:r w:rsidRPr="00471850">
              <w:rPr>
                <w:rFonts w:ascii="Times New Roman" w:eastAsia="Times New Roman" w:hAnsi="Times New Roman" w:cs="Times New Roman"/>
                <w:b/>
                <w:bCs/>
                <w:sz w:val="20"/>
                <w:szCs w:val="20"/>
              </w:rPr>
              <w:lastRenderedPageBreak/>
              <w:t>и правоохранительной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lastRenderedPageBreak/>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53,0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области национальной безопасности и правоохранительной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03</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0400004030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53,0</w:t>
            </w:r>
          </w:p>
        </w:tc>
      </w:tr>
      <w:tr w:rsidR="00471850" w:rsidRPr="00471850" w:rsidTr="00471850">
        <w:trPr>
          <w:trHeight w:val="40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Национальная экономика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25303,0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Сельское хозяйство и рыболовство</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290,4</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агропромышленного комплекса"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290,4</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88,8</w:t>
            </w:r>
          </w:p>
        </w:tc>
      </w:tr>
      <w:tr w:rsidR="00471850" w:rsidRPr="00471850" w:rsidTr="00471850">
        <w:trPr>
          <w:trHeight w:val="1530"/>
        </w:trPr>
        <w:tc>
          <w:tcPr>
            <w:tcW w:w="1415"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sz w:val="20"/>
                <w:szCs w:val="20"/>
              </w:rPr>
            </w:pPr>
            <w:proofErr w:type="spellStart"/>
            <w:r w:rsidRPr="00471850">
              <w:rPr>
                <w:rFonts w:ascii="Times New Roman" w:eastAsia="Times New Roman" w:hAnsi="Times New Roman" w:cs="Times New Roman"/>
                <w:color w:val="000000"/>
                <w:sz w:val="20"/>
                <w:szCs w:val="20"/>
              </w:rPr>
              <w:t>Субвениции</w:t>
            </w:r>
            <w:proofErr w:type="spellEnd"/>
            <w:r w:rsidRPr="00471850">
              <w:rPr>
                <w:rFonts w:ascii="Times New Roman" w:eastAsia="Times New Roman" w:hAnsi="Times New Roman" w:cs="Times New Roman"/>
                <w:color w:val="000000"/>
                <w:sz w:val="20"/>
                <w:szCs w:val="20"/>
              </w:rPr>
              <w:t xml:space="preserve">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0600016160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88,8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0600016160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88,8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Возмещение части затрат на уплату процентов по инвестиционным кредитам (займам) в агропромышленном комплексе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06000R4330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153,6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06000R4330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153,6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Возмещение части затрат на уплату процентов по инвестиционным кредитам (займам) в агропромышленном комплексе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06000N4330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06000N4330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Транспорт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08</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760,0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сфере дорожной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1000004300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Поддержка автомобильного транспорта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1000004310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08</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1000004310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Дорожное хозяйство (дорожные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23059,9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23059,9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3108,6</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сфере дорожной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1000004300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3108,6</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1000004300</w:t>
            </w:r>
          </w:p>
        </w:tc>
        <w:tc>
          <w:tcPr>
            <w:tcW w:w="453"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3108,6</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1000015000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18953,5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gramStart"/>
            <w:r w:rsidRPr="00471850">
              <w:rPr>
                <w:rFonts w:ascii="Times New Roman" w:eastAsia="Times New Roman" w:hAnsi="Times New Roman" w:cs="Times New Roman"/>
                <w:sz w:val="20"/>
                <w:szCs w:val="20"/>
              </w:rPr>
              <w:t>Осуществление  дорожной</w:t>
            </w:r>
            <w:proofErr w:type="gramEnd"/>
            <w:r w:rsidRPr="00471850">
              <w:rPr>
                <w:rFonts w:ascii="Times New Roman" w:eastAsia="Times New Roman" w:hAnsi="Times New Roman" w:cs="Times New Roman"/>
                <w:sz w:val="20"/>
                <w:szCs w:val="20"/>
              </w:rPr>
              <w:t xml:space="preserve"> деятельности в отношении автомобильных дорог общего пользования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1000015080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18953,5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1000015080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18953,5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Осуществление дорожной деятельности в отношении автомобильных дорог общего пользования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10000S5080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997,8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10000S5080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997,8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Другие вопросы в области национальной экономики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1192,7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"Программа управления муниципальным имуществом"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1172,7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Проведение схем территориального планирования Тужинского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0900004080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343,0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0900004080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343,0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Проведение комплексных кадастровых работ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09000L5110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829,7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09000L5110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829,7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по развитию малого и среднего предпринимательства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1100004350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1100004350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Муниципальная программа Тужинского муниципального </w:t>
            </w:r>
            <w:proofErr w:type="gramStart"/>
            <w:r w:rsidRPr="00471850">
              <w:rPr>
                <w:rFonts w:ascii="Times New Roman" w:eastAsia="Times New Roman" w:hAnsi="Times New Roman" w:cs="Times New Roman"/>
                <w:sz w:val="20"/>
                <w:szCs w:val="20"/>
              </w:rPr>
              <w:t>района  "</w:t>
            </w:r>
            <w:proofErr w:type="gramEnd"/>
            <w:r w:rsidRPr="00471850">
              <w:rPr>
                <w:rFonts w:ascii="Times New Roman" w:eastAsia="Times New Roman" w:hAnsi="Times New Roman" w:cs="Times New Roman"/>
                <w:sz w:val="20"/>
                <w:szCs w:val="20"/>
              </w:rPr>
              <w:t>Развитие жилищного строительства"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1400004200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Жилищно-коммунальное хозяйство</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6041,7</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Жилищное хозяйство</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5771,7</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5771,7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Реализация мероприятий национального проекта "Жилье и городская среда"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5771,7</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Федеральный проект "Обеспечение устойчивого сокращения непригодного для проживания жилищного фонда"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170F300000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5771,7</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proofErr w:type="spellStart"/>
            <w:r w:rsidRPr="00471850">
              <w:rPr>
                <w:rFonts w:ascii="Times New Roman" w:eastAsia="Times New Roman" w:hAnsi="Times New Roman" w:cs="Times New Roman"/>
                <w:sz w:val="20"/>
                <w:szCs w:val="20"/>
              </w:rPr>
              <w:t>зозяйства</w:t>
            </w:r>
            <w:proofErr w:type="spellEnd"/>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170F367483</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5714,0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170F367483</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5714,0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мероприятий по переселению граждан из аварийного жилищного фонда за счет средств областного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170F367484</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51,9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170F367484</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51,9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мероприятий по переселению граждан из аварийного жилищного фонда за счет средств бюджета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170F36748S</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170F36748S</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Коммунальное хозяйство</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270,0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270,0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1500004400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Организация мероприятий в сфере тепло-, водоснабжения населения и водоотведения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1500004410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1500004410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сфере жилищно-коммунального хозяйства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1500004500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270,0</w:t>
            </w:r>
          </w:p>
        </w:tc>
      </w:tr>
      <w:tr w:rsidR="00471850" w:rsidRPr="00471850" w:rsidTr="00471850">
        <w:trPr>
          <w:trHeight w:val="49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Организация в границах поселения тепло-, водоснабжения населения и водоотведения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1500004510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270,0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1500004510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270,0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Охрана окружающей среды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06</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Другие вопросы в области охраны окружающей среды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"Охрана окружающей среды и экологическое воспитание"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Природоохранные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0700004050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60,0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48,5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48,5</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Подготовка и повышение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48,0</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07</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01000S5560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0,5</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Социальная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1852,3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Пенсионное обеспечение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1732,8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Муниципальная программа Тужинского муниципального </w:t>
            </w:r>
            <w:r w:rsidRPr="00471850">
              <w:rPr>
                <w:rFonts w:ascii="Times New Roman" w:eastAsia="Times New Roman" w:hAnsi="Times New Roman" w:cs="Times New Roman"/>
                <w:sz w:val="20"/>
                <w:szCs w:val="20"/>
              </w:rPr>
              <w:lastRenderedPageBreak/>
              <w:t>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lastRenderedPageBreak/>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1732,8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Доплаты к пенсиям, дополнительное пенсионное обеспечение</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0200008000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1732,8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Пенсия за выслугу лет государственным и муниципальным гражданским служащим</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0200008040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1732,8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0200008040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300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1732,8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Охрана семьи и детства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119,5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119,5</w:t>
            </w:r>
          </w:p>
        </w:tc>
      </w:tr>
      <w:tr w:rsidR="00471850" w:rsidRPr="00471850" w:rsidTr="00471850">
        <w:trPr>
          <w:trHeight w:val="76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127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0100016090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по администрированию</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0100016094</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0100016094</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Расходы на погашение задолженности по оплате за жилое </w:t>
            </w:r>
            <w:proofErr w:type="spellStart"/>
            <w:r w:rsidRPr="00471850">
              <w:rPr>
                <w:rFonts w:ascii="Times New Roman" w:eastAsia="Times New Roman" w:hAnsi="Times New Roman" w:cs="Times New Roman"/>
                <w:sz w:val="20"/>
                <w:szCs w:val="20"/>
              </w:rPr>
              <w:t>помещенин</w:t>
            </w:r>
            <w:proofErr w:type="spellEnd"/>
            <w:r w:rsidRPr="00471850">
              <w:rPr>
                <w:rFonts w:ascii="Times New Roman" w:eastAsia="Times New Roman" w:hAnsi="Times New Roman" w:cs="Times New Roman"/>
                <w:sz w:val="20"/>
                <w:szCs w:val="20"/>
              </w:rPr>
              <w:t xml:space="preserve"> и коммунальные услуги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0100016093</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119,5</w:t>
            </w:r>
          </w:p>
        </w:tc>
      </w:tr>
      <w:tr w:rsidR="00471850" w:rsidRPr="00471850" w:rsidTr="00471850">
        <w:trPr>
          <w:trHeight w:val="5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936</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04</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0100016093</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119,5</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 xml:space="preserve">Контрольно-счетная комиссия муниципального образования </w:t>
            </w:r>
            <w:proofErr w:type="spellStart"/>
            <w:r w:rsidRPr="00471850">
              <w:rPr>
                <w:rFonts w:ascii="Times New Roman" w:eastAsia="Times New Roman" w:hAnsi="Times New Roman" w:cs="Times New Roman"/>
                <w:b/>
                <w:bCs/>
                <w:sz w:val="20"/>
                <w:szCs w:val="20"/>
              </w:rPr>
              <w:t>Тужинский</w:t>
            </w:r>
            <w:proofErr w:type="spellEnd"/>
            <w:r w:rsidRPr="00471850">
              <w:rPr>
                <w:rFonts w:ascii="Times New Roman" w:eastAsia="Times New Roman" w:hAnsi="Times New Roman" w:cs="Times New Roman"/>
                <w:b/>
                <w:bCs/>
                <w:sz w:val="20"/>
                <w:szCs w:val="20"/>
              </w:rPr>
              <w:t xml:space="preserve"> муниципальный район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812,9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812,9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 xml:space="preserve">Обеспечение деятельности финансовых, налоговых и таможенных органов и органов финансового </w:t>
            </w:r>
            <w:r w:rsidRPr="00471850">
              <w:rPr>
                <w:rFonts w:ascii="Times New Roman" w:eastAsia="Times New Roman" w:hAnsi="Times New Roman" w:cs="Times New Roman"/>
                <w:b/>
                <w:bCs/>
                <w:sz w:val="20"/>
                <w:szCs w:val="20"/>
              </w:rPr>
              <w:lastRenderedPageBreak/>
              <w:t>(финансово-бюджетного) надзора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lastRenderedPageBreak/>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b/>
                <w:bCs/>
                <w:sz w:val="20"/>
                <w:szCs w:val="20"/>
              </w:rPr>
            </w:pPr>
            <w:r w:rsidRPr="00471850">
              <w:rPr>
                <w:rFonts w:ascii="Times New Roman" w:eastAsia="Times New Roman" w:hAnsi="Times New Roman" w:cs="Times New Roman"/>
                <w:b/>
                <w:bCs/>
                <w:sz w:val="20"/>
                <w:szCs w:val="20"/>
              </w:rPr>
              <w:t>812,9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Обеспечение деятельности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5200000000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812,9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5200001000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812,9</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5200001030</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812,9</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215,8</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520000103А</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215,8</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 xml:space="preserve">Средства местного бюджета на </w:t>
            </w:r>
            <w:proofErr w:type="spellStart"/>
            <w:r w:rsidRPr="00471850">
              <w:rPr>
                <w:rFonts w:ascii="Times New Roman" w:eastAsia="Times New Roman" w:hAnsi="Times New Roman" w:cs="Times New Roman"/>
                <w:sz w:val="20"/>
                <w:szCs w:val="20"/>
              </w:rPr>
              <w:t>софинансирование</w:t>
            </w:r>
            <w:proofErr w:type="spellEnd"/>
            <w:r w:rsidRPr="00471850">
              <w:rPr>
                <w:rFonts w:ascii="Times New Roman" w:eastAsia="Times New Roman" w:hAnsi="Times New Roman" w:cs="Times New Roman"/>
                <w:sz w:val="20"/>
                <w:szCs w:val="20"/>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520000103Б</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2,3</w:t>
            </w:r>
          </w:p>
        </w:tc>
      </w:tr>
      <w:tr w:rsidR="00471850" w:rsidRPr="00471850" w:rsidTr="00471850">
        <w:trPr>
          <w:trHeight w:val="255"/>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594,8</w:t>
            </w:r>
          </w:p>
        </w:tc>
      </w:tr>
      <w:tr w:rsidR="00471850" w:rsidRPr="00471850" w:rsidTr="00471850">
        <w:trPr>
          <w:trHeight w:val="102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100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516,8</w:t>
            </w:r>
          </w:p>
        </w:tc>
      </w:tr>
      <w:tr w:rsidR="00471850" w:rsidRPr="00471850" w:rsidTr="00471850">
        <w:trPr>
          <w:trHeight w:val="510"/>
        </w:trPr>
        <w:tc>
          <w:tcPr>
            <w:tcW w:w="1415" w:type="pct"/>
            <w:tcBorders>
              <w:top w:val="nil"/>
              <w:left w:val="single" w:sz="4" w:space="0" w:color="auto"/>
              <w:bottom w:val="single" w:sz="4" w:space="0" w:color="auto"/>
              <w:right w:val="single" w:sz="4" w:space="0" w:color="auto"/>
            </w:tcBorders>
            <w:shd w:val="clear" w:color="auto" w:fill="auto"/>
            <w:vAlign w:val="bottom"/>
            <w:hideMark/>
          </w:tcPr>
          <w:p w:rsidR="00471850" w:rsidRPr="00471850" w:rsidRDefault="00471850" w:rsidP="00471850">
            <w:pPr>
              <w:spacing w:after="0" w:line="240" w:lineRule="auto"/>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947</w:t>
            </w:r>
          </w:p>
        </w:tc>
        <w:tc>
          <w:tcPr>
            <w:tcW w:w="402"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01</w:t>
            </w:r>
          </w:p>
        </w:tc>
        <w:tc>
          <w:tcPr>
            <w:tcW w:w="57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06</w:t>
            </w:r>
          </w:p>
        </w:tc>
        <w:tc>
          <w:tcPr>
            <w:tcW w:w="645"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520000103В</w:t>
            </w:r>
          </w:p>
        </w:tc>
        <w:tc>
          <w:tcPr>
            <w:tcW w:w="453" w:type="pct"/>
            <w:tcBorders>
              <w:top w:val="nil"/>
              <w:left w:val="nil"/>
              <w:bottom w:val="single" w:sz="4" w:space="0" w:color="auto"/>
              <w:right w:val="single" w:sz="4" w:space="0" w:color="auto"/>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200</w:t>
            </w:r>
          </w:p>
        </w:tc>
        <w:tc>
          <w:tcPr>
            <w:tcW w:w="669" w:type="pct"/>
            <w:tcBorders>
              <w:top w:val="nil"/>
              <w:left w:val="nil"/>
              <w:bottom w:val="single" w:sz="4" w:space="0" w:color="auto"/>
              <w:right w:val="single" w:sz="4" w:space="0" w:color="auto"/>
            </w:tcBorders>
            <w:shd w:val="clear" w:color="000000" w:fill="FFFFFF"/>
            <w:noWrap/>
            <w:vAlign w:val="bottom"/>
            <w:hideMark/>
          </w:tcPr>
          <w:p w:rsidR="00471850" w:rsidRPr="00471850" w:rsidRDefault="00471850" w:rsidP="00471850">
            <w:pPr>
              <w:spacing w:after="0" w:line="240" w:lineRule="auto"/>
              <w:jc w:val="right"/>
              <w:rPr>
                <w:rFonts w:ascii="Times New Roman" w:eastAsia="Times New Roman" w:hAnsi="Times New Roman" w:cs="Times New Roman"/>
                <w:sz w:val="20"/>
                <w:szCs w:val="20"/>
              </w:rPr>
            </w:pPr>
            <w:r w:rsidRPr="00471850">
              <w:rPr>
                <w:rFonts w:ascii="Times New Roman" w:eastAsia="Times New Roman" w:hAnsi="Times New Roman" w:cs="Times New Roman"/>
                <w:sz w:val="20"/>
                <w:szCs w:val="20"/>
              </w:rPr>
              <w:t>78,0</w:t>
            </w:r>
          </w:p>
        </w:tc>
      </w:tr>
    </w:tbl>
    <w:p w:rsidR="00471850" w:rsidRDefault="00471850" w:rsidP="00471850">
      <w:pPr>
        <w:pStyle w:val="ConsPlusTitle"/>
        <w:contextualSpacing/>
        <w:jc w:val="center"/>
        <w:rPr>
          <w:rFonts w:ascii="Arial CYR" w:hAnsi="Arial CYR" w:cs="Arial CYR"/>
        </w:rPr>
      </w:pPr>
    </w:p>
    <w:p w:rsidR="00471850" w:rsidRDefault="00471850" w:rsidP="00471850">
      <w:pPr>
        <w:pStyle w:val="ConsPlusTitle"/>
        <w:contextualSpacing/>
        <w:jc w:val="center"/>
        <w:rPr>
          <w:rFonts w:ascii="Arial CYR" w:hAnsi="Arial CYR" w:cs="Arial CYR"/>
        </w:rPr>
      </w:pPr>
    </w:p>
    <w:p w:rsidR="00471850" w:rsidRDefault="00471850" w:rsidP="00471850">
      <w:pPr>
        <w:pStyle w:val="ConsPlusTitle"/>
        <w:contextualSpacing/>
        <w:jc w:val="center"/>
        <w:rPr>
          <w:rFonts w:ascii="Times New Roman" w:hAnsi="Times New Roman" w:cs="Times New Roman"/>
          <w:sz w:val="22"/>
          <w:szCs w:val="22"/>
        </w:rPr>
      </w:pPr>
      <w:r w:rsidRPr="00471850">
        <w:rPr>
          <w:rFonts w:ascii="Arial CYR" w:hAnsi="Arial CYR" w:cs="Arial CYR"/>
        </w:rPr>
        <w:t>_____________</w:t>
      </w:r>
    </w:p>
    <w:p w:rsidR="00471850" w:rsidRDefault="00471850" w:rsidP="00471850">
      <w:pPr>
        <w:pStyle w:val="ConsPlusTitle"/>
        <w:contextualSpacing/>
        <w:jc w:val="center"/>
        <w:rPr>
          <w:rFonts w:ascii="Times New Roman" w:hAnsi="Times New Roman" w:cs="Times New Roman"/>
          <w:sz w:val="22"/>
          <w:szCs w:val="22"/>
        </w:rPr>
      </w:pPr>
    </w:p>
    <w:p w:rsidR="00471850" w:rsidRDefault="00471850" w:rsidP="00471850">
      <w:pPr>
        <w:pStyle w:val="ConsPlusTitle"/>
        <w:contextualSpacing/>
        <w:jc w:val="center"/>
        <w:rPr>
          <w:rFonts w:ascii="Times New Roman" w:hAnsi="Times New Roman" w:cs="Times New Roman"/>
          <w:sz w:val="22"/>
          <w:szCs w:val="22"/>
        </w:rPr>
      </w:pPr>
    </w:p>
    <w:p w:rsidR="00471850" w:rsidRDefault="00471850" w:rsidP="00471850">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8037"/>
        <w:gridCol w:w="1743"/>
      </w:tblGrid>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w:t>
            </w:r>
            <w:bookmarkStart w:id="17" w:name="RANGE!A1:B21"/>
            <w:r w:rsidRPr="00471850">
              <w:rPr>
                <w:rFonts w:ascii="Times New Roman" w:eastAsia="Times New Roman" w:hAnsi="Times New Roman" w:cs="Times New Roman"/>
              </w:rPr>
              <w:t>Приложение № 7</w:t>
            </w:r>
            <w:bookmarkEnd w:id="17"/>
          </w:p>
        </w:tc>
      </w:tr>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к решению Тужинской районной Думы</w:t>
            </w:r>
          </w:p>
        </w:tc>
      </w:tr>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от    </w:t>
            </w:r>
            <w:proofErr w:type="gramStart"/>
            <w:r w:rsidRPr="00471850">
              <w:rPr>
                <w:rFonts w:ascii="Times New Roman" w:eastAsia="Times New Roman" w:hAnsi="Times New Roman" w:cs="Times New Roman"/>
              </w:rPr>
              <w:t>27.06.2022  №</w:t>
            </w:r>
            <w:proofErr w:type="gramEnd"/>
            <w:r w:rsidRPr="00471850">
              <w:rPr>
                <w:rFonts w:ascii="Times New Roman" w:eastAsia="Times New Roman" w:hAnsi="Times New Roman" w:cs="Times New Roman"/>
              </w:rPr>
              <w:t xml:space="preserve"> 9/57</w:t>
            </w:r>
          </w:p>
        </w:tc>
      </w:tr>
      <w:tr w:rsidR="00471850" w:rsidRPr="00471850" w:rsidTr="00471850">
        <w:trPr>
          <w:trHeight w:val="255"/>
        </w:trPr>
        <w:tc>
          <w:tcPr>
            <w:tcW w:w="41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c>
          <w:tcPr>
            <w:tcW w:w="89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lastRenderedPageBreak/>
              <w:t xml:space="preserve">                                                                                             Приложение № 11</w:t>
            </w:r>
          </w:p>
        </w:tc>
      </w:tr>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к решению Тужинской районной Думы</w:t>
            </w:r>
          </w:p>
        </w:tc>
      </w:tr>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 xml:space="preserve">                                                                                              от   </w:t>
            </w:r>
            <w:proofErr w:type="gramStart"/>
            <w:r w:rsidRPr="00471850">
              <w:rPr>
                <w:rFonts w:ascii="Times New Roman" w:eastAsia="Times New Roman" w:hAnsi="Times New Roman" w:cs="Times New Roman"/>
              </w:rPr>
              <w:t>13.12.2021  №</w:t>
            </w:r>
            <w:proofErr w:type="gramEnd"/>
            <w:r w:rsidRPr="00471850">
              <w:rPr>
                <w:rFonts w:ascii="Times New Roman" w:eastAsia="Times New Roman" w:hAnsi="Times New Roman" w:cs="Times New Roman"/>
              </w:rPr>
              <w:t xml:space="preserve"> 4/22        </w:t>
            </w:r>
          </w:p>
        </w:tc>
      </w:tr>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A614D5" w:rsidRDefault="00A614D5" w:rsidP="00471850">
            <w:pPr>
              <w:spacing w:after="0" w:line="240" w:lineRule="auto"/>
              <w:jc w:val="center"/>
              <w:rPr>
                <w:rFonts w:ascii="Times New Roman" w:eastAsia="Times New Roman" w:hAnsi="Times New Roman" w:cs="Times New Roman"/>
                <w:b/>
                <w:bCs/>
              </w:rPr>
            </w:pPr>
          </w:p>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ИСТОЧНИКИ</w:t>
            </w:r>
          </w:p>
        </w:tc>
      </w:tr>
      <w:tr w:rsidR="00471850" w:rsidRPr="00471850" w:rsidTr="00471850">
        <w:trPr>
          <w:trHeight w:val="375"/>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 xml:space="preserve">финансирования дефицита бюджета муниципального района  </w:t>
            </w:r>
          </w:p>
        </w:tc>
      </w:tr>
      <w:tr w:rsidR="00471850" w:rsidRPr="00471850" w:rsidTr="00471850">
        <w:trPr>
          <w:trHeight w:val="420"/>
        </w:trPr>
        <w:tc>
          <w:tcPr>
            <w:tcW w:w="5000" w:type="pct"/>
            <w:gridSpan w:val="2"/>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r w:rsidRPr="00471850">
              <w:rPr>
                <w:rFonts w:ascii="Times New Roman" w:eastAsia="Times New Roman" w:hAnsi="Times New Roman" w:cs="Times New Roman"/>
                <w:b/>
                <w:bCs/>
              </w:rPr>
              <w:t>на 2022 год</w:t>
            </w:r>
          </w:p>
        </w:tc>
      </w:tr>
      <w:tr w:rsidR="00471850" w:rsidRPr="00471850" w:rsidTr="00471850">
        <w:trPr>
          <w:trHeight w:val="345"/>
        </w:trPr>
        <w:tc>
          <w:tcPr>
            <w:tcW w:w="4109"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jc w:val="center"/>
              <w:rPr>
                <w:rFonts w:ascii="Times New Roman" w:eastAsia="Times New Roman" w:hAnsi="Times New Roman" w:cs="Times New Roman"/>
                <w:b/>
                <w:bCs/>
              </w:rPr>
            </w:pPr>
          </w:p>
        </w:tc>
        <w:tc>
          <w:tcPr>
            <w:tcW w:w="891" w:type="pct"/>
            <w:tcBorders>
              <w:top w:val="nil"/>
              <w:left w:val="nil"/>
              <w:bottom w:val="nil"/>
              <w:right w:val="nil"/>
            </w:tcBorders>
            <w:shd w:val="clear" w:color="auto" w:fill="auto"/>
            <w:noWrap/>
            <w:vAlign w:val="bottom"/>
            <w:hideMark/>
          </w:tcPr>
          <w:p w:rsidR="00471850" w:rsidRPr="00471850" w:rsidRDefault="00471850" w:rsidP="00471850">
            <w:pPr>
              <w:spacing w:after="0" w:line="240" w:lineRule="auto"/>
              <w:rPr>
                <w:rFonts w:ascii="Times New Roman" w:eastAsia="Times New Roman" w:hAnsi="Times New Roman" w:cs="Times New Roman"/>
              </w:rPr>
            </w:pPr>
          </w:p>
        </w:tc>
      </w:tr>
      <w:tr w:rsidR="00471850" w:rsidRPr="00471850" w:rsidTr="00471850">
        <w:trPr>
          <w:trHeight w:val="735"/>
        </w:trPr>
        <w:tc>
          <w:tcPr>
            <w:tcW w:w="4109" w:type="pct"/>
            <w:tcBorders>
              <w:top w:val="single" w:sz="4" w:space="0" w:color="auto"/>
              <w:left w:val="single" w:sz="4" w:space="0" w:color="auto"/>
              <w:bottom w:val="nil"/>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Наименование показателя</w:t>
            </w:r>
          </w:p>
        </w:tc>
        <w:tc>
          <w:tcPr>
            <w:tcW w:w="891" w:type="pct"/>
            <w:tcBorders>
              <w:top w:val="single" w:sz="4" w:space="0" w:color="auto"/>
              <w:left w:val="nil"/>
              <w:bottom w:val="nil"/>
              <w:right w:val="single" w:sz="4" w:space="0" w:color="auto"/>
            </w:tcBorders>
            <w:shd w:val="clear" w:color="auto" w:fill="auto"/>
            <w:vAlign w:val="center"/>
            <w:hideMark/>
          </w:tcPr>
          <w:p w:rsidR="00471850" w:rsidRPr="00471850" w:rsidRDefault="00471850" w:rsidP="00471850">
            <w:pPr>
              <w:spacing w:after="0" w:line="240" w:lineRule="auto"/>
              <w:jc w:val="center"/>
              <w:rPr>
                <w:rFonts w:ascii="Times New Roman" w:eastAsia="Times New Roman" w:hAnsi="Times New Roman" w:cs="Times New Roman"/>
              </w:rPr>
            </w:pPr>
            <w:proofErr w:type="gramStart"/>
            <w:r w:rsidRPr="00471850">
              <w:rPr>
                <w:rFonts w:ascii="Times New Roman" w:eastAsia="Times New Roman" w:hAnsi="Times New Roman" w:cs="Times New Roman"/>
              </w:rPr>
              <w:t>Сумма  (</w:t>
            </w:r>
            <w:proofErr w:type="spellStart"/>
            <w:proofErr w:type="gramEnd"/>
            <w:r w:rsidRPr="00471850">
              <w:rPr>
                <w:rFonts w:ascii="Times New Roman" w:eastAsia="Times New Roman" w:hAnsi="Times New Roman" w:cs="Times New Roman"/>
              </w:rPr>
              <w:t>тыс.рублей</w:t>
            </w:r>
            <w:proofErr w:type="spellEnd"/>
            <w:r w:rsidRPr="00471850">
              <w:rPr>
                <w:rFonts w:ascii="Times New Roman" w:eastAsia="Times New Roman" w:hAnsi="Times New Roman" w:cs="Times New Roman"/>
              </w:rPr>
              <w:t>)</w:t>
            </w:r>
          </w:p>
        </w:tc>
      </w:tr>
      <w:tr w:rsidR="00471850" w:rsidRPr="00471850" w:rsidTr="00471850">
        <w:trPr>
          <w:trHeight w:val="649"/>
        </w:trPr>
        <w:tc>
          <w:tcPr>
            <w:tcW w:w="4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b/>
                <w:bCs/>
              </w:rPr>
            </w:pPr>
            <w:r w:rsidRPr="00471850">
              <w:rPr>
                <w:rFonts w:ascii="Times New Roman" w:eastAsia="Times New Roman" w:hAnsi="Times New Roman" w:cs="Times New Roman"/>
                <w:b/>
                <w:bCs/>
              </w:rPr>
              <w:t>ИСТОЧНИКИ ВНУТРЕННЕГО ФИНАНСИРОВАНИЯ ДЕФИЦИТА БЮДЖЕТА</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right"/>
              <w:rPr>
                <w:rFonts w:ascii="Times New Roman" w:eastAsia="Times New Roman" w:hAnsi="Times New Roman" w:cs="Times New Roman"/>
                <w:b/>
                <w:bCs/>
              </w:rPr>
            </w:pPr>
            <w:r w:rsidRPr="00471850">
              <w:rPr>
                <w:rFonts w:ascii="Times New Roman" w:eastAsia="Times New Roman" w:hAnsi="Times New Roman" w:cs="Times New Roman"/>
                <w:b/>
                <w:bCs/>
              </w:rPr>
              <w:t>7 910,9</w:t>
            </w:r>
          </w:p>
        </w:tc>
      </w:tr>
      <w:tr w:rsidR="00471850" w:rsidRPr="00471850" w:rsidTr="00471850">
        <w:trPr>
          <w:trHeight w:val="1189"/>
        </w:trPr>
        <w:tc>
          <w:tcPr>
            <w:tcW w:w="4109" w:type="pct"/>
            <w:tcBorders>
              <w:top w:val="nil"/>
              <w:left w:val="single" w:sz="4" w:space="0" w:color="auto"/>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rPr>
                <w:rFonts w:ascii="Times New Roman" w:eastAsia="Times New Roman" w:hAnsi="Times New Roman" w:cs="Times New Roman"/>
              </w:rPr>
            </w:pPr>
            <w:r w:rsidRPr="00471850">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891" w:type="pct"/>
            <w:tcBorders>
              <w:top w:val="nil"/>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-10 000,0</w:t>
            </w:r>
          </w:p>
        </w:tc>
      </w:tr>
      <w:tr w:rsidR="00471850" w:rsidRPr="00471850" w:rsidTr="00471850">
        <w:trPr>
          <w:trHeight w:val="1189"/>
        </w:trPr>
        <w:tc>
          <w:tcPr>
            <w:tcW w:w="4109" w:type="pct"/>
            <w:tcBorders>
              <w:top w:val="nil"/>
              <w:left w:val="single" w:sz="4" w:space="0" w:color="auto"/>
              <w:bottom w:val="single" w:sz="4" w:space="0" w:color="auto"/>
              <w:right w:val="single" w:sz="4" w:space="0" w:color="auto"/>
            </w:tcBorders>
            <w:shd w:val="clear" w:color="auto" w:fill="auto"/>
            <w:hideMark/>
          </w:tcPr>
          <w:p w:rsidR="00471850" w:rsidRPr="00471850" w:rsidRDefault="00471850" w:rsidP="00471850">
            <w:pPr>
              <w:spacing w:after="0" w:line="240" w:lineRule="auto"/>
              <w:rPr>
                <w:rFonts w:ascii="Times New Roman" w:eastAsia="Times New Roman" w:hAnsi="Times New Roman" w:cs="Times New Roman"/>
                <w:color w:val="000000"/>
              </w:rPr>
            </w:pPr>
            <w:r w:rsidRPr="00471850">
              <w:rPr>
                <w:rFonts w:ascii="Times New Roman" w:eastAsia="Times New Roman" w:hAnsi="Times New Roman" w:cs="Times New Roman"/>
                <w:color w:val="000000"/>
              </w:rPr>
              <w:t>Разница между привлеченными и погашенными муниципальным районом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891" w:type="pct"/>
            <w:tcBorders>
              <w:top w:val="nil"/>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right"/>
              <w:rPr>
                <w:rFonts w:ascii="Times New Roman" w:eastAsia="Times New Roman" w:hAnsi="Times New Roman" w:cs="Times New Roman"/>
              </w:rPr>
            </w:pPr>
            <w:r w:rsidRPr="00471850">
              <w:rPr>
                <w:rFonts w:ascii="Times New Roman" w:eastAsia="Times New Roman" w:hAnsi="Times New Roman" w:cs="Times New Roman"/>
              </w:rPr>
              <w:t>10 000,0</w:t>
            </w:r>
          </w:p>
        </w:tc>
      </w:tr>
      <w:tr w:rsidR="00471850" w:rsidRPr="00471850" w:rsidTr="00471850">
        <w:trPr>
          <w:trHeight w:val="1020"/>
        </w:trPr>
        <w:tc>
          <w:tcPr>
            <w:tcW w:w="4109" w:type="pct"/>
            <w:tcBorders>
              <w:top w:val="nil"/>
              <w:left w:val="single" w:sz="4" w:space="0" w:color="auto"/>
              <w:bottom w:val="single" w:sz="4" w:space="0" w:color="auto"/>
              <w:right w:val="single" w:sz="4" w:space="0" w:color="auto"/>
            </w:tcBorders>
            <w:shd w:val="clear" w:color="000000" w:fill="FFFFFF"/>
            <w:vAlign w:val="center"/>
            <w:hideMark/>
          </w:tcPr>
          <w:p w:rsidR="00471850" w:rsidRPr="00471850" w:rsidRDefault="00471850" w:rsidP="00471850">
            <w:pPr>
              <w:spacing w:after="0" w:line="240" w:lineRule="auto"/>
              <w:rPr>
                <w:rFonts w:ascii="Times New Roman" w:eastAsia="Times New Roman" w:hAnsi="Times New Roman" w:cs="Times New Roman"/>
                <w:b/>
                <w:bCs/>
              </w:rPr>
            </w:pPr>
            <w:r w:rsidRPr="00471850">
              <w:rPr>
                <w:rFonts w:ascii="Times New Roman" w:eastAsia="Times New Roman" w:hAnsi="Times New Roman" w:cs="Times New Roman"/>
                <w:b/>
                <w:bCs/>
              </w:rPr>
              <w:t xml:space="preserve">Изменение остатков средств на счетах по учету средств бюджета в течение </w:t>
            </w:r>
            <w:proofErr w:type="spellStart"/>
            <w:r w:rsidRPr="00471850">
              <w:rPr>
                <w:rFonts w:ascii="Times New Roman" w:eastAsia="Times New Roman" w:hAnsi="Times New Roman" w:cs="Times New Roman"/>
                <w:b/>
                <w:bCs/>
              </w:rPr>
              <w:t>соответсвующего</w:t>
            </w:r>
            <w:proofErr w:type="spellEnd"/>
            <w:r w:rsidRPr="00471850">
              <w:rPr>
                <w:rFonts w:ascii="Times New Roman" w:eastAsia="Times New Roman" w:hAnsi="Times New Roman" w:cs="Times New Roman"/>
                <w:b/>
                <w:bCs/>
              </w:rPr>
              <w:t xml:space="preserve"> финансового года</w:t>
            </w:r>
          </w:p>
        </w:tc>
        <w:tc>
          <w:tcPr>
            <w:tcW w:w="891" w:type="pct"/>
            <w:tcBorders>
              <w:top w:val="nil"/>
              <w:left w:val="nil"/>
              <w:bottom w:val="single" w:sz="4" w:space="0" w:color="auto"/>
              <w:right w:val="single" w:sz="4" w:space="0" w:color="auto"/>
            </w:tcBorders>
            <w:shd w:val="clear" w:color="auto" w:fill="auto"/>
            <w:vAlign w:val="center"/>
            <w:hideMark/>
          </w:tcPr>
          <w:p w:rsidR="00471850" w:rsidRPr="00471850" w:rsidRDefault="00471850" w:rsidP="00471850">
            <w:pPr>
              <w:spacing w:after="0" w:line="240" w:lineRule="auto"/>
              <w:jc w:val="right"/>
              <w:rPr>
                <w:rFonts w:ascii="Times New Roman" w:eastAsia="Times New Roman" w:hAnsi="Times New Roman" w:cs="Times New Roman"/>
                <w:b/>
                <w:bCs/>
              </w:rPr>
            </w:pPr>
            <w:r w:rsidRPr="00471850">
              <w:rPr>
                <w:rFonts w:ascii="Times New Roman" w:eastAsia="Times New Roman" w:hAnsi="Times New Roman" w:cs="Times New Roman"/>
                <w:b/>
                <w:bCs/>
              </w:rPr>
              <w:t>7 910,9</w:t>
            </w:r>
          </w:p>
        </w:tc>
      </w:tr>
    </w:tbl>
    <w:p w:rsidR="00A614D5" w:rsidRDefault="00A614D5" w:rsidP="00471850">
      <w:pPr>
        <w:pStyle w:val="ConsPlusTitle"/>
        <w:contextualSpacing/>
        <w:jc w:val="center"/>
        <w:rPr>
          <w:rFonts w:ascii="Times New Roman" w:hAnsi="Times New Roman" w:cs="Times New Roman"/>
        </w:rPr>
      </w:pPr>
    </w:p>
    <w:p w:rsidR="00A614D5" w:rsidRDefault="00A614D5" w:rsidP="00471850">
      <w:pPr>
        <w:pStyle w:val="ConsPlusTitle"/>
        <w:contextualSpacing/>
        <w:jc w:val="center"/>
        <w:rPr>
          <w:rFonts w:ascii="Times New Roman" w:hAnsi="Times New Roman" w:cs="Times New Roman"/>
        </w:rPr>
      </w:pPr>
    </w:p>
    <w:p w:rsidR="00471850" w:rsidRDefault="00A614D5" w:rsidP="00471850">
      <w:pPr>
        <w:pStyle w:val="ConsPlusTitle"/>
        <w:contextualSpacing/>
        <w:jc w:val="center"/>
        <w:rPr>
          <w:rFonts w:ascii="Times New Roman" w:hAnsi="Times New Roman" w:cs="Times New Roman"/>
          <w:sz w:val="22"/>
          <w:szCs w:val="22"/>
        </w:rPr>
      </w:pPr>
      <w:r w:rsidRPr="00471850">
        <w:rPr>
          <w:rFonts w:ascii="Times New Roman" w:hAnsi="Times New Roman" w:cs="Times New Roman"/>
        </w:rPr>
        <w:t>______________</w:t>
      </w:r>
    </w:p>
    <w:p w:rsidR="00471850" w:rsidRDefault="00471850" w:rsidP="00471850">
      <w:pPr>
        <w:pStyle w:val="ConsPlusTitle"/>
        <w:contextualSpacing/>
        <w:jc w:val="center"/>
        <w:rPr>
          <w:rFonts w:ascii="Times New Roman" w:hAnsi="Times New Roman" w:cs="Times New Roman"/>
          <w:sz w:val="22"/>
          <w:szCs w:val="22"/>
        </w:rPr>
      </w:pPr>
    </w:p>
    <w:p w:rsidR="00471850" w:rsidRDefault="00471850" w:rsidP="00471850">
      <w:pPr>
        <w:pStyle w:val="ConsPlusTitle"/>
        <w:contextualSpacing/>
        <w:jc w:val="center"/>
        <w:rPr>
          <w:rFonts w:ascii="Times New Roman" w:hAnsi="Times New Roman" w:cs="Times New Roman"/>
          <w:sz w:val="22"/>
          <w:szCs w:val="22"/>
        </w:rPr>
      </w:pPr>
    </w:p>
    <w:p w:rsidR="00A614D5" w:rsidRDefault="00A614D5" w:rsidP="00471850">
      <w:pPr>
        <w:pStyle w:val="ConsPlusTitle"/>
        <w:contextualSpacing/>
        <w:jc w:val="center"/>
        <w:rPr>
          <w:rFonts w:ascii="Times New Roman" w:hAnsi="Times New Roman" w:cs="Times New Roman"/>
          <w:sz w:val="22"/>
          <w:szCs w:val="22"/>
        </w:rPr>
      </w:pPr>
    </w:p>
    <w:p w:rsidR="00A614D5" w:rsidRDefault="00A614D5" w:rsidP="00471850">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5363"/>
        <w:gridCol w:w="2005"/>
        <w:gridCol w:w="2412"/>
      </w:tblGrid>
      <w:tr w:rsidR="00A614D5" w:rsidRPr="00A614D5" w:rsidTr="00A614D5">
        <w:trPr>
          <w:trHeight w:val="37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225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Приложение № 8</w:t>
            </w:r>
          </w:p>
        </w:tc>
      </w:tr>
      <w:tr w:rsidR="00A614D5" w:rsidRPr="00A614D5" w:rsidTr="00A614D5">
        <w:trPr>
          <w:trHeight w:val="37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225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к решению Тужинской районной Думы</w:t>
            </w:r>
          </w:p>
        </w:tc>
      </w:tr>
      <w:tr w:rsidR="00A614D5" w:rsidRPr="00A614D5" w:rsidTr="00A614D5">
        <w:trPr>
          <w:trHeight w:val="37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225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roofErr w:type="gramStart"/>
            <w:r w:rsidRPr="00A614D5">
              <w:rPr>
                <w:rFonts w:ascii="Times New Roman" w:eastAsia="Times New Roman" w:hAnsi="Times New Roman" w:cs="Times New Roman"/>
              </w:rPr>
              <w:t>от  27.06.2022</w:t>
            </w:r>
            <w:proofErr w:type="gramEnd"/>
            <w:r w:rsidRPr="00A614D5">
              <w:rPr>
                <w:rFonts w:ascii="Times New Roman" w:eastAsia="Times New Roman" w:hAnsi="Times New Roman" w:cs="Times New Roman"/>
              </w:rPr>
              <w:t xml:space="preserve">            № 9/57</w:t>
            </w:r>
          </w:p>
        </w:tc>
      </w:tr>
      <w:tr w:rsidR="00A614D5" w:rsidRPr="00A614D5" w:rsidTr="00A614D5">
        <w:trPr>
          <w:trHeight w:val="31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025"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233"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r>
      <w:tr w:rsidR="00A614D5" w:rsidRPr="00A614D5" w:rsidTr="00A614D5">
        <w:trPr>
          <w:trHeight w:val="37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ind w:firstLineChars="1500" w:firstLine="3300"/>
              <w:rPr>
                <w:rFonts w:ascii="Times New Roman" w:eastAsia="Times New Roman" w:hAnsi="Times New Roman" w:cs="Times New Roman"/>
                <w:color w:val="000000"/>
              </w:rPr>
            </w:pPr>
            <w:r w:rsidRPr="00A614D5">
              <w:rPr>
                <w:rFonts w:ascii="Times New Roman" w:eastAsia="Times New Roman" w:hAnsi="Times New Roman" w:cs="Times New Roman"/>
                <w:color w:val="000000"/>
              </w:rPr>
              <w:t xml:space="preserve">                           </w:t>
            </w:r>
          </w:p>
        </w:tc>
        <w:tc>
          <w:tcPr>
            <w:tcW w:w="1025"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Приложение № 13</w:t>
            </w:r>
          </w:p>
        </w:tc>
        <w:tc>
          <w:tcPr>
            <w:tcW w:w="1233"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r>
      <w:tr w:rsidR="00A614D5" w:rsidRPr="00A614D5" w:rsidTr="00A614D5">
        <w:trPr>
          <w:trHeight w:val="37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ind w:firstLineChars="1500" w:firstLine="3300"/>
              <w:rPr>
                <w:rFonts w:ascii="Times New Roman" w:eastAsia="Times New Roman" w:hAnsi="Times New Roman" w:cs="Times New Roman"/>
                <w:color w:val="000000"/>
              </w:rPr>
            </w:pPr>
            <w:r w:rsidRPr="00A614D5">
              <w:rPr>
                <w:rFonts w:ascii="Times New Roman" w:eastAsia="Times New Roman" w:hAnsi="Times New Roman" w:cs="Times New Roman"/>
                <w:color w:val="000000"/>
              </w:rPr>
              <w:t xml:space="preserve">                           </w:t>
            </w:r>
          </w:p>
        </w:tc>
        <w:tc>
          <w:tcPr>
            <w:tcW w:w="225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к </w:t>
            </w:r>
            <w:proofErr w:type="gramStart"/>
            <w:r w:rsidRPr="00A614D5">
              <w:rPr>
                <w:rFonts w:ascii="Times New Roman" w:eastAsia="Times New Roman" w:hAnsi="Times New Roman" w:cs="Times New Roman"/>
              </w:rPr>
              <w:t>решению  Тужинской</w:t>
            </w:r>
            <w:proofErr w:type="gramEnd"/>
            <w:r w:rsidRPr="00A614D5">
              <w:rPr>
                <w:rFonts w:ascii="Times New Roman" w:eastAsia="Times New Roman" w:hAnsi="Times New Roman" w:cs="Times New Roman"/>
              </w:rPr>
              <w:t xml:space="preserve"> районной Думы </w:t>
            </w:r>
          </w:p>
        </w:tc>
      </w:tr>
      <w:tr w:rsidR="00A614D5" w:rsidRPr="00A614D5" w:rsidTr="00A614D5">
        <w:trPr>
          <w:trHeight w:val="342"/>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ind w:firstLineChars="1500" w:firstLine="3300"/>
              <w:rPr>
                <w:rFonts w:ascii="Times New Roman" w:eastAsia="Times New Roman" w:hAnsi="Times New Roman" w:cs="Times New Roman"/>
                <w:color w:val="000000"/>
              </w:rPr>
            </w:pPr>
            <w:r w:rsidRPr="00A614D5">
              <w:rPr>
                <w:rFonts w:ascii="Times New Roman" w:eastAsia="Times New Roman" w:hAnsi="Times New Roman" w:cs="Times New Roman"/>
                <w:color w:val="000000"/>
              </w:rPr>
              <w:t xml:space="preserve">                         </w:t>
            </w:r>
          </w:p>
        </w:tc>
        <w:tc>
          <w:tcPr>
            <w:tcW w:w="2258" w:type="pct"/>
            <w:gridSpan w:val="2"/>
            <w:tcBorders>
              <w:top w:val="nil"/>
              <w:left w:val="nil"/>
              <w:bottom w:val="nil"/>
              <w:right w:val="nil"/>
            </w:tcBorders>
            <w:shd w:val="clear" w:color="auto" w:fill="auto"/>
            <w:hideMark/>
          </w:tcPr>
          <w:p w:rsidR="00A614D5" w:rsidRPr="00A614D5" w:rsidRDefault="00A614D5" w:rsidP="00A614D5">
            <w:pPr>
              <w:spacing w:after="0" w:line="240" w:lineRule="auto"/>
              <w:rPr>
                <w:rFonts w:ascii="Times New Roman" w:eastAsia="Times New Roman" w:hAnsi="Times New Roman" w:cs="Times New Roman"/>
                <w:color w:val="000000"/>
              </w:rPr>
            </w:pPr>
            <w:r w:rsidRPr="00A614D5">
              <w:rPr>
                <w:rFonts w:ascii="Times New Roman" w:eastAsia="Times New Roman" w:hAnsi="Times New Roman" w:cs="Times New Roman"/>
                <w:color w:val="000000"/>
              </w:rPr>
              <w:t>от   13.12.2021      №   4/22</w:t>
            </w:r>
          </w:p>
        </w:tc>
      </w:tr>
      <w:tr w:rsidR="00A614D5" w:rsidRPr="00A614D5" w:rsidTr="00A614D5">
        <w:trPr>
          <w:trHeight w:val="31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color w:val="000000"/>
              </w:rPr>
            </w:pPr>
          </w:p>
        </w:tc>
        <w:tc>
          <w:tcPr>
            <w:tcW w:w="1025"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ind w:firstLineChars="1500" w:firstLine="3300"/>
              <w:rPr>
                <w:rFonts w:ascii="Times New Roman" w:eastAsia="Times New Roman" w:hAnsi="Times New Roman" w:cs="Times New Roman"/>
              </w:rPr>
            </w:pPr>
          </w:p>
        </w:tc>
        <w:tc>
          <w:tcPr>
            <w:tcW w:w="1233"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r>
      <w:tr w:rsidR="00A614D5" w:rsidRPr="00A614D5" w:rsidTr="00A614D5">
        <w:trPr>
          <w:trHeight w:val="375"/>
        </w:trPr>
        <w:tc>
          <w:tcPr>
            <w:tcW w:w="5000" w:type="pct"/>
            <w:gridSpan w:val="3"/>
            <w:tcBorders>
              <w:top w:val="nil"/>
              <w:left w:val="nil"/>
              <w:bottom w:val="nil"/>
              <w:right w:val="nil"/>
            </w:tcBorders>
            <w:shd w:val="clear" w:color="auto" w:fill="auto"/>
            <w:vAlign w:val="bottom"/>
            <w:hideMark/>
          </w:tcPr>
          <w:p w:rsidR="00A614D5" w:rsidRPr="00A614D5" w:rsidRDefault="00A614D5" w:rsidP="00A614D5">
            <w:pPr>
              <w:spacing w:after="0" w:line="240" w:lineRule="auto"/>
              <w:jc w:val="center"/>
              <w:rPr>
                <w:rFonts w:ascii="Times New Roman" w:eastAsia="Times New Roman" w:hAnsi="Times New Roman" w:cs="Times New Roman"/>
                <w:b/>
                <w:bCs/>
                <w:color w:val="000000"/>
              </w:rPr>
            </w:pPr>
          </w:p>
        </w:tc>
      </w:tr>
      <w:tr w:rsidR="00A614D5" w:rsidRPr="00A614D5" w:rsidTr="00A614D5">
        <w:trPr>
          <w:trHeight w:val="765"/>
        </w:trPr>
        <w:tc>
          <w:tcPr>
            <w:tcW w:w="5000" w:type="pct"/>
            <w:gridSpan w:val="3"/>
            <w:tcBorders>
              <w:top w:val="nil"/>
              <w:left w:val="nil"/>
              <w:bottom w:val="nil"/>
              <w:right w:val="nil"/>
            </w:tcBorders>
            <w:shd w:val="clear" w:color="auto" w:fill="auto"/>
            <w:vAlign w:val="bottom"/>
            <w:hideMark/>
          </w:tcPr>
          <w:p w:rsidR="00A614D5" w:rsidRDefault="00A614D5" w:rsidP="00A614D5">
            <w:pPr>
              <w:spacing w:after="0" w:line="240" w:lineRule="auto"/>
              <w:jc w:val="center"/>
              <w:rPr>
                <w:rFonts w:ascii="Times New Roman" w:eastAsia="Times New Roman" w:hAnsi="Times New Roman" w:cs="Times New Roman"/>
                <w:b/>
                <w:bCs/>
                <w:color w:val="000000"/>
              </w:rPr>
            </w:pPr>
            <w:r w:rsidRPr="00A614D5">
              <w:rPr>
                <w:rFonts w:ascii="Times New Roman" w:eastAsia="Times New Roman" w:hAnsi="Times New Roman" w:cs="Times New Roman"/>
                <w:b/>
                <w:bCs/>
                <w:color w:val="000000"/>
              </w:rPr>
              <w:t>ПРОГРАММА</w:t>
            </w:r>
            <w:r w:rsidRPr="00A614D5">
              <w:rPr>
                <w:rFonts w:ascii="Times New Roman" w:eastAsia="Times New Roman" w:hAnsi="Times New Roman" w:cs="Times New Roman"/>
                <w:b/>
                <w:bCs/>
                <w:color w:val="000000"/>
              </w:rPr>
              <w:t xml:space="preserve"> </w:t>
            </w:r>
          </w:p>
          <w:p w:rsidR="00A614D5" w:rsidRPr="00A614D5" w:rsidRDefault="00A614D5" w:rsidP="00A614D5">
            <w:pPr>
              <w:spacing w:after="0" w:line="240" w:lineRule="auto"/>
              <w:jc w:val="center"/>
              <w:rPr>
                <w:rFonts w:ascii="Times New Roman" w:eastAsia="Times New Roman" w:hAnsi="Times New Roman" w:cs="Times New Roman"/>
                <w:b/>
                <w:bCs/>
                <w:color w:val="000000"/>
              </w:rPr>
            </w:pPr>
            <w:r w:rsidRPr="00A614D5">
              <w:rPr>
                <w:rFonts w:ascii="Times New Roman" w:eastAsia="Times New Roman" w:hAnsi="Times New Roman" w:cs="Times New Roman"/>
                <w:b/>
                <w:bCs/>
                <w:color w:val="000000"/>
              </w:rPr>
              <w:t xml:space="preserve">муниципальных внутренних </w:t>
            </w:r>
            <w:proofErr w:type="gramStart"/>
            <w:r w:rsidRPr="00A614D5">
              <w:rPr>
                <w:rFonts w:ascii="Times New Roman" w:eastAsia="Times New Roman" w:hAnsi="Times New Roman" w:cs="Times New Roman"/>
                <w:b/>
                <w:bCs/>
                <w:color w:val="000000"/>
              </w:rPr>
              <w:t>заимствований  Тужинского</w:t>
            </w:r>
            <w:proofErr w:type="gramEnd"/>
            <w:r w:rsidRPr="00A614D5">
              <w:rPr>
                <w:rFonts w:ascii="Times New Roman" w:eastAsia="Times New Roman" w:hAnsi="Times New Roman" w:cs="Times New Roman"/>
                <w:b/>
                <w:bCs/>
                <w:color w:val="000000"/>
              </w:rPr>
              <w:t xml:space="preserve"> района Кировской области на  2022 год</w:t>
            </w:r>
          </w:p>
        </w:tc>
      </w:tr>
      <w:tr w:rsidR="00A614D5" w:rsidRPr="00A614D5" w:rsidTr="00A614D5">
        <w:trPr>
          <w:trHeight w:val="315"/>
        </w:trPr>
        <w:tc>
          <w:tcPr>
            <w:tcW w:w="2742" w:type="pct"/>
            <w:tcBorders>
              <w:top w:val="nil"/>
              <w:left w:val="nil"/>
              <w:bottom w:val="nil"/>
              <w:right w:val="nil"/>
            </w:tcBorders>
            <w:shd w:val="clear" w:color="auto" w:fill="auto"/>
            <w:noWrap/>
            <w:hideMark/>
          </w:tcPr>
          <w:p w:rsidR="00A614D5" w:rsidRPr="00A614D5" w:rsidRDefault="00A614D5" w:rsidP="00A614D5">
            <w:pPr>
              <w:spacing w:after="0" w:line="240" w:lineRule="auto"/>
              <w:jc w:val="center"/>
              <w:rPr>
                <w:rFonts w:ascii="Times New Roman" w:eastAsia="Times New Roman" w:hAnsi="Times New Roman" w:cs="Times New Roman"/>
                <w:b/>
                <w:bCs/>
                <w:color w:val="000000"/>
              </w:rPr>
            </w:pPr>
          </w:p>
        </w:tc>
        <w:tc>
          <w:tcPr>
            <w:tcW w:w="1025" w:type="pct"/>
            <w:tcBorders>
              <w:top w:val="nil"/>
              <w:left w:val="nil"/>
              <w:bottom w:val="nil"/>
              <w:right w:val="nil"/>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p>
        </w:tc>
        <w:tc>
          <w:tcPr>
            <w:tcW w:w="1233" w:type="pct"/>
            <w:tcBorders>
              <w:top w:val="nil"/>
              <w:left w:val="nil"/>
              <w:bottom w:val="nil"/>
              <w:right w:val="nil"/>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p>
        </w:tc>
      </w:tr>
      <w:tr w:rsidR="00A614D5" w:rsidRPr="00A614D5" w:rsidTr="00A614D5">
        <w:trPr>
          <w:trHeight w:val="855"/>
        </w:trPr>
        <w:tc>
          <w:tcPr>
            <w:tcW w:w="5000" w:type="pct"/>
            <w:gridSpan w:val="3"/>
            <w:tcBorders>
              <w:top w:val="nil"/>
              <w:left w:val="nil"/>
              <w:bottom w:val="nil"/>
              <w:right w:val="nil"/>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b/>
                <w:bCs/>
              </w:rPr>
            </w:pPr>
            <w:r w:rsidRPr="00A614D5">
              <w:rPr>
                <w:rFonts w:ascii="Times New Roman" w:eastAsia="Times New Roman" w:hAnsi="Times New Roman" w:cs="Times New Roman"/>
                <w:b/>
                <w:bCs/>
              </w:rPr>
              <w:t xml:space="preserve">1. Муниципальные внутренние заимствования Тужинского района Кировской области, осуществляемые в 2022 году </w:t>
            </w:r>
          </w:p>
        </w:tc>
      </w:tr>
      <w:tr w:rsidR="00A614D5" w:rsidRPr="00A614D5" w:rsidTr="00A614D5">
        <w:trPr>
          <w:trHeight w:val="2415"/>
        </w:trPr>
        <w:tc>
          <w:tcPr>
            <w:tcW w:w="2742" w:type="pct"/>
            <w:tcBorders>
              <w:top w:val="single" w:sz="4" w:space="0" w:color="auto"/>
              <w:left w:val="single" w:sz="4" w:space="0" w:color="auto"/>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lastRenderedPageBreak/>
              <w:t>Вид долговых обязательств</w:t>
            </w:r>
          </w:p>
        </w:tc>
        <w:tc>
          <w:tcPr>
            <w:tcW w:w="1025" w:type="pct"/>
            <w:tcBorders>
              <w:top w:val="single" w:sz="4" w:space="0" w:color="auto"/>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Предельный срок погашения долговых обязательств, возникающих при осуществлении заимствований</w:t>
            </w:r>
          </w:p>
        </w:tc>
        <w:tc>
          <w:tcPr>
            <w:tcW w:w="1233" w:type="pct"/>
            <w:tcBorders>
              <w:top w:val="single" w:sz="4" w:space="0" w:color="auto"/>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 xml:space="preserve">Объем          привлечения средств </w:t>
            </w:r>
            <w:r w:rsidRPr="00A614D5">
              <w:rPr>
                <w:rFonts w:ascii="Times New Roman" w:eastAsia="Times New Roman" w:hAnsi="Times New Roman" w:cs="Times New Roman"/>
              </w:rPr>
              <w:br/>
              <w:t xml:space="preserve">в районный бюджет, </w:t>
            </w:r>
            <w:r w:rsidRPr="00A614D5">
              <w:rPr>
                <w:rFonts w:ascii="Times New Roman" w:eastAsia="Times New Roman" w:hAnsi="Times New Roman" w:cs="Times New Roman"/>
              </w:rPr>
              <w:br/>
              <w:t>тыс. рублей</w:t>
            </w:r>
          </w:p>
        </w:tc>
      </w:tr>
      <w:tr w:rsidR="00A614D5" w:rsidRPr="00A614D5" w:rsidTr="00A614D5">
        <w:trPr>
          <w:trHeight w:val="780"/>
        </w:trPr>
        <w:tc>
          <w:tcPr>
            <w:tcW w:w="2742" w:type="pct"/>
            <w:tcBorders>
              <w:top w:val="nil"/>
              <w:left w:val="single" w:sz="4" w:space="0" w:color="auto"/>
              <w:bottom w:val="single" w:sz="4" w:space="0" w:color="auto"/>
              <w:right w:val="single" w:sz="4" w:space="0" w:color="auto"/>
            </w:tcBorders>
            <w:shd w:val="clear" w:color="auto" w:fill="auto"/>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Кредиты кредитных организаций </w:t>
            </w:r>
          </w:p>
        </w:tc>
        <w:tc>
          <w:tcPr>
            <w:tcW w:w="1025" w:type="pct"/>
            <w:tcBorders>
              <w:top w:val="nil"/>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до 3 лет</w:t>
            </w:r>
          </w:p>
        </w:tc>
        <w:tc>
          <w:tcPr>
            <w:tcW w:w="1233" w:type="pct"/>
            <w:tcBorders>
              <w:top w:val="nil"/>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0,00</w:t>
            </w:r>
          </w:p>
        </w:tc>
      </w:tr>
      <w:tr w:rsidR="00A614D5" w:rsidRPr="00A614D5" w:rsidTr="00A614D5">
        <w:trPr>
          <w:trHeight w:val="1035"/>
        </w:trPr>
        <w:tc>
          <w:tcPr>
            <w:tcW w:w="2742" w:type="pct"/>
            <w:tcBorders>
              <w:top w:val="nil"/>
              <w:left w:val="single" w:sz="4" w:space="0" w:color="auto"/>
              <w:bottom w:val="single" w:sz="4" w:space="0" w:color="auto"/>
              <w:right w:val="single" w:sz="4" w:space="0" w:color="auto"/>
            </w:tcBorders>
            <w:shd w:val="clear" w:color="auto" w:fill="auto"/>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Бюджетные кредиты от других </w:t>
            </w:r>
            <w:r w:rsidRPr="00A614D5">
              <w:rPr>
                <w:rFonts w:ascii="Times New Roman" w:eastAsia="Times New Roman" w:hAnsi="Times New Roman" w:cs="Times New Roman"/>
              </w:rPr>
              <w:br/>
              <w:t>бюджетов бюджетной системы Российской Федерации</w:t>
            </w:r>
          </w:p>
        </w:tc>
        <w:tc>
          <w:tcPr>
            <w:tcW w:w="1025" w:type="pct"/>
            <w:tcBorders>
              <w:top w:val="nil"/>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до 5 лет</w:t>
            </w:r>
          </w:p>
        </w:tc>
        <w:tc>
          <w:tcPr>
            <w:tcW w:w="1233" w:type="pct"/>
            <w:tcBorders>
              <w:top w:val="nil"/>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10 000,00</w:t>
            </w:r>
          </w:p>
        </w:tc>
      </w:tr>
      <w:tr w:rsidR="00A614D5" w:rsidRPr="00A614D5" w:rsidTr="00A614D5">
        <w:trPr>
          <w:trHeight w:val="345"/>
        </w:trPr>
        <w:tc>
          <w:tcPr>
            <w:tcW w:w="2742" w:type="pct"/>
            <w:tcBorders>
              <w:top w:val="nil"/>
              <w:left w:val="nil"/>
              <w:bottom w:val="nil"/>
              <w:right w:val="nil"/>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p>
        </w:tc>
        <w:tc>
          <w:tcPr>
            <w:tcW w:w="1025" w:type="pct"/>
            <w:tcBorders>
              <w:top w:val="nil"/>
              <w:left w:val="nil"/>
              <w:bottom w:val="nil"/>
              <w:right w:val="nil"/>
            </w:tcBorders>
            <w:shd w:val="clear" w:color="auto" w:fill="auto"/>
            <w:hideMark/>
          </w:tcPr>
          <w:p w:rsidR="00A614D5" w:rsidRPr="00A614D5" w:rsidRDefault="00A614D5" w:rsidP="00A614D5">
            <w:pPr>
              <w:spacing w:after="0" w:line="240" w:lineRule="auto"/>
              <w:rPr>
                <w:rFonts w:ascii="Times New Roman" w:eastAsia="Times New Roman" w:hAnsi="Times New Roman" w:cs="Times New Roman"/>
              </w:rPr>
            </w:pPr>
          </w:p>
        </w:tc>
        <w:tc>
          <w:tcPr>
            <w:tcW w:w="1233" w:type="pct"/>
            <w:tcBorders>
              <w:top w:val="nil"/>
              <w:left w:val="nil"/>
              <w:bottom w:val="nil"/>
              <w:right w:val="nil"/>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p>
        </w:tc>
      </w:tr>
      <w:tr w:rsidR="00A614D5" w:rsidRPr="00A614D5" w:rsidTr="00A614D5">
        <w:trPr>
          <w:trHeight w:val="1290"/>
        </w:trPr>
        <w:tc>
          <w:tcPr>
            <w:tcW w:w="5000" w:type="pct"/>
            <w:gridSpan w:val="3"/>
            <w:tcBorders>
              <w:top w:val="nil"/>
              <w:left w:val="nil"/>
              <w:bottom w:val="nil"/>
              <w:right w:val="nil"/>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b/>
                <w:bCs/>
              </w:rPr>
            </w:pPr>
            <w:r w:rsidRPr="00A614D5">
              <w:rPr>
                <w:rFonts w:ascii="Times New Roman" w:eastAsia="Times New Roman" w:hAnsi="Times New Roman" w:cs="Times New Roman"/>
                <w:b/>
                <w:bCs/>
              </w:rPr>
              <w:t>2. Погашение в 2022 году муниципальных долговых обязательств Тужинского района Кировской области, выраженных в валюте Российской Федерации</w:t>
            </w:r>
          </w:p>
        </w:tc>
      </w:tr>
      <w:tr w:rsidR="00A614D5" w:rsidRPr="00A614D5" w:rsidTr="00A614D5">
        <w:trPr>
          <w:trHeight w:val="1380"/>
        </w:trPr>
        <w:tc>
          <w:tcPr>
            <w:tcW w:w="3767" w:type="pct"/>
            <w:gridSpan w:val="2"/>
            <w:tcBorders>
              <w:top w:val="single" w:sz="4" w:space="0" w:color="auto"/>
              <w:left w:val="single" w:sz="4" w:space="0" w:color="auto"/>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Вид долговых обязательств</w:t>
            </w:r>
          </w:p>
        </w:tc>
        <w:tc>
          <w:tcPr>
            <w:tcW w:w="1233" w:type="pct"/>
            <w:tcBorders>
              <w:top w:val="single" w:sz="4" w:space="0" w:color="auto"/>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 xml:space="preserve">Объем          погашения долговых обязательств, </w:t>
            </w:r>
            <w:r w:rsidRPr="00A614D5">
              <w:rPr>
                <w:rFonts w:ascii="Times New Roman" w:eastAsia="Times New Roman" w:hAnsi="Times New Roman" w:cs="Times New Roman"/>
              </w:rPr>
              <w:br/>
              <w:t>тыс. рублей</w:t>
            </w:r>
          </w:p>
        </w:tc>
      </w:tr>
      <w:tr w:rsidR="00A614D5" w:rsidRPr="00A614D5" w:rsidTr="00A614D5">
        <w:trPr>
          <w:trHeight w:val="255"/>
        </w:trPr>
        <w:tc>
          <w:tcPr>
            <w:tcW w:w="3767" w:type="pct"/>
            <w:gridSpan w:val="2"/>
            <w:tcBorders>
              <w:top w:val="single" w:sz="4" w:space="0" w:color="auto"/>
              <w:left w:val="single" w:sz="4" w:space="0" w:color="auto"/>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1</w:t>
            </w:r>
          </w:p>
        </w:tc>
        <w:tc>
          <w:tcPr>
            <w:tcW w:w="1233" w:type="pct"/>
            <w:tcBorders>
              <w:top w:val="nil"/>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2</w:t>
            </w:r>
          </w:p>
        </w:tc>
      </w:tr>
      <w:tr w:rsidR="00A614D5" w:rsidRPr="00A614D5" w:rsidTr="00A614D5">
        <w:trPr>
          <w:trHeight w:val="345"/>
        </w:trPr>
        <w:tc>
          <w:tcPr>
            <w:tcW w:w="376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Кредиты кредитных организаций </w:t>
            </w:r>
          </w:p>
        </w:tc>
        <w:tc>
          <w:tcPr>
            <w:tcW w:w="1233" w:type="pct"/>
            <w:tcBorders>
              <w:top w:val="nil"/>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10 000,00</w:t>
            </w:r>
          </w:p>
        </w:tc>
      </w:tr>
      <w:tr w:rsidR="00A614D5" w:rsidRPr="00A614D5" w:rsidTr="00A614D5">
        <w:trPr>
          <w:trHeight w:val="840"/>
        </w:trPr>
        <w:tc>
          <w:tcPr>
            <w:tcW w:w="376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1233" w:type="pct"/>
            <w:tcBorders>
              <w:top w:val="nil"/>
              <w:left w:val="nil"/>
              <w:bottom w:val="single" w:sz="4" w:space="0" w:color="auto"/>
              <w:right w:val="single" w:sz="4" w:space="0" w:color="auto"/>
            </w:tcBorders>
            <w:shd w:val="clear" w:color="auto" w:fill="auto"/>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0,00</w:t>
            </w:r>
          </w:p>
        </w:tc>
      </w:tr>
      <w:tr w:rsidR="00A614D5" w:rsidRPr="00A614D5" w:rsidTr="00A614D5">
        <w:trPr>
          <w:trHeight w:val="31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jc w:val="center"/>
              <w:rPr>
                <w:rFonts w:ascii="Times New Roman" w:eastAsia="Times New Roman" w:hAnsi="Times New Roman" w:cs="Times New Roman"/>
              </w:rPr>
            </w:pPr>
          </w:p>
        </w:tc>
        <w:tc>
          <w:tcPr>
            <w:tcW w:w="1025"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233"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r>
      <w:tr w:rsidR="00A614D5" w:rsidRPr="00A614D5" w:rsidTr="00A614D5">
        <w:trPr>
          <w:trHeight w:val="315"/>
        </w:trPr>
        <w:tc>
          <w:tcPr>
            <w:tcW w:w="274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025"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233"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r>
      <w:tr w:rsidR="00A614D5" w:rsidRPr="00A614D5" w:rsidTr="00A614D5">
        <w:trPr>
          <w:trHeight w:val="315"/>
        </w:trPr>
        <w:tc>
          <w:tcPr>
            <w:tcW w:w="5000" w:type="pct"/>
            <w:gridSpan w:val="3"/>
            <w:tcBorders>
              <w:top w:val="nil"/>
              <w:left w:val="nil"/>
              <w:bottom w:val="nil"/>
              <w:right w:val="nil"/>
            </w:tcBorders>
            <w:shd w:val="clear" w:color="auto" w:fill="auto"/>
            <w:noWrap/>
            <w:vAlign w:val="bottom"/>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_____________</w:t>
            </w:r>
          </w:p>
        </w:tc>
      </w:tr>
    </w:tbl>
    <w:p w:rsidR="00471850" w:rsidRDefault="00471850" w:rsidP="00471850">
      <w:pPr>
        <w:pStyle w:val="ConsPlusTitle"/>
        <w:contextualSpacing/>
        <w:jc w:val="center"/>
        <w:rPr>
          <w:rFonts w:ascii="Times New Roman" w:hAnsi="Times New Roman" w:cs="Times New Roman"/>
          <w:sz w:val="22"/>
          <w:szCs w:val="22"/>
        </w:rPr>
      </w:pPr>
    </w:p>
    <w:p w:rsidR="00A614D5" w:rsidRDefault="00A614D5" w:rsidP="00A614D5">
      <w:pPr>
        <w:pStyle w:val="ConsPlusTitle"/>
        <w:contextualSpacing/>
        <w:rPr>
          <w:rFonts w:ascii="Times New Roman" w:hAnsi="Times New Roman" w:cs="Times New Roman"/>
          <w:sz w:val="22"/>
          <w:szCs w:val="22"/>
        </w:rPr>
      </w:pPr>
    </w:p>
    <w:p w:rsidR="00A614D5" w:rsidRDefault="00A614D5" w:rsidP="00471850">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982"/>
        <w:gridCol w:w="6619"/>
        <w:gridCol w:w="2179"/>
      </w:tblGrid>
      <w:tr w:rsidR="00A614D5" w:rsidRPr="00A614D5" w:rsidTr="00A614D5">
        <w:trPr>
          <w:trHeight w:val="37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                                                                          Приложение № 9</w:t>
            </w:r>
          </w:p>
        </w:tc>
      </w:tr>
      <w:tr w:rsidR="00A614D5" w:rsidRPr="00A614D5" w:rsidTr="00A614D5">
        <w:trPr>
          <w:trHeight w:val="37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                                                                          к решению Тужинской районной Думы</w:t>
            </w:r>
          </w:p>
        </w:tc>
      </w:tr>
      <w:tr w:rsidR="00A614D5" w:rsidRPr="00A614D5" w:rsidTr="00A614D5">
        <w:trPr>
          <w:trHeight w:val="37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                                                                          от 27.06.2022           № 9/57</w:t>
            </w:r>
          </w:p>
        </w:tc>
      </w:tr>
      <w:tr w:rsidR="00A614D5" w:rsidRPr="00A614D5" w:rsidTr="00A614D5">
        <w:trPr>
          <w:trHeight w:val="25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3384"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r>
      <w:tr w:rsidR="00A614D5" w:rsidRPr="00A614D5" w:rsidTr="00A614D5">
        <w:trPr>
          <w:trHeight w:val="37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                                                                          Приложение № 15.1</w:t>
            </w:r>
          </w:p>
        </w:tc>
      </w:tr>
      <w:tr w:rsidR="00A614D5" w:rsidRPr="00A614D5" w:rsidTr="00A614D5">
        <w:trPr>
          <w:trHeight w:val="37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                                                                          к решению Тужинской районной Думы</w:t>
            </w:r>
          </w:p>
        </w:tc>
      </w:tr>
      <w:tr w:rsidR="00A614D5" w:rsidRPr="00A614D5" w:rsidTr="00A614D5">
        <w:trPr>
          <w:trHeight w:val="37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 xml:space="preserve">                                                                          от   13.12.2021    №  </w:t>
            </w:r>
            <w:r w:rsidRPr="00A614D5">
              <w:rPr>
                <w:rFonts w:ascii="Times New Roman" w:eastAsia="Times New Roman" w:hAnsi="Times New Roman" w:cs="Times New Roman"/>
                <w:color w:val="FFFFFF"/>
              </w:rPr>
              <w:t xml:space="preserve"> </w:t>
            </w:r>
            <w:r w:rsidRPr="00A614D5">
              <w:rPr>
                <w:rFonts w:ascii="Times New Roman" w:eastAsia="Times New Roman" w:hAnsi="Times New Roman" w:cs="Times New Roman"/>
              </w:rPr>
              <w:t xml:space="preserve"> 4/22              </w:t>
            </w:r>
          </w:p>
        </w:tc>
      </w:tr>
      <w:tr w:rsidR="00A614D5" w:rsidRPr="00A614D5" w:rsidTr="00A614D5">
        <w:trPr>
          <w:trHeight w:val="495"/>
        </w:trPr>
        <w:tc>
          <w:tcPr>
            <w:tcW w:w="5000" w:type="pct"/>
            <w:gridSpan w:val="3"/>
            <w:tcBorders>
              <w:top w:val="nil"/>
              <w:left w:val="nil"/>
              <w:bottom w:val="nil"/>
              <w:right w:val="nil"/>
            </w:tcBorders>
            <w:shd w:val="clear" w:color="auto" w:fill="auto"/>
            <w:noWrap/>
            <w:vAlign w:val="bottom"/>
            <w:hideMark/>
          </w:tcPr>
          <w:p w:rsidR="00A614D5" w:rsidRDefault="00A614D5" w:rsidP="00A614D5">
            <w:pPr>
              <w:spacing w:after="0" w:line="240" w:lineRule="auto"/>
              <w:jc w:val="center"/>
              <w:rPr>
                <w:rFonts w:ascii="Times New Roman" w:eastAsia="Times New Roman" w:hAnsi="Times New Roman" w:cs="Times New Roman"/>
                <w:b/>
                <w:bCs/>
              </w:rPr>
            </w:pPr>
          </w:p>
          <w:p w:rsidR="00A614D5" w:rsidRPr="00A614D5" w:rsidRDefault="00A614D5" w:rsidP="00A614D5">
            <w:pPr>
              <w:spacing w:after="0" w:line="240" w:lineRule="auto"/>
              <w:jc w:val="center"/>
              <w:rPr>
                <w:rFonts w:ascii="Times New Roman" w:eastAsia="Times New Roman" w:hAnsi="Times New Roman" w:cs="Times New Roman"/>
                <w:b/>
                <w:bCs/>
              </w:rPr>
            </w:pPr>
            <w:r w:rsidRPr="00A614D5">
              <w:rPr>
                <w:rFonts w:ascii="Times New Roman" w:eastAsia="Times New Roman" w:hAnsi="Times New Roman" w:cs="Times New Roman"/>
                <w:b/>
                <w:bCs/>
              </w:rPr>
              <w:t>РАСПРЕДЕЛЕНИЕ</w:t>
            </w:r>
          </w:p>
        </w:tc>
      </w:tr>
      <w:tr w:rsidR="00A614D5" w:rsidRPr="00A614D5" w:rsidTr="00A614D5">
        <w:trPr>
          <w:trHeight w:val="510"/>
        </w:trPr>
        <w:tc>
          <w:tcPr>
            <w:tcW w:w="5000" w:type="pct"/>
            <w:gridSpan w:val="3"/>
            <w:tcBorders>
              <w:top w:val="nil"/>
              <w:left w:val="nil"/>
              <w:bottom w:val="nil"/>
              <w:right w:val="nil"/>
            </w:tcBorders>
            <w:shd w:val="clear" w:color="auto" w:fill="auto"/>
            <w:hideMark/>
          </w:tcPr>
          <w:p w:rsidR="00A614D5" w:rsidRDefault="00A614D5" w:rsidP="00A614D5">
            <w:pPr>
              <w:spacing w:after="0" w:line="240" w:lineRule="auto"/>
              <w:jc w:val="center"/>
              <w:rPr>
                <w:rFonts w:ascii="Times New Roman" w:eastAsia="Times New Roman" w:hAnsi="Times New Roman" w:cs="Times New Roman"/>
                <w:b/>
                <w:bCs/>
              </w:rPr>
            </w:pPr>
            <w:r w:rsidRPr="00A614D5">
              <w:rPr>
                <w:rFonts w:ascii="Times New Roman" w:eastAsia="Times New Roman" w:hAnsi="Times New Roman" w:cs="Times New Roman"/>
                <w:b/>
                <w:bCs/>
              </w:rPr>
              <w:t xml:space="preserve">дотаций на поддержку мер по обеспечению сбалансированности </w:t>
            </w:r>
            <w:proofErr w:type="gramStart"/>
            <w:r w:rsidRPr="00A614D5">
              <w:rPr>
                <w:rFonts w:ascii="Times New Roman" w:eastAsia="Times New Roman" w:hAnsi="Times New Roman" w:cs="Times New Roman"/>
                <w:b/>
                <w:bCs/>
              </w:rPr>
              <w:t>бюджетов  поселений</w:t>
            </w:r>
            <w:proofErr w:type="gramEnd"/>
            <w:r w:rsidRPr="00A614D5">
              <w:rPr>
                <w:rFonts w:ascii="Times New Roman" w:eastAsia="Times New Roman" w:hAnsi="Times New Roman" w:cs="Times New Roman"/>
                <w:b/>
                <w:bCs/>
              </w:rPr>
              <w:t xml:space="preserve"> </w:t>
            </w:r>
          </w:p>
          <w:p w:rsidR="00A614D5" w:rsidRPr="00A614D5" w:rsidRDefault="00A614D5" w:rsidP="00A614D5">
            <w:pPr>
              <w:spacing w:after="0" w:line="240" w:lineRule="auto"/>
              <w:jc w:val="center"/>
              <w:rPr>
                <w:rFonts w:ascii="Times New Roman" w:eastAsia="Times New Roman" w:hAnsi="Times New Roman" w:cs="Times New Roman"/>
                <w:b/>
                <w:bCs/>
              </w:rPr>
            </w:pPr>
            <w:r w:rsidRPr="00A614D5">
              <w:rPr>
                <w:rFonts w:ascii="Times New Roman" w:eastAsia="Times New Roman" w:hAnsi="Times New Roman" w:cs="Times New Roman"/>
                <w:b/>
                <w:bCs/>
              </w:rPr>
              <w:t>на 2022 год</w:t>
            </w:r>
          </w:p>
        </w:tc>
      </w:tr>
      <w:tr w:rsidR="00A614D5" w:rsidRPr="00A614D5" w:rsidTr="00A614D5">
        <w:trPr>
          <w:trHeight w:val="375"/>
        </w:trPr>
        <w:tc>
          <w:tcPr>
            <w:tcW w:w="5000" w:type="pct"/>
            <w:gridSpan w:val="3"/>
            <w:tcBorders>
              <w:top w:val="nil"/>
              <w:left w:val="nil"/>
              <w:bottom w:val="nil"/>
              <w:right w:val="nil"/>
            </w:tcBorders>
            <w:shd w:val="clear" w:color="auto" w:fill="auto"/>
            <w:noWrap/>
            <w:vAlign w:val="bottom"/>
            <w:hideMark/>
          </w:tcPr>
          <w:p w:rsidR="00A614D5" w:rsidRPr="00A614D5" w:rsidRDefault="00A614D5" w:rsidP="00A614D5">
            <w:pPr>
              <w:spacing w:after="0" w:line="240" w:lineRule="auto"/>
              <w:jc w:val="center"/>
              <w:rPr>
                <w:rFonts w:ascii="Times New Roman" w:eastAsia="Times New Roman" w:hAnsi="Times New Roman" w:cs="Times New Roman"/>
                <w:b/>
                <w:bCs/>
              </w:rPr>
            </w:pPr>
          </w:p>
        </w:tc>
      </w:tr>
      <w:tr w:rsidR="00A614D5" w:rsidRPr="00A614D5" w:rsidTr="00A614D5">
        <w:trPr>
          <w:trHeight w:val="37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jc w:val="center"/>
              <w:rPr>
                <w:rFonts w:ascii="Times New Roman" w:eastAsia="Times New Roman" w:hAnsi="Times New Roman" w:cs="Times New Roman"/>
              </w:rPr>
            </w:pPr>
          </w:p>
        </w:tc>
        <w:tc>
          <w:tcPr>
            <w:tcW w:w="3384"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vAlign w:val="bottom"/>
            <w:hideMark/>
          </w:tcPr>
          <w:p w:rsidR="00A614D5" w:rsidRPr="00A614D5" w:rsidRDefault="00A614D5" w:rsidP="00A614D5">
            <w:pPr>
              <w:spacing w:after="0" w:line="240" w:lineRule="auto"/>
              <w:jc w:val="right"/>
              <w:rPr>
                <w:rFonts w:ascii="Times New Roman" w:eastAsia="Times New Roman" w:hAnsi="Times New Roman" w:cs="Times New Roman"/>
              </w:rPr>
            </w:pPr>
            <w:r w:rsidRPr="00A614D5">
              <w:rPr>
                <w:rFonts w:ascii="Times New Roman" w:eastAsia="Times New Roman" w:hAnsi="Times New Roman" w:cs="Times New Roman"/>
              </w:rPr>
              <w:t>(</w:t>
            </w:r>
            <w:proofErr w:type="spellStart"/>
            <w:proofErr w:type="gramStart"/>
            <w:r w:rsidRPr="00A614D5">
              <w:rPr>
                <w:rFonts w:ascii="Times New Roman" w:eastAsia="Times New Roman" w:hAnsi="Times New Roman" w:cs="Times New Roman"/>
              </w:rPr>
              <w:t>тыс.рублей</w:t>
            </w:r>
            <w:proofErr w:type="spellEnd"/>
            <w:proofErr w:type="gramEnd"/>
            <w:r w:rsidRPr="00A614D5">
              <w:rPr>
                <w:rFonts w:ascii="Times New Roman" w:eastAsia="Times New Roman" w:hAnsi="Times New Roman" w:cs="Times New Roman"/>
              </w:rPr>
              <w:t>)</w:t>
            </w:r>
          </w:p>
        </w:tc>
      </w:tr>
      <w:tr w:rsidR="00A614D5" w:rsidRPr="00A614D5" w:rsidTr="00A614D5">
        <w:trPr>
          <w:trHeight w:val="465"/>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 п/п</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Наименование поселений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Сумма</w:t>
            </w:r>
          </w:p>
        </w:tc>
      </w:tr>
      <w:tr w:rsidR="00A614D5" w:rsidRPr="00A614D5" w:rsidTr="00A614D5">
        <w:trPr>
          <w:trHeight w:val="585"/>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1</w:t>
            </w:r>
          </w:p>
        </w:tc>
        <w:tc>
          <w:tcPr>
            <w:tcW w:w="3384" w:type="pct"/>
            <w:tcBorders>
              <w:top w:val="nil"/>
              <w:left w:val="nil"/>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rPr>
                <w:rFonts w:ascii="Times New Roman" w:eastAsia="Times New Roman" w:hAnsi="Times New Roman" w:cs="Times New Roman"/>
              </w:rPr>
            </w:pPr>
            <w:proofErr w:type="spellStart"/>
            <w:r w:rsidRPr="00A614D5">
              <w:rPr>
                <w:rFonts w:ascii="Times New Roman" w:eastAsia="Times New Roman" w:hAnsi="Times New Roman" w:cs="Times New Roman"/>
              </w:rPr>
              <w:t>Грековское</w:t>
            </w:r>
            <w:proofErr w:type="spellEnd"/>
            <w:r w:rsidRPr="00A614D5">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100,0</w:t>
            </w:r>
          </w:p>
        </w:tc>
      </w:tr>
      <w:tr w:rsidR="00A614D5" w:rsidRPr="00A614D5" w:rsidTr="00A614D5">
        <w:trPr>
          <w:trHeight w:val="63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2</w:t>
            </w:r>
          </w:p>
        </w:tc>
        <w:tc>
          <w:tcPr>
            <w:tcW w:w="3384" w:type="pct"/>
            <w:tcBorders>
              <w:top w:val="nil"/>
              <w:left w:val="nil"/>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rPr>
                <w:rFonts w:ascii="Times New Roman" w:eastAsia="Times New Roman" w:hAnsi="Times New Roman" w:cs="Times New Roman"/>
              </w:rPr>
            </w:pPr>
            <w:r w:rsidRPr="00A614D5">
              <w:rPr>
                <w:rFonts w:ascii="Times New Roman" w:eastAsia="Times New Roman" w:hAnsi="Times New Roman" w:cs="Times New Roman"/>
              </w:rPr>
              <w:t>Михайловское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100,0</w:t>
            </w:r>
          </w:p>
        </w:tc>
      </w:tr>
      <w:tr w:rsidR="00A614D5" w:rsidRPr="00A614D5" w:rsidTr="00A614D5">
        <w:trPr>
          <w:trHeight w:val="615"/>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3</w:t>
            </w:r>
          </w:p>
        </w:tc>
        <w:tc>
          <w:tcPr>
            <w:tcW w:w="3384" w:type="pct"/>
            <w:tcBorders>
              <w:top w:val="nil"/>
              <w:left w:val="nil"/>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rPr>
                <w:rFonts w:ascii="Times New Roman" w:eastAsia="Times New Roman" w:hAnsi="Times New Roman" w:cs="Times New Roman"/>
              </w:rPr>
            </w:pPr>
            <w:proofErr w:type="spellStart"/>
            <w:r w:rsidRPr="00A614D5">
              <w:rPr>
                <w:rFonts w:ascii="Times New Roman" w:eastAsia="Times New Roman" w:hAnsi="Times New Roman" w:cs="Times New Roman"/>
              </w:rPr>
              <w:t>Пачинское</w:t>
            </w:r>
            <w:proofErr w:type="spellEnd"/>
            <w:r w:rsidRPr="00A614D5">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100,0</w:t>
            </w:r>
          </w:p>
        </w:tc>
      </w:tr>
      <w:tr w:rsidR="00A614D5" w:rsidRPr="00A614D5" w:rsidTr="00A614D5">
        <w:trPr>
          <w:trHeight w:val="645"/>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rPr>
            </w:pPr>
            <w:r w:rsidRPr="00A614D5">
              <w:rPr>
                <w:rFonts w:ascii="Times New Roman" w:eastAsia="Times New Roman" w:hAnsi="Times New Roman" w:cs="Times New Roman"/>
              </w:rPr>
              <w:t> </w:t>
            </w:r>
          </w:p>
        </w:tc>
        <w:tc>
          <w:tcPr>
            <w:tcW w:w="3384" w:type="pct"/>
            <w:tcBorders>
              <w:top w:val="nil"/>
              <w:left w:val="nil"/>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rPr>
                <w:rFonts w:ascii="Times New Roman" w:eastAsia="Times New Roman" w:hAnsi="Times New Roman" w:cs="Times New Roman"/>
                <w:b/>
                <w:bCs/>
              </w:rPr>
            </w:pPr>
            <w:r w:rsidRPr="00A614D5">
              <w:rPr>
                <w:rFonts w:ascii="Times New Roman" w:eastAsia="Times New Roman" w:hAnsi="Times New Roman" w:cs="Times New Roman"/>
                <w:b/>
                <w:bCs/>
              </w:rPr>
              <w:t>Итого:</w:t>
            </w:r>
          </w:p>
        </w:tc>
        <w:tc>
          <w:tcPr>
            <w:tcW w:w="1114" w:type="pct"/>
            <w:tcBorders>
              <w:top w:val="nil"/>
              <w:left w:val="nil"/>
              <w:bottom w:val="single" w:sz="4" w:space="0" w:color="auto"/>
              <w:right w:val="single" w:sz="4" w:space="0" w:color="auto"/>
            </w:tcBorders>
            <w:shd w:val="clear" w:color="auto" w:fill="auto"/>
            <w:noWrap/>
            <w:vAlign w:val="center"/>
            <w:hideMark/>
          </w:tcPr>
          <w:p w:rsidR="00A614D5" w:rsidRPr="00A614D5" w:rsidRDefault="00A614D5" w:rsidP="00A614D5">
            <w:pPr>
              <w:spacing w:after="0" w:line="240" w:lineRule="auto"/>
              <w:jc w:val="center"/>
              <w:rPr>
                <w:rFonts w:ascii="Times New Roman" w:eastAsia="Times New Roman" w:hAnsi="Times New Roman" w:cs="Times New Roman"/>
                <w:b/>
                <w:bCs/>
              </w:rPr>
            </w:pPr>
            <w:r w:rsidRPr="00A614D5">
              <w:rPr>
                <w:rFonts w:ascii="Times New Roman" w:eastAsia="Times New Roman" w:hAnsi="Times New Roman" w:cs="Times New Roman"/>
                <w:b/>
                <w:bCs/>
              </w:rPr>
              <w:t>300,0</w:t>
            </w:r>
          </w:p>
        </w:tc>
      </w:tr>
      <w:tr w:rsidR="00A614D5" w:rsidRPr="00A614D5" w:rsidTr="00A614D5">
        <w:trPr>
          <w:trHeight w:val="255"/>
        </w:trPr>
        <w:tc>
          <w:tcPr>
            <w:tcW w:w="5000" w:type="pct"/>
            <w:gridSpan w:val="3"/>
            <w:tcBorders>
              <w:top w:val="nil"/>
              <w:left w:val="nil"/>
              <w:bottom w:val="nil"/>
              <w:right w:val="nil"/>
            </w:tcBorders>
            <w:shd w:val="clear" w:color="auto" w:fill="auto"/>
            <w:noWrap/>
            <w:vAlign w:val="bottom"/>
            <w:hideMark/>
          </w:tcPr>
          <w:p w:rsidR="00A614D5" w:rsidRDefault="00A614D5" w:rsidP="00A614D5">
            <w:pPr>
              <w:spacing w:after="0" w:line="240" w:lineRule="auto"/>
              <w:jc w:val="center"/>
              <w:rPr>
                <w:rFonts w:ascii="Arial CYR" w:eastAsia="Times New Roman" w:hAnsi="Arial CYR" w:cs="Arial CYR"/>
              </w:rPr>
            </w:pPr>
          </w:p>
          <w:p w:rsidR="00A614D5" w:rsidRDefault="00A614D5" w:rsidP="00A614D5">
            <w:pPr>
              <w:spacing w:after="0" w:line="240" w:lineRule="auto"/>
              <w:rPr>
                <w:rFonts w:ascii="Arial CYR" w:eastAsia="Times New Roman" w:hAnsi="Arial CYR" w:cs="Arial CYR"/>
              </w:rPr>
            </w:pPr>
          </w:p>
          <w:p w:rsidR="00A614D5" w:rsidRPr="00A614D5" w:rsidRDefault="00A614D5" w:rsidP="00A614D5">
            <w:pPr>
              <w:spacing w:after="0" w:line="240" w:lineRule="auto"/>
              <w:jc w:val="center"/>
              <w:rPr>
                <w:rFonts w:ascii="Arial CYR" w:eastAsia="Times New Roman" w:hAnsi="Arial CYR" w:cs="Arial CYR"/>
              </w:rPr>
            </w:pPr>
            <w:r w:rsidRPr="00A614D5">
              <w:rPr>
                <w:rFonts w:ascii="Arial CYR" w:eastAsia="Times New Roman" w:hAnsi="Arial CYR" w:cs="Arial CYR"/>
              </w:rPr>
              <w:t>_______________</w:t>
            </w:r>
          </w:p>
        </w:tc>
      </w:tr>
      <w:tr w:rsidR="00A614D5" w:rsidRPr="00A614D5" w:rsidTr="00A614D5">
        <w:trPr>
          <w:trHeight w:val="255"/>
        </w:trPr>
        <w:tc>
          <w:tcPr>
            <w:tcW w:w="502"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jc w:val="center"/>
              <w:rPr>
                <w:rFonts w:ascii="Arial CYR" w:eastAsia="Times New Roman" w:hAnsi="Arial CYR" w:cs="Arial CYR"/>
              </w:rPr>
            </w:pPr>
          </w:p>
        </w:tc>
        <w:tc>
          <w:tcPr>
            <w:tcW w:w="3384"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noWrap/>
            <w:vAlign w:val="bottom"/>
            <w:hideMark/>
          </w:tcPr>
          <w:p w:rsidR="00A614D5" w:rsidRPr="00A614D5" w:rsidRDefault="00A614D5" w:rsidP="00A614D5">
            <w:pPr>
              <w:spacing w:after="0" w:line="240" w:lineRule="auto"/>
              <w:rPr>
                <w:rFonts w:ascii="Times New Roman" w:eastAsia="Times New Roman" w:hAnsi="Times New Roman" w:cs="Times New Roman"/>
              </w:rPr>
            </w:pPr>
          </w:p>
        </w:tc>
      </w:tr>
    </w:tbl>
    <w:p w:rsidR="00A614D5" w:rsidRDefault="00A614D5" w:rsidP="00A614D5">
      <w:pPr>
        <w:pStyle w:val="ConsPlusTitle"/>
        <w:contextualSpacing/>
        <w:rPr>
          <w:rFonts w:ascii="Times New Roman" w:hAnsi="Times New Roman" w:cs="Times New Roman"/>
          <w:sz w:val="22"/>
          <w:szCs w:val="22"/>
        </w:rPr>
      </w:pPr>
    </w:p>
    <w:p w:rsidR="00471850" w:rsidRPr="00471850" w:rsidRDefault="00471850" w:rsidP="00471850">
      <w:pPr>
        <w:pStyle w:val="ConsPlusTitle"/>
        <w:contextualSpacing/>
        <w:jc w:val="center"/>
        <w:rPr>
          <w:rFonts w:ascii="Times New Roman" w:hAnsi="Times New Roman" w:cs="Times New Roman"/>
          <w:sz w:val="22"/>
          <w:szCs w:val="22"/>
        </w:rPr>
      </w:pPr>
    </w:p>
    <w:p w:rsidR="00574B0E" w:rsidRPr="00574B0E" w:rsidRDefault="00574B0E" w:rsidP="00574B0E">
      <w:pPr>
        <w:spacing w:after="0" w:line="240" w:lineRule="auto"/>
        <w:jc w:val="center"/>
        <w:rPr>
          <w:rFonts w:ascii="Times New Roman" w:eastAsiaTheme="minorHAnsi" w:hAnsi="Times New Roman" w:cs="Times New Roman"/>
          <w:b/>
          <w:lang w:eastAsia="en-US"/>
        </w:rPr>
      </w:pPr>
      <w:r w:rsidRPr="00574B0E">
        <w:rPr>
          <w:rFonts w:ascii="Times New Roman" w:eastAsiaTheme="minorHAnsi" w:hAnsi="Times New Roman" w:cs="Times New Roman"/>
          <w:b/>
          <w:lang w:eastAsia="en-US"/>
        </w:rPr>
        <w:t>ТУЖИНСКАЯ РАЙОННАЯ ДУМА</w:t>
      </w:r>
    </w:p>
    <w:p w:rsidR="00574B0E" w:rsidRPr="00574B0E" w:rsidRDefault="00574B0E" w:rsidP="00574B0E">
      <w:pPr>
        <w:spacing w:after="360" w:line="240" w:lineRule="auto"/>
        <w:jc w:val="center"/>
        <w:rPr>
          <w:rFonts w:ascii="Times New Roman" w:eastAsiaTheme="minorHAnsi" w:hAnsi="Times New Roman" w:cs="Times New Roman"/>
          <w:b/>
          <w:lang w:eastAsia="en-US"/>
        </w:rPr>
      </w:pPr>
      <w:r w:rsidRPr="00574B0E">
        <w:rPr>
          <w:rFonts w:ascii="Times New Roman" w:eastAsiaTheme="minorHAnsi" w:hAnsi="Times New Roman" w:cs="Times New Roman"/>
          <w:b/>
          <w:lang w:eastAsia="en-US"/>
        </w:rPr>
        <w:t>КИРОВСКОЙ ОБЛАСТИ</w:t>
      </w:r>
    </w:p>
    <w:p w:rsidR="00574B0E" w:rsidRPr="00574B0E" w:rsidRDefault="00574B0E" w:rsidP="00574B0E">
      <w:pPr>
        <w:spacing w:after="360" w:line="240" w:lineRule="auto"/>
        <w:jc w:val="center"/>
        <w:rPr>
          <w:rFonts w:ascii="Times New Roman" w:eastAsiaTheme="minorHAnsi" w:hAnsi="Times New Roman" w:cs="Times New Roman"/>
          <w:b/>
          <w:lang w:eastAsia="en-US"/>
        </w:rPr>
      </w:pPr>
      <w:r w:rsidRPr="00574B0E">
        <w:rPr>
          <w:rFonts w:ascii="Times New Roman" w:eastAsiaTheme="minorHAnsi" w:hAnsi="Times New Roman" w:cs="Times New Roman"/>
          <w:b/>
          <w:lang w:eastAsia="en-US"/>
        </w:rPr>
        <w:t>РЕШЕНИЕ</w:t>
      </w:r>
    </w:p>
    <w:p w:rsidR="00574B0E" w:rsidRPr="00574B0E" w:rsidRDefault="00574B0E" w:rsidP="00574B0E">
      <w:pPr>
        <w:spacing w:after="0" w:line="240" w:lineRule="auto"/>
        <w:jc w:val="both"/>
        <w:rPr>
          <w:rFonts w:ascii="Times New Roman" w:eastAsiaTheme="minorHAnsi" w:hAnsi="Times New Roman" w:cs="Times New Roman"/>
          <w:b/>
          <w:lang w:eastAsia="en-US"/>
        </w:rPr>
      </w:pPr>
      <w:r w:rsidRPr="00574B0E">
        <w:rPr>
          <w:rFonts w:ascii="Times New Roman" w:eastAsiaTheme="minorHAnsi" w:hAnsi="Times New Roman" w:cs="Times New Roman"/>
          <w:b/>
          <w:lang w:eastAsia="en-US"/>
        </w:rPr>
        <w:t>_</w:t>
      </w:r>
      <w:r w:rsidRPr="00574B0E">
        <w:rPr>
          <w:rFonts w:ascii="Times New Roman" w:eastAsiaTheme="minorHAnsi" w:hAnsi="Times New Roman" w:cs="Times New Roman"/>
          <w:u w:val="single"/>
          <w:lang w:eastAsia="en-US"/>
        </w:rPr>
        <w:t>27.06.2022</w:t>
      </w:r>
      <w:r w:rsidRPr="00574B0E">
        <w:rPr>
          <w:rFonts w:ascii="Times New Roman" w:eastAsiaTheme="minorHAnsi" w:hAnsi="Times New Roman" w:cs="Times New Roman"/>
          <w:b/>
          <w:lang w:eastAsia="en-US"/>
        </w:rPr>
        <w:t xml:space="preserve">_                                                                                          </w:t>
      </w:r>
      <w:r>
        <w:rPr>
          <w:rFonts w:ascii="Times New Roman" w:eastAsiaTheme="minorHAnsi" w:hAnsi="Times New Roman" w:cs="Times New Roman"/>
          <w:b/>
          <w:lang w:eastAsia="en-US"/>
        </w:rPr>
        <w:t xml:space="preserve">                                                </w:t>
      </w:r>
      <w:r w:rsidRPr="00574B0E">
        <w:rPr>
          <w:rFonts w:ascii="Times New Roman" w:eastAsiaTheme="minorHAnsi" w:hAnsi="Times New Roman" w:cs="Times New Roman"/>
          <w:lang w:eastAsia="en-US"/>
        </w:rPr>
        <w:t>№_</w:t>
      </w:r>
      <w:r w:rsidRPr="00574B0E">
        <w:rPr>
          <w:rFonts w:ascii="Times New Roman" w:eastAsiaTheme="minorHAnsi" w:hAnsi="Times New Roman" w:cs="Times New Roman"/>
          <w:u w:val="single"/>
          <w:lang w:eastAsia="en-US"/>
        </w:rPr>
        <w:t>9/58</w:t>
      </w:r>
      <w:r w:rsidRPr="00574B0E">
        <w:rPr>
          <w:rFonts w:ascii="Times New Roman" w:eastAsiaTheme="minorHAnsi" w:hAnsi="Times New Roman" w:cs="Times New Roman"/>
          <w:b/>
          <w:lang w:eastAsia="en-US"/>
        </w:rPr>
        <w:t>_</w:t>
      </w:r>
    </w:p>
    <w:p w:rsidR="00574B0E" w:rsidRPr="00574B0E" w:rsidRDefault="00574B0E" w:rsidP="00574B0E">
      <w:pPr>
        <w:spacing w:after="480" w:line="240" w:lineRule="auto"/>
        <w:jc w:val="center"/>
        <w:rPr>
          <w:rFonts w:ascii="Times New Roman" w:eastAsiaTheme="minorHAnsi" w:hAnsi="Times New Roman" w:cs="Times New Roman"/>
          <w:lang w:eastAsia="en-US"/>
        </w:rPr>
      </w:pPr>
      <w:proofErr w:type="spellStart"/>
      <w:r w:rsidRPr="00574B0E">
        <w:rPr>
          <w:rFonts w:ascii="Times New Roman" w:eastAsiaTheme="minorHAnsi" w:hAnsi="Times New Roman" w:cs="Times New Roman"/>
          <w:lang w:eastAsia="en-US"/>
        </w:rPr>
        <w:t>пгт</w:t>
      </w:r>
      <w:proofErr w:type="spellEnd"/>
      <w:r w:rsidRPr="00574B0E">
        <w:rPr>
          <w:rFonts w:ascii="Times New Roman" w:eastAsiaTheme="minorHAnsi" w:hAnsi="Times New Roman" w:cs="Times New Roman"/>
          <w:lang w:eastAsia="en-US"/>
        </w:rPr>
        <w:t xml:space="preserve"> Тужа</w:t>
      </w:r>
    </w:p>
    <w:p w:rsidR="00574B0E" w:rsidRPr="00574B0E" w:rsidRDefault="00574B0E" w:rsidP="00574B0E">
      <w:pPr>
        <w:spacing w:after="0" w:line="240" w:lineRule="auto"/>
        <w:ind w:firstLine="709"/>
        <w:jc w:val="center"/>
        <w:rPr>
          <w:rFonts w:ascii="Times New Roman" w:eastAsiaTheme="minorHAnsi" w:hAnsi="Times New Roman" w:cs="Times New Roman"/>
          <w:b/>
          <w:lang w:eastAsia="en-US"/>
        </w:rPr>
      </w:pPr>
      <w:r w:rsidRPr="00574B0E">
        <w:rPr>
          <w:rFonts w:ascii="Times New Roman" w:eastAsiaTheme="minorHAnsi" w:hAnsi="Times New Roman" w:cs="Times New Roman"/>
          <w:b/>
          <w:lang w:eastAsia="en-US"/>
        </w:rPr>
        <w:t xml:space="preserve">О внесении изменений в решение Тужинской районной Думы </w:t>
      </w:r>
    </w:p>
    <w:p w:rsidR="00574B0E" w:rsidRPr="00574B0E" w:rsidRDefault="00574B0E" w:rsidP="00574B0E">
      <w:pPr>
        <w:spacing w:after="480" w:line="240" w:lineRule="auto"/>
        <w:ind w:firstLine="709"/>
        <w:jc w:val="center"/>
        <w:rPr>
          <w:rFonts w:ascii="Times New Roman" w:eastAsiaTheme="minorHAnsi" w:hAnsi="Times New Roman" w:cs="Times New Roman"/>
          <w:b/>
          <w:lang w:eastAsia="en-US"/>
        </w:rPr>
      </w:pPr>
      <w:r w:rsidRPr="00574B0E">
        <w:rPr>
          <w:rFonts w:ascii="Times New Roman" w:eastAsiaTheme="minorHAnsi" w:hAnsi="Times New Roman" w:cs="Times New Roman"/>
          <w:b/>
          <w:lang w:eastAsia="en-US"/>
        </w:rPr>
        <w:t>от 26.02.2021 № 54/400</w:t>
      </w:r>
    </w:p>
    <w:p w:rsidR="00574B0E" w:rsidRPr="00574B0E" w:rsidRDefault="00574B0E" w:rsidP="00574B0E">
      <w:pPr>
        <w:autoSpaceDE w:val="0"/>
        <w:autoSpaceDN w:val="0"/>
        <w:adjustRightInd w:val="0"/>
        <w:spacing w:after="0" w:line="240" w:lineRule="auto"/>
        <w:ind w:firstLine="851"/>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 xml:space="preserve">В соответствии с Бюджетным кодексом Российской Федерации, Федеральным законом от 28.06.2021 № 228-ФЗ «О внесении изменений в Бюджетный Кодекс Российской Федерации», </w:t>
      </w:r>
      <w:hyperlink r:id="rId14" w:history="1">
        <w:r w:rsidRPr="00574B0E">
          <w:rPr>
            <w:rFonts w:ascii="Times New Roman" w:eastAsiaTheme="minorHAnsi" w:hAnsi="Times New Roman" w:cs="Times New Roman"/>
            <w:lang w:eastAsia="en-US"/>
          </w:rPr>
          <w:t>частью 3 статьи 46</w:t>
        </w:r>
      </w:hyperlink>
      <w:r w:rsidRPr="00574B0E">
        <w:rPr>
          <w:rFonts w:ascii="Times New Roman" w:eastAsiaTheme="minorHAnsi" w:hAnsi="Times New Roman" w:cs="Times New Roman"/>
          <w:lang w:eastAsia="en-US"/>
        </w:rPr>
        <w:t xml:space="preserve"> Устава муниципального образования </w:t>
      </w:r>
      <w:proofErr w:type="spellStart"/>
      <w:r w:rsidRPr="00574B0E">
        <w:rPr>
          <w:rFonts w:ascii="Times New Roman" w:eastAsiaTheme="minorHAnsi" w:hAnsi="Times New Roman" w:cs="Times New Roman"/>
          <w:lang w:eastAsia="en-US"/>
        </w:rPr>
        <w:t>Тужинский</w:t>
      </w:r>
      <w:proofErr w:type="spellEnd"/>
      <w:r w:rsidRPr="00574B0E">
        <w:rPr>
          <w:rFonts w:ascii="Times New Roman" w:eastAsiaTheme="minorHAnsi" w:hAnsi="Times New Roman" w:cs="Times New Roman"/>
          <w:lang w:eastAsia="en-US"/>
        </w:rPr>
        <w:t xml:space="preserve"> муниципальный район </w:t>
      </w:r>
      <w:proofErr w:type="spellStart"/>
      <w:r w:rsidRPr="00574B0E">
        <w:rPr>
          <w:rFonts w:ascii="Times New Roman" w:eastAsiaTheme="minorHAnsi" w:hAnsi="Times New Roman" w:cs="Times New Roman"/>
          <w:lang w:eastAsia="en-US"/>
        </w:rPr>
        <w:t>Тужинская</w:t>
      </w:r>
      <w:proofErr w:type="spellEnd"/>
      <w:r w:rsidRPr="00574B0E">
        <w:rPr>
          <w:rFonts w:ascii="Times New Roman" w:eastAsiaTheme="minorHAnsi" w:hAnsi="Times New Roman" w:cs="Times New Roman"/>
          <w:lang w:eastAsia="en-US"/>
        </w:rPr>
        <w:t xml:space="preserve"> районная Дума РЕШИЛА:</w:t>
      </w:r>
    </w:p>
    <w:p w:rsidR="00574B0E" w:rsidRPr="00574B0E" w:rsidRDefault="00574B0E" w:rsidP="00574B0E">
      <w:pPr>
        <w:numPr>
          <w:ilvl w:val="0"/>
          <w:numId w:val="29"/>
        </w:numPr>
        <w:tabs>
          <w:tab w:val="left" w:pos="1134"/>
        </w:tabs>
        <w:spacing w:after="0" w:line="240" w:lineRule="auto"/>
        <w:ind w:left="0" w:firstLine="851"/>
        <w:contextualSpacing/>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Внести</w:t>
      </w:r>
      <w:r w:rsidRPr="00574B0E">
        <w:rPr>
          <w:rFonts w:ascii="Times New Roman" w:eastAsiaTheme="minorHAnsi" w:hAnsi="Times New Roman" w:cs="Times New Roman"/>
          <w:b/>
          <w:lang w:eastAsia="en-US"/>
        </w:rPr>
        <w:t xml:space="preserve"> </w:t>
      </w:r>
      <w:r w:rsidRPr="00574B0E">
        <w:rPr>
          <w:rFonts w:ascii="Times New Roman" w:eastAsiaTheme="minorHAnsi" w:hAnsi="Times New Roman" w:cs="Times New Roman"/>
          <w:lang w:eastAsia="en-US"/>
        </w:rPr>
        <w:t>в</w:t>
      </w:r>
      <w:r w:rsidRPr="00574B0E">
        <w:rPr>
          <w:rFonts w:ascii="Times New Roman" w:eastAsiaTheme="minorHAnsi" w:hAnsi="Times New Roman" w:cs="Times New Roman"/>
          <w:b/>
          <w:lang w:eastAsia="en-US"/>
        </w:rPr>
        <w:t xml:space="preserve"> </w:t>
      </w:r>
      <w:r w:rsidRPr="00574B0E">
        <w:rPr>
          <w:rFonts w:ascii="Times New Roman" w:eastAsiaTheme="minorHAnsi" w:hAnsi="Times New Roman" w:cs="Times New Roman"/>
          <w:lang w:eastAsia="en-US"/>
        </w:rPr>
        <w:t>решение Тужинской районной Думы от 26.02.2021 № 54/400 «</w:t>
      </w:r>
      <w:proofErr w:type="gramStart"/>
      <w:r w:rsidRPr="00574B0E">
        <w:rPr>
          <w:rFonts w:ascii="Times New Roman" w:eastAsiaTheme="minorHAnsi" w:hAnsi="Times New Roman" w:cs="Times New Roman"/>
          <w:lang w:eastAsia="en-US"/>
        </w:rPr>
        <w:t>Об  утверждении</w:t>
      </w:r>
      <w:proofErr w:type="gramEnd"/>
      <w:r w:rsidRPr="00574B0E">
        <w:rPr>
          <w:rFonts w:ascii="Times New Roman" w:eastAsiaTheme="minorHAnsi" w:hAnsi="Times New Roman" w:cs="Times New Roman"/>
          <w:lang w:eastAsia="en-US"/>
        </w:rPr>
        <w:t xml:space="preserve"> Положения о бюджетном процессе в Тужинском муниципальном районе Кировской области» (далее – Положение), следующие изменения:</w:t>
      </w:r>
    </w:p>
    <w:p w:rsidR="00574B0E" w:rsidRPr="00574B0E" w:rsidRDefault="00574B0E" w:rsidP="00574B0E">
      <w:pPr>
        <w:numPr>
          <w:ilvl w:val="1"/>
          <w:numId w:val="29"/>
        </w:numPr>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Статью 22 Положения дополнить пунктом 28-1 следующего содержания:</w:t>
      </w:r>
    </w:p>
    <w:p w:rsidR="00574B0E" w:rsidRPr="00574B0E" w:rsidRDefault="00574B0E" w:rsidP="00574B0E">
      <w:pPr>
        <w:spacing w:line="240" w:lineRule="auto"/>
        <w:ind w:firstLine="709"/>
        <w:contextualSpacing/>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«28-1) осуществляет муниципальные заимствования от имени муниципального района по распоряжению администрации муниципального района, в том числе заключает договоры (соглашения);».</w:t>
      </w:r>
    </w:p>
    <w:p w:rsidR="00574B0E" w:rsidRPr="00574B0E" w:rsidRDefault="00574B0E" w:rsidP="00574B0E">
      <w:pPr>
        <w:numPr>
          <w:ilvl w:val="1"/>
          <w:numId w:val="29"/>
        </w:numPr>
        <w:tabs>
          <w:tab w:val="left" w:pos="1134"/>
        </w:tabs>
        <w:spacing w:after="0" w:line="240" w:lineRule="auto"/>
        <w:ind w:left="0" w:firstLine="709"/>
        <w:contextualSpacing/>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 xml:space="preserve"> Статью 26 Положения дополнить новым абзацем третьим следующего содержания:</w:t>
      </w:r>
    </w:p>
    <w:p w:rsidR="00574B0E" w:rsidRPr="00574B0E" w:rsidRDefault="00574B0E" w:rsidP="00574B0E">
      <w:pPr>
        <w:autoSpaceDE w:val="0"/>
        <w:autoSpaceDN w:val="0"/>
        <w:adjustRightInd w:val="0"/>
        <w:spacing w:after="0" w:line="240" w:lineRule="auto"/>
        <w:ind w:firstLine="851"/>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74B0E" w:rsidRDefault="00574B0E" w:rsidP="00574B0E">
      <w:pPr>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rPr>
      </w:pPr>
      <w:r w:rsidRPr="00574B0E">
        <w:rPr>
          <w:rFonts w:ascii="Times New Roman" w:eastAsia="Times New Roman" w:hAnsi="Times New Roman" w:cs="Times New Roman"/>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74B0E" w:rsidRDefault="00574B0E" w:rsidP="00574B0E">
      <w:pPr>
        <w:widowControl w:val="0"/>
        <w:tabs>
          <w:tab w:val="left" w:pos="1134"/>
        </w:tabs>
        <w:autoSpaceDE w:val="0"/>
        <w:autoSpaceDN w:val="0"/>
        <w:spacing w:after="0" w:line="240" w:lineRule="auto"/>
        <w:jc w:val="both"/>
        <w:rPr>
          <w:rFonts w:ascii="Times New Roman" w:eastAsiaTheme="minorHAnsi" w:hAnsi="Times New Roman" w:cs="Times New Roman"/>
          <w:lang w:eastAsia="en-US"/>
        </w:rPr>
      </w:pPr>
    </w:p>
    <w:p w:rsidR="00574B0E" w:rsidRDefault="00574B0E" w:rsidP="00574B0E">
      <w:pPr>
        <w:widowControl w:val="0"/>
        <w:tabs>
          <w:tab w:val="left" w:pos="1134"/>
        </w:tabs>
        <w:autoSpaceDE w:val="0"/>
        <w:autoSpaceDN w:val="0"/>
        <w:spacing w:after="0" w:line="240" w:lineRule="auto"/>
        <w:jc w:val="both"/>
        <w:rPr>
          <w:rFonts w:ascii="Times New Roman" w:eastAsiaTheme="minorHAnsi" w:hAnsi="Times New Roman" w:cs="Times New Roman"/>
          <w:lang w:eastAsia="en-US"/>
        </w:rPr>
      </w:pPr>
    </w:p>
    <w:p w:rsidR="00574B0E" w:rsidRPr="00574B0E" w:rsidRDefault="00574B0E" w:rsidP="00574B0E">
      <w:pPr>
        <w:widowControl w:val="0"/>
        <w:tabs>
          <w:tab w:val="left" w:pos="1134"/>
        </w:tabs>
        <w:autoSpaceDE w:val="0"/>
        <w:autoSpaceDN w:val="0"/>
        <w:spacing w:after="0" w:line="240" w:lineRule="auto"/>
        <w:jc w:val="both"/>
        <w:rPr>
          <w:rFonts w:ascii="Times New Roman" w:eastAsia="Times New Roman" w:hAnsi="Times New Roman" w:cs="Times New Roman"/>
        </w:rPr>
      </w:pPr>
      <w:r w:rsidRPr="00574B0E">
        <w:rPr>
          <w:rFonts w:ascii="Times New Roman" w:eastAsiaTheme="minorHAnsi" w:hAnsi="Times New Roman" w:cs="Times New Roman"/>
          <w:lang w:eastAsia="en-US"/>
        </w:rPr>
        <w:t>Председатель Тужинской</w:t>
      </w:r>
    </w:p>
    <w:p w:rsidR="00574B0E" w:rsidRPr="00574B0E" w:rsidRDefault="00574B0E" w:rsidP="00574B0E">
      <w:pPr>
        <w:tabs>
          <w:tab w:val="left" w:pos="0"/>
        </w:tabs>
        <w:spacing w:after="0" w:line="240" w:lineRule="auto"/>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районной Думы</w:t>
      </w:r>
      <w:r w:rsidRPr="00574B0E">
        <w:rPr>
          <w:rFonts w:ascii="Times New Roman" w:eastAsiaTheme="minorHAnsi" w:hAnsi="Times New Roman" w:cs="Times New Roman"/>
          <w:lang w:eastAsia="en-US"/>
        </w:rPr>
        <w:tab/>
      </w:r>
      <w:r w:rsidRPr="00574B0E">
        <w:rPr>
          <w:rFonts w:ascii="Times New Roman" w:eastAsiaTheme="minorHAnsi" w:hAnsi="Times New Roman" w:cs="Times New Roman"/>
          <w:lang w:eastAsia="en-US"/>
        </w:rPr>
        <w:tab/>
      </w:r>
      <w:r>
        <w:rPr>
          <w:rFonts w:ascii="Times New Roman" w:eastAsiaTheme="minorHAnsi" w:hAnsi="Times New Roman" w:cs="Times New Roman"/>
          <w:lang w:eastAsia="en-US"/>
        </w:rPr>
        <w:tab/>
      </w:r>
      <w:r w:rsidRPr="00574B0E">
        <w:rPr>
          <w:rFonts w:ascii="Times New Roman" w:eastAsiaTheme="minorHAnsi" w:hAnsi="Times New Roman" w:cs="Times New Roman"/>
          <w:lang w:eastAsia="en-US"/>
        </w:rPr>
        <w:t xml:space="preserve">Э.Н. </w:t>
      </w:r>
      <w:proofErr w:type="spellStart"/>
      <w:r w:rsidRPr="00574B0E">
        <w:rPr>
          <w:rFonts w:ascii="Times New Roman" w:eastAsiaTheme="minorHAnsi" w:hAnsi="Times New Roman" w:cs="Times New Roman"/>
          <w:lang w:eastAsia="en-US"/>
        </w:rPr>
        <w:t>Багаев</w:t>
      </w:r>
      <w:proofErr w:type="spellEnd"/>
    </w:p>
    <w:p w:rsidR="00574B0E" w:rsidRPr="00574B0E" w:rsidRDefault="00574B0E" w:rsidP="00574B0E">
      <w:pPr>
        <w:tabs>
          <w:tab w:val="left" w:pos="0"/>
        </w:tabs>
        <w:spacing w:after="0" w:line="240" w:lineRule="auto"/>
        <w:jc w:val="both"/>
        <w:rPr>
          <w:rFonts w:ascii="Times New Roman" w:eastAsiaTheme="minorHAnsi" w:hAnsi="Times New Roman" w:cs="Times New Roman"/>
          <w:lang w:eastAsia="en-US"/>
        </w:rPr>
      </w:pPr>
    </w:p>
    <w:p w:rsidR="00574B0E" w:rsidRPr="00574B0E" w:rsidRDefault="00574B0E" w:rsidP="00574B0E">
      <w:pPr>
        <w:tabs>
          <w:tab w:val="left" w:pos="0"/>
        </w:tabs>
        <w:spacing w:after="0" w:line="240" w:lineRule="auto"/>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Глава Тужинского</w:t>
      </w:r>
    </w:p>
    <w:p w:rsidR="00574B0E" w:rsidRPr="00A614D5" w:rsidRDefault="00574B0E" w:rsidP="00A614D5">
      <w:pPr>
        <w:tabs>
          <w:tab w:val="left" w:pos="0"/>
        </w:tabs>
        <w:spacing w:after="360" w:line="240" w:lineRule="auto"/>
        <w:jc w:val="both"/>
        <w:rPr>
          <w:rFonts w:ascii="Times New Roman" w:eastAsiaTheme="minorHAnsi" w:hAnsi="Times New Roman" w:cs="Times New Roman"/>
          <w:lang w:eastAsia="en-US"/>
        </w:rPr>
      </w:pPr>
      <w:r w:rsidRPr="00574B0E">
        <w:rPr>
          <w:rFonts w:ascii="Times New Roman" w:eastAsiaTheme="minorHAnsi" w:hAnsi="Times New Roman" w:cs="Times New Roman"/>
          <w:lang w:eastAsia="en-US"/>
        </w:rPr>
        <w:t>муниципального района</w:t>
      </w:r>
      <w:r w:rsidRPr="00574B0E">
        <w:rPr>
          <w:rFonts w:ascii="Times New Roman" w:eastAsiaTheme="minorHAnsi" w:hAnsi="Times New Roman" w:cs="Times New Roman"/>
          <w:lang w:eastAsia="en-US"/>
        </w:rPr>
        <w:tab/>
      </w:r>
      <w:r>
        <w:rPr>
          <w:rFonts w:ascii="Times New Roman" w:eastAsiaTheme="minorHAnsi" w:hAnsi="Times New Roman" w:cs="Times New Roman"/>
          <w:lang w:eastAsia="en-US"/>
        </w:rPr>
        <w:tab/>
      </w:r>
      <w:r w:rsidRPr="00574B0E">
        <w:rPr>
          <w:rFonts w:ascii="Times New Roman" w:eastAsiaTheme="minorHAnsi" w:hAnsi="Times New Roman" w:cs="Times New Roman"/>
          <w:lang w:eastAsia="en-US"/>
        </w:rPr>
        <w:t>Л.В. Бледных</w:t>
      </w: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lastRenderedPageBreak/>
        <w:t>ТУЖИНСКАЯ РАЙОННАЯ ДУМА</w:t>
      </w:r>
    </w:p>
    <w:p w:rsid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КИРОВСКОЙ ОБЛАСТИ</w:t>
      </w:r>
    </w:p>
    <w:p w:rsidR="00574B0E" w:rsidRPr="00574B0E" w:rsidRDefault="00574B0E" w:rsidP="00574B0E">
      <w:pPr>
        <w:spacing w:after="0" w:line="240" w:lineRule="auto"/>
        <w:jc w:val="center"/>
        <w:rPr>
          <w:rFonts w:ascii="Times New Roman" w:eastAsia="Times New Roman" w:hAnsi="Times New Roman" w:cs="Times New Roman"/>
          <w:b/>
        </w:rPr>
      </w:pP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РЕШЕНИЕ</w:t>
      </w:r>
    </w:p>
    <w:tbl>
      <w:tblPr>
        <w:tblW w:w="0" w:type="auto"/>
        <w:tblLook w:val="04A0" w:firstRow="1" w:lastRow="0" w:firstColumn="1" w:lastColumn="0" w:noHBand="0" w:noVBand="1"/>
      </w:tblPr>
      <w:tblGrid>
        <w:gridCol w:w="2235"/>
        <w:gridCol w:w="4819"/>
        <w:gridCol w:w="2516"/>
      </w:tblGrid>
      <w:tr w:rsidR="00574B0E" w:rsidRPr="00574B0E" w:rsidTr="0027577F">
        <w:tc>
          <w:tcPr>
            <w:tcW w:w="2235"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27.06.2022</w:t>
            </w:r>
          </w:p>
        </w:tc>
        <w:tc>
          <w:tcPr>
            <w:tcW w:w="4819" w:type="dxa"/>
          </w:tcPr>
          <w:p w:rsidR="00574B0E" w:rsidRPr="00574B0E" w:rsidRDefault="00574B0E" w:rsidP="00574B0E">
            <w:pPr>
              <w:spacing w:after="0" w:line="240" w:lineRule="auto"/>
              <w:jc w:val="right"/>
              <w:rPr>
                <w:rFonts w:ascii="Times New Roman" w:eastAsia="Times New Roman" w:hAnsi="Times New Roman" w:cs="Times New Roman"/>
              </w:rPr>
            </w:pPr>
            <w:r w:rsidRPr="00574B0E">
              <w:rPr>
                <w:rFonts w:ascii="Times New Roman" w:eastAsia="Times New Roman" w:hAnsi="Times New Roman" w:cs="Times New Roman"/>
              </w:rPr>
              <w:t>№</w:t>
            </w:r>
          </w:p>
        </w:tc>
        <w:tc>
          <w:tcPr>
            <w:tcW w:w="2516"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9/59</w:t>
            </w:r>
          </w:p>
        </w:tc>
      </w:tr>
    </w:tbl>
    <w:p w:rsidR="00574B0E" w:rsidRPr="00574B0E" w:rsidRDefault="00574B0E" w:rsidP="00574B0E">
      <w:pPr>
        <w:spacing w:after="480" w:line="240" w:lineRule="auto"/>
        <w:jc w:val="center"/>
        <w:rPr>
          <w:rFonts w:ascii="Times New Roman" w:eastAsia="Times New Roman" w:hAnsi="Times New Roman" w:cs="Times New Roman"/>
        </w:rPr>
      </w:pPr>
      <w:proofErr w:type="spellStart"/>
      <w:r w:rsidRPr="00574B0E">
        <w:rPr>
          <w:rFonts w:ascii="Times New Roman" w:eastAsia="Times New Roman" w:hAnsi="Times New Roman" w:cs="Times New Roman"/>
        </w:rPr>
        <w:t>пгт</w:t>
      </w:r>
      <w:proofErr w:type="spellEnd"/>
      <w:r w:rsidRPr="00574B0E">
        <w:rPr>
          <w:rFonts w:ascii="Times New Roman" w:eastAsia="Times New Roman" w:hAnsi="Times New Roman" w:cs="Times New Roman"/>
        </w:rPr>
        <w:t xml:space="preserve"> Тужа</w:t>
      </w:r>
    </w:p>
    <w:p w:rsidR="00574B0E" w:rsidRPr="00574B0E" w:rsidRDefault="00574B0E" w:rsidP="00574B0E">
      <w:pPr>
        <w:spacing w:after="480" w:line="240" w:lineRule="auto"/>
        <w:jc w:val="center"/>
        <w:rPr>
          <w:rFonts w:ascii="Times New Roman" w:hAnsi="Times New Roman" w:cs="Times New Roman"/>
          <w:b/>
          <w:bCs/>
        </w:rPr>
      </w:pPr>
      <w:r w:rsidRPr="00574B0E">
        <w:rPr>
          <w:rFonts w:ascii="Times New Roman" w:hAnsi="Times New Roman" w:cs="Times New Roman"/>
          <w:b/>
          <w:bCs/>
        </w:rPr>
        <w:t xml:space="preserve">О внесении изменений в решение Тужинской районной Думы </w:t>
      </w:r>
      <w:r w:rsidRPr="00574B0E">
        <w:rPr>
          <w:rFonts w:ascii="Times New Roman" w:hAnsi="Times New Roman" w:cs="Times New Roman"/>
          <w:b/>
          <w:bCs/>
        </w:rPr>
        <w:br/>
        <w:t>от 30.05.2016 № 73/461</w:t>
      </w:r>
    </w:p>
    <w:p w:rsidR="00574B0E" w:rsidRPr="00574B0E" w:rsidRDefault="00574B0E" w:rsidP="00574B0E">
      <w:pPr>
        <w:autoSpaceDE w:val="0"/>
        <w:autoSpaceDN w:val="0"/>
        <w:adjustRightInd w:val="0"/>
        <w:spacing w:after="0" w:line="240" w:lineRule="auto"/>
        <w:ind w:firstLine="709"/>
        <w:jc w:val="both"/>
        <w:rPr>
          <w:rFonts w:ascii="Times New Roman" w:eastAsia="Times New Roman" w:hAnsi="Times New Roman" w:cs="Times New Roman"/>
        </w:rPr>
      </w:pPr>
      <w:r w:rsidRPr="00574B0E">
        <w:rPr>
          <w:rFonts w:ascii="Times New Roman" w:hAnsi="Times New Roman" w:cs="Times New Roman"/>
        </w:rPr>
        <w:t xml:space="preserve">В соответствии с </w:t>
      </w:r>
      <w:r w:rsidRPr="00574B0E">
        <w:rPr>
          <w:rFonts w:ascii="Times New Roman" w:hAnsi="Times New Roman" w:cs="Times New Roman"/>
          <w:shd w:val="clear" w:color="auto" w:fill="FFFFFF"/>
        </w:rPr>
        <w:t xml:space="preserve">Федеральными законами от 04.06.2021 № 157-ФЗ </w:t>
      </w:r>
      <w:r w:rsidRPr="00574B0E">
        <w:rPr>
          <w:rFonts w:ascii="Times New Roman" w:hAnsi="Times New Roman" w:cs="Times New Roman"/>
          <w:shd w:val="clear" w:color="auto" w:fill="FFFFFF"/>
        </w:rPr>
        <w:br/>
        <w:t xml:space="preserve">№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 от 12.06.2002 № 67-ФЗ «Об основных гарантиях избирательных прав и права на участие в референдуме граждан Российской Федерации» </w:t>
      </w:r>
      <w:proofErr w:type="spellStart"/>
      <w:r w:rsidRPr="00574B0E">
        <w:rPr>
          <w:rFonts w:ascii="Times New Roman" w:hAnsi="Times New Roman" w:cs="Times New Roman"/>
        </w:rPr>
        <w:t>Тужинская</w:t>
      </w:r>
      <w:proofErr w:type="spellEnd"/>
      <w:r w:rsidRPr="00574B0E">
        <w:rPr>
          <w:rFonts w:ascii="Times New Roman" w:hAnsi="Times New Roman" w:cs="Times New Roman"/>
        </w:rPr>
        <w:t xml:space="preserve"> районная Дума РЕШИЛА:</w:t>
      </w:r>
    </w:p>
    <w:p w:rsidR="00574B0E" w:rsidRPr="00574B0E" w:rsidRDefault="00574B0E" w:rsidP="00574B0E">
      <w:pPr>
        <w:spacing w:after="0" w:line="240" w:lineRule="auto"/>
        <w:ind w:right="-1" w:firstLine="709"/>
        <w:jc w:val="both"/>
        <w:rPr>
          <w:rFonts w:ascii="Times New Roman" w:hAnsi="Times New Roman" w:cs="Times New Roman"/>
        </w:rPr>
      </w:pPr>
      <w:r w:rsidRPr="00574B0E">
        <w:rPr>
          <w:rFonts w:ascii="Times New Roman" w:hAnsi="Times New Roman" w:cs="Times New Roman"/>
        </w:rPr>
        <w:t xml:space="preserve">1. Внести в </w:t>
      </w:r>
      <w:r w:rsidRPr="00574B0E">
        <w:rPr>
          <w:rFonts w:ascii="Times New Roman" w:hAnsi="Times New Roman" w:cs="Times New Roman"/>
          <w:bCs/>
        </w:rPr>
        <w:t xml:space="preserve">решение Тужинской районной Думы от 30.05.2016 </w:t>
      </w:r>
      <w:r w:rsidRPr="00574B0E">
        <w:rPr>
          <w:rFonts w:ascii="Times New Roman" w:hAnsi="Times New Roman" w:cs="Times New Roman"/>
          <w:bCs/>
        </w:rPr>
        <w:br/>
        <w:t>№ 73/461</w:t>
      </w:r>
      <w:r w:rsidRPr="00574B0E">
        <w:rPr>
          <w:rFonts w:ascii="Times New Roman" w:hAnsi="Times New Roman" w:cs="Times New Roman"/>
        </w:rPr>
        <w:t xml:space="preserve"> «Об утверждении Положения о порядке проведения конкурса по отбору кандидатур на должность главы Тужинского муниципального района» (далее — Положение), следующие изменения:</w:t>
      </w:r>
    </w:p>
    <w:p w:rsidR="00574B0E" w:rsidRPr="00574B0E" w:rsidRDefault="00574B0E" w:rsidP="00574B0E">
      <w:pPr>
        <w:autoSpaceDE w:val="0"/>
        <w:autoSpaceDN w:val="0"/>
        <w:adjustRightInd w:val="0"/>
        <w:spacing w:after="0" w:line="240" w:lineRule="auto"/>
        <w:ind w:firstLine="709"/>
        <w:jc w:val="both"/>
        <w:rPr>
          <w:rFonts w:ascii="Times New Roman" w:hAnsi="Times New Roman" w:cs="Times New Roman"/>
        </w:rPr>
      </w:pPr>
      <w:r w:rsidRPr="00574B0E">
        <w:rPr>
          <w:rFonts w:ascii="Times New Roman" w:hAnsi="Times New Roman" w:cs="Times New Roman"/>
        </w:rPr>
        <w:t>1.1. Подпункт 4.1.8 подраздела 4.1 раздела 4 Положения изложить в следующей редакции:</w:t>
      </w:r>
    </w:p>
    <w:p w:rsidR="00574B0E" w:rsidRPr="00574B0E" w:rsidRDefault="00574B0E" w:rsidP="00574B0E">
      <w:pPr>
        <w:autoSpaceDE w:val="0"/>
        <w:autoSpaceDN w:val="0"/>
        <w:adjustRightInd w:val="0"/>
        <w:spacing w:after="0" w:line="240" w:lineRule="auto"/>
        <w:ind w:firstLine="709"/>
        <w:jc w:val="both"/>
        <w:rPr>
          <w:rFonts w:ascii="Times New Roman" w:hAnsi="Times New Roman" w:cs="Times New Roman"/>
        </w:rPr>
      </w:pPr>
      <w:r w:rsidRPr="00574B0E">
        <w:rPr>
          <w:rFonts w:ascii="Times New Roman" w:hAnsi="Times New Roman" w:cs="Times New Roman"/>
        </w:rPr>
        <w:t>«4.1.8.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74B0E" w:rsidRPr="00574B0E" w:rsidRDefault="00574B0E" w:rsidP="00574B0E">
      <w:pPr>
        <w:autoSpaceDE w:val="0"/>
        <w:autoSpaceDN w:val="0"/>
        <w:adjustRightInd w:val="0"/>
        <w:spacing w:after="0" w:line="240" w:lineRule="auto"/>
        <w:ind w:firstLine="709"/>
        <w:jc w:val="both"/>
        <w:rPr>
          <w:rFonts w:ascii="Times New Roman" w:hAnsi="Times New Roman" w:cs="Times New Roman"/>
        </w:rPr>
      </w:pPr>
      <w:r w:rsidRPr="00574B0E">
        <w:rPr>
          <w:rFonts w:ascii="Times New Roman" w:hAnsi="Times New Roman" w:cs="Times New Roman"/>
        </w:rPr>
        <w:t>1.2. Подраздел 4.10 Положения изложить в новой редакции следующего содержания:</w:t>
      </w:r>
    </w:p>
    <w:p w:rsidR="00574B0E" w:rsidRPr="00574B0E" w:rsidRDefault="00574B0E" w:rsidP="00574B0E">
      <w:pPr>
        <w:autoSpaceDE w:val="0"/>
        <w:autoSpaceDN w:val="0"/>
        <w:adjustRightInd w:val="0"/>
        <w:spacing w:after="0" w:line="240" w:lineRule="auto"/>
        <w:ind w:firstLine="709"/>
        <w:jc w:val="both"/>
        <w:rPr>
          <w:rFonts w:ascii="Times New Roman" w:eastAsia="Times New Roman" w:hAnsi="Times New Roman" w:cs="Times New Roman"/>
        </w:rPr>
      </w:pPr>
      <w:r w:rsidRPr="00574B0E">
        <w:rPr>
          <w:rFonts w:ascii="Times New Roman" w:eastAsia="Times New Roman" w:hAnsi="Times New Roman" w:cs="Times New Roman"/>
        </w:rPr>
        <w:t xml:space="preserve">«4.10. </w:t>
      </w:r>
      <w:r w:rsidRPr="00574B0E">
        <w:rPr>
          <w:rFonts w:ascii="Times New Roman" w:hAnsi="Times New Roman" w:cs="Times New Roman"/>
        </w:rPr>
        <w:t xml:space="preserve">Кандидатом на должность главы Тужинского муниципального района может быть зарегистрирован гражданин, который на день проведения конкурса не имеет в соответствии с Федеральным </w:t>
      </w:r>
      <w:hyperlink r:id="rId15" w:history="1">
        <w:r w:rsidRPr="00574B0E">
          <w:rPr>
            <w:rFonts w:ascii="Times New Roman" w:hAnsi="Times New Roman" w:cs="Times New Roman"/>
          </w:rPr>
          <w:t>законом</w:t>
        </w:r>
      </w:hyperlink>
      <w:r w:rsidRPr="00574B0E">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74B0E" w:rsidRPr="00574B0E" w:rsidRDefault="00574B0E" w:rsidP="00574B0E">
      <w:pPr>
        <w:autoSpaceDE w:val="0"/>
        <w:autoSpaceDN w:val="0"/>
        <w:adjustRightInd w:val="0"/>
        <w:spacing w:after="0" w:line="240" w:lineRule="auto"/>
        <w:ind w:firstLine="709"/>
        <w:jc w:val="both"/>
        <w:rPr>
          <w:rFonts w:ascii="Times New Roman" w:eastAsia="Times New Roman" w:hAnsi="Times New Roman" w:cs="Times New Roman"/>
        </w:rPr>
      </w:pPr>
      <w:r w:rsidRPr="00574B0E">
        <w:rPr>
          <w:rFonts w:ascii="Times New Roman" w:hAnsi="Times New Roman" w:cs="Times New Roman"/>
        </w:rPr>
        <w:t xml:space="preserve">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6" w:history="1">
        <w:r w:rsidRPr="00574B0E">
          <w:rPr>
            <w:rFonts w:ascii="Times New Roman" w:hAnsi="Times New Roman" w:cs="Times New Roman"/>
          </w:rPr>
          <w:t>законом</w:t>
        </w:r>
      </w:hyperlink>
      <w:r w:rsidRPr="00574B0E">
        <w:rPr>
          <w:rFonts w:ascii="Times New Roman" w:hAnsi="Times New Roman" w:cs="Times New Roman"/>
        </w:rPr>
        <w:t xml:space="preserve"> от 25 июля 2002 года № 114-ФЗ </w:t>
      </w:r>
      <w:r w:rsidRPr="00574B0E">
        <w:rPr>
          <w:rFonts w:ascii="Times New Roman" w:hAnsi="Times New Roman" w:cs="Times New Roman"/>
        </w:rPr>
        <w:br/>
        <w:t xml:space="preserve">«О противодействии экстремистской деятельности» либо Федеральным </w:t>
      </w:r>
      <w:hyperlink r:id="rId17" w:history="1">
        <w:r w:rsidRPr="00574B0E">
          <w:rPr>
            <w:rFonts w:ascii="Times New Roman" w:hAnsi="Times New Roman" w:cs="Times New Roman"/>
          </w:rPr>
          <w:t>законом</w:t>
        </w:r>
      </w:hyperlink>
      <w:r w:rsidRPr="00574B0E">
        <w:rPr>
          <w:rFonts w:ascii="Times New Roman" w:hAnsi="Times New Roman" w:cs="Times New Roman"/>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r w:rsidRPr="00574B0E">
        <w:rPr>
          <w:rFonts w:ascii="Times New Roman" w:eastAsia="Times New Roman" w:hAnsi="Times New Roman" w:cs="Times New Roman"/>
        </w:rPr>
        <w:t xml:space="preserve"> ».</w:t>
      </w:r>
    </w:p>
    <w:p w:rsidR="00574B0E" w:rsidRPr="00574B0E" w:rsidRDefault="00574B0E" w:rsidP="00574B0E">
      <w:pPr>
        <w:autoSpaceDE w:val="0"/>
        <w:autoSpaceDN w:val="0"/>
        <w:adjustRightInd w:val="0"/>
        <w:spacing w:after="0" w:line="240" w:lineRule="auto"/>
        <w:ind w:firstLine="709"/>
        <w:jc w:val="both"/>
        <w:rPr>
          <w:rFonts w:ascii="Times New Roman" w:hAnsi="Times New Roman" w:cs="Times New Roman"/>
        </w:rPr>
      </w:pPr>
      <w:r w:rsidRPr="00574B0E">
        <w:rPr>
          <w:rFonts w:ascii="Times New Roman" w:hAnsi="Times New Roman" w:cs="Times New Roman"/>
        </w:rPr>
        <w:t>2.</w:t>
      </w:r>
      <w:r w:rsidRPr="00574B0E">
        <w:t xml:space="preserve"> </w:t>
      </w:r>
      <w:r w:rsidRPr="00574B0E">
        <w:rPr>
          <w:rFonts w:ascii="Times New Roman" w:hAnsi="Times New Roman" w:cs="Times New Roman"/>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74B0E" w:rsidRDefault="00574B0E" w:rsidP="00574B0E">
      <w:pPr>
        <w:spacing w:after="0" w:line="240" w:lineRule="auto"/>
        <w:jc w:val="both"/>
        <w:rPr>
          <w:rFonts w:ascii="Times New Roman" w:hAnsi="Times New Roman" w:cs="Times New Roman"/>
        </w:rPr>
      </w:pPr>
    </w:p>
    <w:p w:rsidR="00574B0E" w:rsidRDefault="00574B0E" w:rsidP="00574B0E">
      <w:pPr>
        <w:spacing w:after="0" w:line="240" w:lineRule="auto"/>
        <w:jc w:val="both"/>
        <w:rPr>
          <w:rFonts w:ascii="Times New Roman" w:hAnsi="Times New Roman" w:cs="Times New Roman"/>
        </w:rPr>
      </w:pPr>
    </w:p>
    <w:p w:rsidR="00574B0E" w:rsidRPr="00574B0E" w:rsidRDefault="00574B0E" w:rsidP="00574B0E">
      <w:pPr>
        <w:spacing w:after="0" w:line="240" w:lineRule="auto"/>
        <w:jc w:val="both"/>
        <w:rPr>
          <w:rFonts w:ascii="Times New Roman" w:hAnsi="Times New Roman" w:cs="Times New Roman"/>
        </w:rPr>
      </w:pPr>
      <w:r w:rsidRPr="00574B0E">
        <w:rPr>
          <w:rFonts w:ascii="Times New Roman" w:hAnsi="Times New Roman" w:cs="Times New Roman"/>
        </w:rPr>
        <w:t xml:space="preserve">Председатель Тужинской </w:t>
      </w:r>
    </w:p>
    <w:p w:rsidR="00574B0E" w:rsidRPr="00574B0E" w:rsidRDefault="00574B0E" w:rsidP="00574B0E">
      <w:pPr>
        <w:spacing w:after="0" w:line="240" w:lineRule="auto"/>
        <w:jc w:val="both"/>
        <w:rPr>
          <w:rFonts w:ascii="Times New Roman" w:hAnsi="Times New Roman" w:cs="Times New Roman"/>
        </w:rPr>
      </w:pPr>
      <w:r w:rsidRPr="00574B0E">
        <w:rPr>
          <w:rFonts w:ascii="Times New Roman" w:hAnsi="Times New Roman" w:cs="Times New Roman"/>
        </w:rPr>
        <w:t xml:space="preserve">районной Думы </w:t>
      </w:r>
      <w:r w:rsidRPr="00574B0E">
        <w:rPr>
          <w:rFonts w:ascii="Times New Roman" w:hAnsi="Times New Roman" w:cs="Times New Roman"/>
        </w:rPr>
        <w:tab/>
      </w:r>
      <w:r w:rsidRPr="00574B0E">
        <w:rPr>
          <w:rFonts w:ascii="Times New Roman" w:hAnsi="Times New Roman" w:cs="Times New Roman"/>
        </w:rPr>
        <w:tab/>
      </w:r>
      <w:r w:rsidRPr="00574B0E">
        <w:rPr>
          <w:rFonts w:ascii="Times New Roman" w:hAnsi="Times New Roman" w:cs="Times New Roman"/>
        </w:rPr>
        <w:tab/>
        <w:t xml:space="preserve">Э.Н. </w:t>
      </w:r>
      <w:proofErr w:type="spellStart"/>
      <w:r w:rsidRPr="00574B0E">
        <w:rPr>
          <w:rFonts w:ascii="Times New Roman" w:hAnsi="Times New Roman" w:cs="Times New Roman"/>
        </w:rPr>
        <w:t>Багаев</w:t>
      </w:r>
      <w:proofErr w:type="spellEnd"/>
    </w:p>
    <w:p w:rsidR="00574B0E" w:rsidRDefault="00574B0E" w:rsidP="00574B0E">
      <w:pPr>
        <w:spacing w:after="0" w:line="240" w:lineRule="auto"/>
        <w:jc w:val="both"/>
        <w:rPr>
          <w:rFonts w:ascii="Times New Roman" w:hAnsi="Times New Roman" w:cs="Times New Roman"/>
        </w:rPr>
      </w:pPr>
    </w:p>
    <w:p w:rsidR="00574B0E" w:rsidRPr="00574B0E" w:rsidRDefault="00574B0E" w:rsidP="00574B0E">
      <w:pPr>
        <w:spacing w:after="0" w:line="240" w:lineRule="auto"/>
        <w:jc w:val="both"/>
        <w:rPr>
          <w:rFonts w:ascii="Times New Roman" w:hAnsi="Times New Roman" w:cs="Times New Roman"/>
        </w:rPr>
      </w:pPr>
      <w:r w:rsidRPr="00574B0E">
        <w:rPr>
          <w:rFonts w:ascii="Times New Roman" w:hAnsi="Times New Roman" w:cs="Times New Roman"/>
        </w:rPr>
        <w:t xml:space="preserve">Глава Тужинского </w:t>
      </w:r>
    </w:p>
    <w:p w:rsidR="00574B0E" w:rsidRPr="00574B0E" w:rsidRDefault="00574B0E" w:rsidP="00574B0E">
      <w:pPr>
        <w:autoSpaceDE w:val="0"/>
        <w:spacing w:after="0" w:line="240" w:lineRule="auto"/>
        <w:ind w:right="-1"/>
        <w:rPr>
          <w:rFonts w:ascii="Times New Roman" w:hAnsi="Times New Roman" w:cs="Times New Roman"/>
        </w:rPr>
      </w:pPr>
      <w:r w:rsidRPr="00574B0E">
        <w:rPr>
          <w:rFonts w:ascii="Times New Roman" w:hAnsi="Times New Roman" w:cs="Times New Roman"/>
        </w:rPr>
        <w:t>муниципального района</w:t>
      </w:r>
      <w:r w:rsidRPr="00574B0E">
        <w:rPr>
          <w:rFonts w:ascii="Times New Roman" w:hAnsi="Times New Roman" w:cs="Times New Roman"/>
        </w:rPr>
        <w:tab/>
      </w:r>
      <w:r w:rsidRPr="00574B0E">
        <w:rPr>
          <w:rFonts w:ascii="Times New Roman" w:hAnsi="Times New Roman" w:cs="Times New Roman"/>
        </w:rPr>
        <w:tab/>
        <w:t>Л.В. Бледных</w:t>
      </w:r>
    </w:p>
    <w:p w:rsidR="00574B0E" w:rsidRDefault="00574B0E" w:rsidP="00574B0E">
      <w:pPr>
        <w:spacing w:after="0"/>
        <w:rPr>
          <w:rFonts w:ascii="Times New Roman" w:hAnsi="Times New Roman" w:cs="Times New Roman"/>
          <w:sz w:val="28"/>
          <w:szCs w:val="28"/>
        </w:rPr>
      </w:pPr>
    </w:p>
    <w:p w:rsidR="00574B0E" w:rsidRDefault="00574B0E" w:rsidP="00574B0E">
      <w:pPr>
        <w:spacing w:after="0"/>
      </w:pPr>
    </w:p>
    <w:p w:rsidR="00574B0E" w:rsidRDefault="00574B0E" w:rsidP="00574B0E">
      <w:pPr>
        <w:spacing w:after="0"/>
      </w:pPr>
    </w:p>
    <w:p w:rsidR="00A9784E" w:rsidRDefault="00A9784E" w:rsidP="00963D2E">
      <w:pPr>
        <w:pStyle w:val="ConsPlusTitle"/>
        <w:contextualSpacing/>
        <w:jc w:val="center"/>
        <w:rPr>
          <w:rFonts w:ascii="Times New Roman" w:hAnsi="Times New Roman" w:cs="Times New Roman"/>
          <w:sz w:val="22"/>
          <w:szCs w:val="22"/>
          <w:highlight w:val="yellow"/>
        </w:rPr>
      </w:pPr>
    </w:p>
    <w:p w:rsidR="00574B0E" w:rsidRPr="00574B0E" w:rsidRDefault="00574B0E" w:rsidP="00574B0E">
      <w:pPr>
        <w:widowControl w:val="0"/>
        <w:spacing w:after="0" w:line="240" w:lineRule="auto"/>
        <w:jc w:val="center"/>
        <w:rPr>
          <w:rFonts w:ascii="Times New Roman" w:eastAsia="Arial Unicode MS" w:hAnsi="Times New Roman" w:cs="Tahoma"/>
          <w:kern w:val="1"/>
          <w:lang w:eastAsia="hi-IN" w:bidi="hi-IN"/>
        </w:rPr>
      </w:pPr>
      <w:r w:rsidRPr="00574B0E">
        <w:rPr>
          <w:rFonts w:ascii="Times New Roman" w:eastAsia="Arial Unicode MS" w:hAnsi="Times New Roman" w:cs="Tahoma"/>
          <w:b/>
          <w:kern w:val="1"/>
          <w:lang w:eastAsia="hi-IN" w:bidi="hi-IN"/>
        </w:rPr>
        <w:lastRenderedPageBreak/>
        <w:t>ТУЖИНСКАЯ РАЙОННАЯ ДУМА</w:t>
      </w:r>
    </w:p>
    <w:p w:rsidR="00574B0E" w:rsidRPr="00574B0E" w:rsidRDefault="00574B0E" w:rsidP="00574B0E">
      <w:pPr>
        <w:spacing w:after="36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КИРОВСКОЙ ОБЛАСТИ</w:t>
      </w:r>
    </w:p>
    <w:p w:rsidR="00574B0E" w:rsidRPr="00574B0E" w:rsidRDefault="00574B0E" w:rsidP="00574B0E">
      <w:pPr>
        <w:spacing w:before="360" w:after="36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РЕШЕНИЕ</w:t>
      </w:r>
    </w:p>
    <w:tbl>
      <w:tblPr>
        <w:tblW w:w="0" w:type="auto"/>
        <w:tblLook w:val="04A0" w:firstRow="1" w:lastRow="0" w:firstColumn="1" w:lastColumn="0" w:noHBand="0" w:noVBand="1"/>
      </w:tblPr>
      <w:tblGrid>
        <w:gridCol w:w="2235"/>
        <w:gridCol w:w="4819"/>
        <w:gridCol w:w="2516"/>
      </w:tblGrid>
      <w:tr w:rsidR="00574B0E" w:rsidRPr="00574B0E" w:rsidTr="0027577F">
        <w:tc>
          <w:tcPr>
            <w:tcW w:w="2235"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27.06.2022</w:t>
            </w:r>
          </w:p>
        </w:tc>
        <w:tc>
          <w:tcPr>
            <w:tcW w:w="4819" w:type="dxa"/>
          </w:tcPr>
          <w:p w:rsidR="00574B0E" w:rsidRPr="00574B0E" w:rsidRDefault="00574B0E" w:rsidP="00574B0E">
            <w:pPr>
              <w:spacing w:after="0" w:line="240" w:lineRule="auto"/>
              <w:jc w:val="right"/>
              <w:rPr>
                <w:rFonts w:ascii="Times New Roman" w:eastAsia="Times New Roman" w:hAnsi="Times New Roman" w:cs="Times New Roman"/>
                <w:lang w:val="en-US"/>
              </w:rPr>
            </w:pPr>
            <w:r w:rsidRPr="00574B0E">
              <w:rPr>
                <w:rFonts w:ascii="Times New Roman" w:eastAsia="Times New Roman" w:hAnsi="Times New Roman" w:cs="Times New Roman"/>
              </w:rPr>
              <w:t>№</w:t>
            </w:r>
          </w:p>
        </w:tc>
        <w:tc>
          <w:tcPr>
            <w:tcW w:w="2516"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9/60</w:t>
            </w:r>
          </w:p>
        </w:tc>
      </w:tr>
    </w:tbl>
    <w:p w:rsidR="00574B0E" w:rsidRPr="00574B0E" w:rsidRDefault="00574B0E" w:rsidP="00574B0E">
      <w:pPr>
        <w:spacing w:after="480" w:line="240" w:lineRule="auto"/>
        <w:jc w:val="center"/>
        <w:rPr>
          <w:rFonts w:ascii="Times New Roman" w:eastAsia="Times New Roman" w:hAnsi="Times New Roman" w:cs="Times New Roman"/>
        </w:rPr>
      </w:pPr>
      <w:proofErr w:type="spellStart"/>
      <w:r w:rsidRPr="00574B0E">
        <w:rPr>
          <w:rFonts w:ascii="Times New Roman" w:eastAsia="Times New Roman" w:hAnsi="Times New Roman" w:cs="Times New Roman"/>
        </w:rPr>
        <w:t>пгт</w:t>
      </w:r>
      <w:proofErr w:type="spellEnd"/>
      <w:r w:rsidRPr="00574B0E">
        <w:rPr>
          <w:rFonts w:ascii="Times New Roman" w:eastAsia="Times New Roman" w:hAnsi="Times New Roman" w:cs="Times New Roman"/>
        </w:rPr>
        <w:t xml:space="preserve"> Тужа</w:t>
      </w:r>
    </w:p>
    <w:p w:rsid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 xml:space="preserve">О материальном и социальном обеспечении председателя </w:t>
      </w:r>
    </w:p>
    <w:p w:rsid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 xml:space="preserve">Контрольно-счетной комиссии муниципального образования </w:t>
      </w:r>
    </w:p>
    <w:p w:rsidR="00574B0E" w:rsidRDefault="00574B0E" w:rsidP="00574B0E">
      <w:pPr>
        <w:spacing w:after="0" w:line="240" w:lineRule="auto"/>
        <w:jc w:val="center"/>
        <w:rPr>
          <w:rFonts w:ascii="Times New Roman" w:eastAsia="Times New Roman" w:hAnsi="Times New Roman" w:cs="Times New Roman"/>
          <w:b/>
        </w:rPr>
      </w:pPr>
      <w:proofErr w:type="spellStart"/>
      <w:r w:rsidRPr="00574B0E">
        <w:rPr>
          <w:rFonts w:ascii="Times New Roman" w:eastAsia="Times New Roman" w:hAnsi="Times New Roman" w:cs="Times New Roman"/>
          <w:b/>
        </w:rPr>
        <w:t>Тужинский</w:t>
      </w:r>
      <w:proofErr w:type="spellEnd"/>
      <w:r w:rsidRPr="00574B0E">
        <w:rPr>
          <w:rFonts w:ascii="Times New Roman" w:eastAsia="Times New Roman" w:hAnsi="Times New Roman" w:cs="Times New Roman"/>
          <w:b/>
        </w:rPr>
        <w:t xml:space="preserve"> муниципальный район Кировской области</w:t>
      </w:r>
    </w:p>
    <w:p w:rsidR="00574B0E" w:rsidRPr="00574B0E" w:rsidRDefault="00574B0E" w:rsidP="00574B0E">
      <w:pPr>
        <w:spacing w:after="0" w:line="240" w:lineRule="auto"/>
        <w:jc w:val="center"/>
        <w:rPr>
          <w:rFonts w:ascii="Times New Roman" w:eastAsia="Times New Roman" w:hAnsi="Times New Roman" w:cs="Times New Roman"/>
          <w:b/>
        </w:rPr>
      </w:pPr>
    </w:p>
    <w:p w:rsidR="00574B0E" w:rsidRPr="00574B0E" w:rsidRDefault="00574B0E" w:rsidP="00574B0E">
      <w:pPr>
        <w:autoSpaceDE w:val="0"/>
        <w:autoSpaceDN w:val="0"/>
        <w:adjustRightInd w:val="0"/>
        <w:spacing w:after="0" w:line="240" w:lineRule="auto"/>
        <w:ind w:firstLine="709"/>
        <w:jc w:val="both"/>
        <w:rPr>
          <w:rFonts w:ascii="Times New Roman" w:eastAsia="Times New Roman" w:hAnsi="Times New Roman" w:cs="Times New Roman"/>
        </w:rPr>
      </w:pPr>
      <w:r w:rsidRPr="00574B0E">
        <w:rPr>
          <w:rFonts w:ascii="Times New Roman" w:eastAsia="Times New Roman" w:hAnsi="Times New Roman" w:cs="Times New Roman"/>
        </w:rPr>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 </w:t>
      </w:r>
      <w:proofErr w:type="spellStart"/>
      <w:r w:rsidRPr="00574B0E">
        <w:rPr>
          <w:rFonts w:ascii="Times New Roman" w:eastAsia="Times New Roman" w:hAnsi="Times New Roman" w:cs="Times New Roman"/>
        </w:rPr>
        <w:t>Тужинская</w:t>
      </w:r>
      <w:proofErr w:type="spellEnd"/>
      <w:r w:rsidRPr="00574B0E">
        <w:rPr>
          <w:rFonts w:ascii="Times New Roman" w:eastAsia="Times New Roman" w:hAnsi="Times New Roman" w:cs="Times New Roman"/>
        </w:rPr>
        <w:t xml:space="preserve"> районная Дума РЕШИЛА:</w:t>
      </w:r>
    </w:p>
    <w:p w:rsidR="00574B0E" w:rsidRPr="00574B0E" w:rsidRDefault="00574B0E" w:rsidP="00574B0E">
      <w:pPr>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rPr>
      </w:pPr>
      <w:r w:rsidRPr="00574B0E">
        <w:rPr>
          <w:rFonts w:ascii="Times New Roman" w:eastAsia="Times New Roman" w:hAnsi="Times New Roman" w:cs="Times New Roman"/>
        </w:rPr>
        <w:t xml:space="preserve">Утвердить Положение о материальном и социальном обеспечении председателя Контрольно-счетной комиссии муниципального образования </w:t>
      </w:r>
      <w:proofErr w:type="spellStart"/>
      <w:r w:rsidRPr="00574B0E">
        <w:rPr>
          <w:rFonts w:ascii="Times New Roman" w:eastAsia="Times New Roman" w:hAnsi="Times New Roman" w:cs="Times New Roman"/>
        </w:rPr>
        <w:t>Тужинский</w:t>
      </w:r>
      <w:proofErr w:type="spellEnd"/>
      <w:r w:rsidRPr="00574B0E">
        <w:rPr>
          <w:rFonts w:ascii="Times New Roman" w:eastAsia="Times New Roman" w:hAnsi="Times New Roman" w:cs="Times New Roman"/>
        </w:rPr>
        <w:t xml:space="preserve"> муниципальный район Кировской области согласно приложению.</w:t>
      </w:r>
    </w:p>
    <w:p w:rsidR="00574B0E" w:rsidRPr="00574B0E" w:rsidRDefault="00574B0E" w:rsidP="00574B0E">
      <w:pPr>
        <w:widowControl w:val="0"/>
        <w:numPr>
          <w:ilvl w:val="0"/>
          <w:numId w:val="30"/>
        </w:numPr>
        <w:shd w:val="clear" w:color="auto" w:fill="FFFFFF"/>
        <w:spacing w:after="0" w:line="240" w:lineRule="auto"/>
        <w:ind w:left="0" w:firstLine="709"/>
        <w:jc w:val="both"/>
        <w:rPr>
          <w:rFonts w:ascii="Times New Roman" w:eastAsia="Times New Roman" w:hAnsi="Times New Roman" w:cs="Times New Roman"/>
        </w:rPr>
      </w:pPr>
      <w:r w:rsidRPr="00574B0E">
        <w:rPr>
          <w:rFonts w:ascii="Times New Roman" w:eastAsia="Times New Roman" w:hAnsi="Times New Roman" w:cs="Times New Roman"/>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74B0E" w:rsidRDefault="00574B0E" w:rsidP="00574B0E">
      <w:pPr>
        <w:widowControl w:val="0"/>
        <w:numPr>
          <w:ilvl w:val="0"/>
          <w:numId w:val="30"/>
        </w:numPr>
        <w:shd w:val="clear" w:color="auto" w:fill="FFFFFF"/>
        <w:suppressAutoHyphens/>
        <w:spacing w:after="0" w:line="240" w:lineRule="auto"/>
        <w:ind w:left="0" w:firstLine="709"/>
        <w:jc w:val="both"/>
        <w:rPr>
          <w:rFonts w:ascii="Times New Roman" w:eastAsia="Times New Roman" w:hAnsi="Times New Roman" w:cs="Times New Roman"/>
        </w:rPr>
      </w:pPr>
      <w:r w:rsidRPr="00574B0E">
        <w:rPr>
          <w:rFonts w:ascii="Times New Roman" w:eastAsia="Times New Roman" w:hAnsi="Times New Roman" w:cs="Times New Roman"/>
        </w:rPr>
        <w:t>Настоящее решение вступает в силу со дня его официального опубликования и распространяется на правоотношения, возникающие с 01.01.2022.</w:t>
      </w:r>
    </w:p>
    <w:p w:rsidR="00574B0E" w:rsidRDefault="00574B0E" w:rsidP="00574B0E">
      <w:pPr>
        <w:widowControl w:val="0"/>
        <w:shd w:val="clear" w:color="auto" w:fill="FFFFFF"/>
        <w:suppressAutoHyphens/>
        <w:spacing w:after="0" w:line="240" w:lineRule="auto"/>
        <w:jc w:val="both"/>
        <w:rPr>
          <w:rFonts w:ascii="Times New Roman" w:eastAsia="Times New Roman" w:hAnsi="Times New Roman" w:cs="Times New Roman"/>
        </w:rPr>
      </w:pPr>
    </w:p>
    <w:p w:rsidR="00574B0E" w:rsidRDefault="00574B0E" w:rsidP="00574B0E">
      <w:pPr>
        <w:widowControl w:val="0"/>
        <w:shd w:val="clear" w:color="auto" w:fill="FFFFFF"/>
        <w:suppressAutoHyphens/>
        <w:spacing w:after="0" w:line="240" w:lineRule="auto"/>
        <w:jc w:val="both"/>
        <w:rPr>
          <w:rFonts w:ascii="Times New Roman" w:eastAsia="Times New Roman" w:hAnsi="Times New Roman" w:cs="Times New Roman"/>
        </w:rPr>
      </w:pPr>
    </w:p>
    <w:p w:rsidR="00574B0E" w:rsidRPr="00574B0E" w:rsidRDefault="00574B0E" w:rsidP="00574B0E">
      <w:pPr>
        <w:widowControl w:val="0"/>
        <w:shd w:val="clear" w:color="auto" w:fill="FFFFFF"/>
        <w:suppressAutoHyphens/>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Председатель Тужинской</w:t>
      </w:r>
    </w:p>
    <w:p w:rsidR="00574B0E" w:rsidRPr="00574B0E" w:rsidRDefault="00574B0E" w:rsidP="00574B0E">
      <w:pPr>
        <w:tabs>
          <w:tab w:val="left" w:pos="0"/>
          <w:tab w:val="left" w:pos="7371"/>
          <w:tab w:val="left" w:pos="7655"/>
        </w:tabs>
        <w:suppressAutoHyphens/>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 xml:space="preserve">районной Думы                                Э.Н. </w:t>
      </w:r>
      <w:proofErr w:type="spellStart"/>
      <w:r w:rsidRPr="00574B0E">
        <w:rPr>
          <w:rFonts w:ascii="Times New Roman" w:eastAsia="Times New Roman" w:hAnsi="Times New Roman" w:cs="Times New Roman"/>
        </w:rPr>
        <w:t>Багаев</w:t>
      </w:r>
      <w:proofErr w:type="spellEnd"/>
    </w:p>
    <w:p w:rsidR="00574B0E" w:rsidRDefault="00574B0E" w:rsidP="00574B0E">
      <w:pPr>
        <w:tabs>
          <w:tab w:val="left" w:pos="0"/>
        </w:tabs>
        <w:suppressAutoHyphens/>
        <w:spacing w:after="0" w:line="240" w:lineRule="auto"/>
        <w:jc w:val="both"/>
        <w:rPr>
          <w:rFonts w:ascii="Times New Roman" w:eastAsia="Times New Roman" w:hAnsi="Times New Roman" w:cs="Times New Roman"/>
        </w:rPr>
      </w:pPr>
    </w:p>
    <w:p w:rsidR="00574B0E" w:rsidRPr="00574B0E" w:rsidRDefault="00574B0E" w:rsidP="00574B0E">
      <w:pPr>
        <w:tabs>
          <w:tab w:val="left" w:pos="0"/>
        </w:tabs>
        <w:suppressAutoHyphens/>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Глава Тужинского</w:t>
      </w:r>
    </w:p>
    <w:p w:rsidR="00574B0E" w:rsidRPr="00574B0E" w:rsidRDefault="00574B0E" w:rsidP="00574B0E">
      <w:pPr>
        <w:tabs>
          <w:tab w:val="left" w:pos="0"/>
          <w:tab w:val="left" w:pos="7371"/>
          <w:tab w:val="left" w:pos="7513"/>
          <w:tab w:val="left" w:pos="7655"/>
          <w:tab w:val="left" w:pos="7797"/>
        </w:tabs>
        <w:suppressAutoHyphens/>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муниципального района                 Л.В. Бледных</w:t>
      </w:r>
    </w:p>
    <w:p w:rsidR="00574B0E" w:rsidRDefault="00574B0E" w:rsidP="00574B0E">
      <w:pPr>
        <w:widowControl w:val="0"/>
        <w:overflowPunct w:val="0"/>
        <w:autoSpaceDE w:val="0"/>
        <w:spacing w:line="240" w:lineRule="auto"/>
        <w:ind w:left="5387"/>
        <w:textAlignment w:val="baseline"/>
        <w:rPr>
          <w:rFonts w:ascii="Times New Roman" w:eastAsia="Times New Roman" w:hAnsi="Times New Roman" w:cs="Times New Roman"/>
          <w:lang w:eastAsia="zh-CN"/>
        </w:rPr>
      </w:pPr>
    </w:p>
    <w:p w:rsidR="00574B0E" w:rsidRDefault="00574B0E" w:rsidP="00574B0E">
      <w:pPr>
        <w:widowControl w:val="0"/>
        <w:overflowPunct w:val="0"/>
        <w:autoSpaceDE w:val="0"/>
        <w:spacing w:line="240" w:lineRule="auto"/>
        <w:ind w:left="5387"/>
        <w:textAlignment w:val="baseline"/>
        <w:rPr>
          <w:rFonts w:ascii="Times New Roman" w:eastAsia="Times New Roman" w:hAnsi="Times New Roman" w:cs="Times New Roman"/>
          <w:lang w:eastAsia="zh-CN"/>
        </w:rPr>
      </w:pPr>
    </w:p>
    <w:p w:rsidR="00574B0E" w:rsidRPr="00574B0E" w:rsidRDefault="00574B0E" w:rsidP="00574B0E">
      <w:pPr>
        <w:widowControl w:val="0"/>
        <w:overflowPunct w:val="0"/>
        <w:autoSpaceDE w:val="0"/>
        <w:spacing w:line="240" w:lineRule="auto"/>
        <w:ind w:left="6096"/>
        <w:textAlignment w:val="baseline"/>
        <w:rPr>
          <w:rFonts w:ascii="Times New Roman" w:eastAsia="Times New Roman" w:hAnsi="Times New Roman" w:cs="Times New Roman"/>
          <w:lang w:eastAsia="zh-CN"/>
        </w:rPr>
      </w:pPr>
      <w:r w:rsidRPr="00574B0E">
        <w:rPr>
          <w:rFonts w:ascii="Times New Roman" w:eastAsia="Times New Roman" w:hAnsi="Times New Roman" w:cs="Times New Roman"/>
          <w:lang w:eastAsia="zh-CN"/>
        </w:rPr>
        <w:t xml:space="preserve">Приложение </w:t>
      </w:r>
    </w:p>
    <w:p w:rsidR="00574B0E" w:rsidRPr="00574B0E" w:rsidRDefault="00574B0E" w:rsidP="00574B0E">
      <w:pPr>
        <w:widowControl w:val="0"/>
        <w:overflowPunct w:val="0"/>
        <w:autoSpaceDE w:val="0"/>
        <w:spacing w:line="240" w:lineRule="auto"/>
        <w:ind w:left="6096"/>
        <w:textAlignment w:val="baseline"/>
        <w:rPr>
          <w:rFonts w:ascii="Times New Roman" w:eastAsia="Times New Roman" w:hAnsi="Times New Roman" w:cs="Times New Roman"/>
          <w:lang w:eastAsia="zh-CN"/>
        </w:rPr>
      </w:pPr>
      <w:r w:rsidRPr="00574B0E">
        <w:rPr>
          <w:rFonts w:ascii="Times New Roman" w:eastAsia="Times New Roman" w:hAnsi="Times New Roman" w:cs="Times New Roman"/>
          <w:lang w:eastAsia="zh-CN"/>
        </w:rPr>
        <w:t>УТВЕРЖДЕНО</w:t>
      </w:r>
    </w:p>
    <w:p w:rsidR="00574B0E" w:rsidRPr="00574B0E" w:rsidRDefault="00574B0E" w:rsidP="00574B0E">
      <w:pPr>
        <w:widowControl w:val="0"/>
        <w:spacing w:after="0" w:line="240" w:lineRule="auto"/>
        <w:ind w:left="6096"/>
        <w:rPr>
          <w:rFonts w:ascii="Times New Roman" w:eastAsia="Times New Roman" w:hAnsi="Times New Roman" w:cs="Times New Roman"/>
        </w:rPr>
      </w:pPr>
      <w:r w:rsidRPr="00574B0E">
        <w:rPr>
          <w:rFonts w:ascii="Times New Roman" w:eastAsia="Times New Roman" w:hAnsi="Times New Roman" w:cs="Times New Roman"/>
        </w:rPr>
        <w:t xml:space="preserve">решением Тужинской районной Думы  </w:t>
      </w:r>
    </w:p>
    <w:p w:rsidR="00574B0E" w:rsidRPr="00574B0E" w:rsidRDefault="00574B0E" w:rsidP="00574B0E">
      <w:pPr>
        <w:widowControl w:val="0"/>
        <w:spacing w:line="240" w:lineRule="auto"/>
        <w:ind w:left="6096"/>
        <w:rPr>
          <w:rFonts w:ascii="Times New Roman" w:eastAsia="Times New Roman" w:hAnsi="Times New Roman" w:cs="Times New Roman"/>
        </w:rPr>
      </w:pPr>
      <w:r w:rsidRPr="00574B0E">
        <w:rPr>
          <w:rFonts w:ascii="Times New Roman" w:eastAsia="Times New Roman" w:hAnsi="Times New Roman" w:cs="Times New Roman"/>
        </w:rPr>
        <w:t>от 27.06.2022 № 9/60</w:t>
      </w:r>
    </w:p>
    <w:p w:rsidR="00574B0E" w:rsidRPr="00574B0E" w:rsidRDefault="00574B0E" w:rsidP="00574B0E">
      <w:pPr>
        <w:autoSpaceDE w:val="0"/>
        <w:autoSpaceDN w:val="0"/>
        <w:adjustRightInd w:val="0"/>
        <w:spacing w:before="720" w:after="0" w:line="240" w:lineRule="auto"/>
        <w:jc w:val="center"/>
        <w:outlineLvl w:val="1"/>
        <w:rPr>
          <w:rFonts w:ascii="Times New Roman" w:eastAsia="Times New Roman" w:hAnsi="Times New Roman" w:cs="Times New Roman"/>
          <w:b/>
          <w:iCs/>
        </w:rPr>
      </w:pPr>
      <w:r w:rsidRPr="00574B0E">
        <w:rPr>
          <w:rFonts w:ascii="Times New Roman" w:eastAsia="Times New Roman" w:hAnsi="Times New Roman" w:cs="Times New Roman"/>
          <w:b/>
          <w:iCs/>
        </w:rPr>
        <w:t>ПОЛОЖЕНИЕ</w:t>
      </w:r>
    </w:p>
    <w:p w:rsidR="00574B0E" w:rsidRDefault="00574B0E" w:rsidP="00574B0E">
      <w:pPr>
        <w:autoSpaceDE w:val="0"/>
        <w:autoSpaceDN w:val="0"/>
        <w:adjustRightInd w:val="0"/>
        <w:spacing w:after="0" w:line="240" w:lineRule="auto"/>
        <w:jc w:val="center"/>
        <w:outlineLvl w:val="1"/>
        <w:rPr>
          <w:rFonts w:ascii="Times New Roman" w:eastAsia="Times New Roman" w:hAnsi="Times New Roman" w:cs="Times New Roman"/>
          <w:b/>
          <w:iCs/>
        </w:rPr>
      </w:pPr>
      <w:r w:rsidRPr="00574B0E">
        <w:rPr>
          <w:rFonts w:ascii="Times New Roman" w:eastAsia="Times New Roman" w:hAnsi="Times New Roman" w:cs="Times New Roman"/>
          <w:b/>
          <w:iCs/>
        </w:rPr>
        <w:t xml:space="preserve">о материальном и социальном обеспечении председателя  </w:t>
      </w:r>
    </w:p>
    <w:p w:rsidR="00574B0E" w:rsidRDefault="00574B0E" w:rsidP="00574B0E">
      <w:pPr>
        <w:autoSpaceDE w:val="0"/>
        <w:autoSpaceDN w:val="0"/>
        <w:adjustRightInd w:val="0"/>
        <w:spacing w:after="0" w:line="240" w:lineRule="auto"/>
        <w:jc w:val="center"/>
        <w:outlineLvl w:val="1"/>
        <w:rPr>
          <w:rFonts w:ascii="Times New Roman" w:eastAsia="Times New Roman" w:hAnsi="Times New Roman" w:cs="Times New Roman"/>
          <w:b/>
          <w:iCs/>
        </w:rPr>
      </w:pPr>
      <w:r w:rsidRPr="00574B0E">
        <w:rPr>
          <w:rFonts w:ascii="Times New Roman" w:eastAsia="Times New Roman" w:hAnsi="Times New Roman" w:cs="Times New Roman"/>
          <w:b/>
          <w:iCs/>
        </w:rPr>
        <w:t xml:space="preserve">Контрольно-счетной комиссии муниципального образования </w:t>
      </w:r>
      <w:proofErr w:type="spellStart"/>
      <w:r w:rsidRPr="00574B0E">
        <w:rPr>
          <w:rFonts w:ascii="Times New Roman" w:eastAsia="Times New Roman" w:hAnsi="Times New Roman" w:cs="Times New Roman"/>
          <w:b/>
          <w:iCs/>
        </w:rPr>
        <w:t>Тужинский</w:t>
      </w:r>
      <w:proofErr w:type="spellEnd"/>
      <w:r w:rsidRPr="00574B0E">
        <w:rPr>
          <w:rFonts w:ascii="Times New Roman" w:eastAsia="Times New Roman" w:hAnsi="Times New Roman" w:cs="Times New Roman"/>
          <w:b/>
          <w:iCs/>
        </w:rPr>
        <w:t xml:space="preserve"> муниципальный район Кировской области</w:t>
      </w:r>
    </w:p>
    <w:p w:rsidR="00574B0E" w:rsidRPr="00574B0E" w:rsidRDefault="00574B0E" w:rsidP="00574B0E">
      <w:pPr>
        <w:autoSpaceDE w:val="0"/>
        <w:autoSpaceDN w:val="0"/>
        <w:adjustRightInd w:val="0"/>
        <w:spacing w:after="0" w:line="240" w:lineRule="auto"/>
        <w:jc w:val="center"/>
        <w:outlineLvl w:val="1"/>
        <w:rPr>
          <w:rFonts w:ascii="Times New Roman" w:eastAsia="Times New Roman" w:hAnsi="Times New Roman" w:cs="Times New Roman"/>
          <w:b/>
          <w:iCs/>
        </w:rPr>
      </w:pPr>
    </w:p>
    <w:p w:rsidR="00574B0E" w:rsidRPr="00574B0E" w:rsidRDefault="00574B0E" w:rsidP="00574B0E">
      <w:pPr>
        <w:autoSpaceDE w:val="0"/>
        <w:autoSpaceDN w:val="0"/>
        <w:adjustRightInd w:val="0"/>
        <w:spacing w:after="0" w:line="240" w:lineRule="auto"/>
        <w:jc w:val="center"/>
        <w:outlineLvl w:val="0"/>
        <w:rPr>
          <w:rFonts w:ascii="Times New Roman" w:eastAsia="Times New Roman" w:hAnsi="Times New Roman" w:cs="Times New Roman"/>
          <w:b/>
          <w:bCs/>
        </w:rPr>
      </w:pPr>
      <w:r w:rsidRPr="00574B0E">
        <w:rPr>
          <w:rFonts w:ascii="Times New Roman" w:eastAsia="Times New Roman" w:hAnsi="Times New Roman" w:cs="Times New Roman"/>
          <w:b/>
          <w:bCs/>
        </w:rPr>
        <w:t>Статья 1. Предмет правового регулирования настоящего Положения</w:t>
      </w:r>
    </w:p>
    <w:p w:rsidR="00574B0E" w:rsidRPr="00574B0E" w:rsidRDefault="00574B0E" w:rsidP="00574B0E">
      <w:pPr>
        <w:autoSpaceDE w:val="0"/>
        <w:autoSpaceDN w:val="0"/>
        <w:adjustRightInd w:val="0"/>
        <w:spacing w:after="0" w:line="240" w:lineRule="auto"/>
        <w:ind w:firstLine="709"/>
        <w:jc w:val="both"/>
        <w:rPr>
          <w:rFonts w:ascii="Times New Roman" w:eastAsia="Times New Roman" w:hAnsi="Times New Roman" w:cs="Times New Roman"/>
        </w:rPr>
      </w:pPr>
      <w:r w:rsidRPr="00574B0E">
        <w:rPr>
          <w:rFonts w:ascii="Times New Roman" w:eastAsia="Times New Roman" w:hAnsi="Times New Roman" w:cs="Times New Roman"/>
        </w:rPr>
        <w:t xml:space="preserve">Настоящее Положение в соответствии с Федеральным </w:t>
      </w:r>
      <w:hyperlink r:id="rId18" w:history="1">
        <w:r w:rsidRPr="00574B0E">
          <w:rPr>
            <w:rFonts w:ascii="Times New Roman" w:eastAsia="Times New Roman" w:hAnsi="Times New Roman" w:cs="Times New Roman"/>
            <w:color w:val="000000"/>
          </w:rPr>
          <w:t>закон</w:t>
        </w:r>
      </w:hyperlink>
      <w:r w:rsidRPr="00574B0E">
        <w:rPr>
          <w:rFonts w:ascii="Times New Roman" w:eastAsia="Times New Roman" w:hAnsi="Times New Roman" w:cs="Times New Roman"/>
          <w:color w:val="000000"/>
        </w:rPr>
        <w:t>ом</w:t>
      </w:r>
      <w:r w:rsidRPr="00574B0E">
        <w:rPr>
          <w:rFonts w:ascii="Times New Roman" w:eastAsia="Times New Roman" w:hAnsi="Times New Roman" w:cs="Times New Roman"/>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 устанавливает меры материального и социального обеспечения председателя </w:t>
      </w:r>
      <w:r w:rsidRPr="00574B0E">
        <w:rPr>
          <w:rFonts w:ascii="Times New Roman" w:eastAsia="Times New Roman" w:hAnsi="Times New Roman" w:cs="Times New Roman"/>
        </w:rPr>
        <w:lastRenderedPageBreak/>
        <w:t xml:space="preserve">Контрольно-счетной комиссии муниципального образования </w:t>
      </w:r>
      <w:proofErr w:type="spellStart"/>
      <w:r w:rsidRPr="00574B0E">
        <w:rPr>
          <w:rFonts w:ascii="Times New Roman" w:eastAsia="Times New Roman" w:hAnsi="Times New Roman" w:cs="Times New Roman"/>
        </w:rPr>
        <w:t>Тужинский</w:t>
      </w:r>
      <w:proofErr w:type="spellEnd"/>
      <w:r w:rsidRPr="00574B0E">
        <w:rPr>
          <w:rFonts w:ascii="Times New Roman" w:eastAsia="Times New Roman" w:hAnsi="Times New Roman" w:cs="Times New Roman"/>
        </w:rPr>
        <w:t xml:space="preserve"> муниципальный район Кировской области (далее - Контрольно-счетной комиссии).</w:t>
      </w:r>
    </w:p>
    <w:p w:rsidR="00574B0E" w:rsidRPr="00574B0E" w:rsidRDefault="00574B0E" w:rsidP="00574B0E">
      <w:pPr>
        <w:autoSpaceDE w:val="0"/>
        <w:autoSpaceDN w:val="0"/>
        <w:adjustRightInd w:val="0"/>
        <w:spacing w:after="0" w:line="240" w:lineRule="auto"/>
        <w:ind w:firstLine="709"/>
        <w:jc w:val="both"/>
        <w:rPr>
          <w:rFonts w:ascii="Times New Roman" w:eastAsia="Times New Roman" w:hAnsi="Times New Roman" w:cs="Times New Roman"/>
        </w:rPr>
      </w:pPr>
    </w:p>
    <w:p w:rsidR="00574B0E" w:rsidRPr="00574B0E" w:rsidRDefault="00574B0E" w:rsidP="00574B0E">
      <w:pPr>
        <w:autoSpaceDE w:val="0"/>
        <w:autoSpaceDN w:val="0"/>
        <w:adjustRightInd w:val="0"/>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 xml:space="preserve">Статья 2. Основные меры материального и социального обеспечения председателя Контрольно-счетной комиссии </w:t>
      </w:r>
    </w:p>
    <w:p w:rsidR="00574B0E" w:rsidRPr="00574B0E" w:rsidRDefault="00574B0E" w:rsidP="00574B0E">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Председателю Контрольно-счетной комиссии гарантируются:</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1) денежное содержание (вознаграждение);</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2) ежегодный оплачиваемый отпуск;</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3) пенсионное обеспечение;</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4) компенсация один раз в год стоимости путевки в санаторно-курортную организацию на территории Российской Федерации в размере, не превышающем 50 процентов размера его ежемесячного денежного содержания по замещаемой должности;</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5) профессиональное развитие, в том числе получение дополнительного профессионального образования.</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p>
    <w:p w:rsidR="00574B0E" w:rsidRPr="00574B0E" w:rsidRDefault="00574B0E" w:rsidP="00574B0E">
      <w:pPr>
        <w:autoSpaceDE w:val="0"/>
        <w:autoSpaceDN w:val="0"/>
        <w:adjustRightInd w:val="0"/>
        <w:spacing w:after="0" w:line="240" w:lineRule="auto"/>
        <w:ind w:left="709"/>
        <w:contextualSpacing/>
        <w:jc w:val="both"/>
        <w:outlineLvl w:val="0"/>
        <w:rPr>
          <w:rFonts w:ascii="Times New Roman" w:eastAsia="Times New Roman" w:hAnsi="Times New Roman" w:cs="Times New Roman"/>
        </w:rPr>
      </w:pPr>
    </w:p>
    <w:p w:rsidR="00574B0E" w:rsidRPr="00574B0E" w:rsidRDefault="00574B0E" w:rsidP="00574B0E">
      <w:pPr>
        <w:autoSpaceDE w:val="0"/>
        <w:autoSpaceDN w:val="0"/>
        <w:adjustRightInd w:val="0"/>
        <w:spacing w:after="0" w:line="240" w:lineRule="auto"/>
        <w:contextualSpacing/>
        <w:jc w:val="center"/>
        <w:outlineLvl w:val="0"/>
        <w:rPr>
          <w:rFonts w:ascii="Times New Roman" w:eastAsia="Times New Roman" w:hAnsi="Times New Roman" w:cs="Times New Roman"/>
          <w:b/>
          <w:bCs/>
        </w:rPr>
      </w:pPr>
      <w:r w:rsidRPr="00574B0E">
        <w:rPr>
          <w:rFonts w:ascii="Times New Roman" w:eastAsia="Times New Roman" w:hAnsi="Times New Roman" w:cs="Times New Roman"/>
          <w:b/>
          <w:bCs/>
        </w:rPr>
        <w:t xml:space="preserve">Статья 3. Денежное содержание (вознаграждение) председателя Контрольно-счетной комиссии </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1. Председателю Контрольно-счетной комиссии гарантируется ежемесячное денежное содержание (вознаграждение).</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2. В состав ежемесячного денежного содержания (вознаграждения) включаются денежное вознаграждение, состоящее из должностного оклада и ежемесячного денежного поощрения, и дополнительные выплаты.</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3. К дополнительным выплатам относятся ежемесячная премия по результатам работы и иные дополнительные выплаты.</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4. Размеры должностного оклада и ежемесячного денежного поощрения председателя Контрольно-счетной комиссии, порядок премирования, а также установления иных дополнительных выплат определяются решением Тужинской районной Думы.</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5. Размер должностного оклада председателя Контрольно-счетной комиссии подлежит индексации.</w:t>
      </w:r>
    </w:p>
    <w:p w:rsidR="00574B0E" w:rsidRPr="00574B0E" w:rsidRDefault="00574B0E" w:rsidP="00574B0E">
      <w:pPr>
        <w:autoSpaceDE w:val="0"/>
        <w:autoSpaceDN w:val="0"/>
        <w:adjustRightInd w:val="0"/>
        <w:spacing w:line="240" w:lineRule="auto"/>
        <w:ind w:firstLine="709"/>
        <w:contextualSpacing/>
        <w:jc w:val="both"/>
        <w:rPr>
          <w:rFonts w:ascii="Times New Roman" w:eastAsia="Times New Roman" w:hAnsi="Times New Roman" w:cs="Times New Roman"/>
        </w:rPr>
      </w:pPr>
    </w:p>
    <w:p w:rsidR="00574B0E" w:rsidRPr="00574B0E" w:rsidRDefault="00574B0E" w:rsidP="00574B0E">
      <w:pPr>
        <w:autoSpaceDE w:val="0"/>
        <w:autoSpaceDN w:val="0"/>
        <w:adjustRightInd w:val="0"/>
        <w:spacing w:after="0" w:line="240" w:lineRule="auto"/>
        <w:contextualSpacing/>
        <w:jc w:val="center"/>
        <w:outlineLvl w:val="0"/>
        <w:rPr>
          <w:rFonts w:ascii="Times New Roman" w:eastAsia="Times New Roman" w:hAnsi="Times New Roman" w:cs="Times New Roman"/>
          <w:b/>
          <w:bCs/>
        </w:rPr>
      </w:pPr>
      <w:r w:rsidRPr="00574B0E">
        <w:rPr>
          <w:rFonts w:ascii="Times New Roman" w:eastAsia="Times New Roman" w:hAnsi="Times New Roman" w:cs="Times New Roman"/>
          <w:b/>
          <w:bCs/>
        </w:rPr>
        <w:t xml:space="preserve">Статья 4. Отпуск председателя Контрольно-счетной комиссии </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1. Председателю Контрольно-счетной комиссии предоставляется:</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1) ежегодный основной оплачиваемый отпуск продолжительностью 31 календарный день;</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2) ежегодный дополнительный оплачиваемый отпуск за ненормированный служебный день продолжительностью 12 календарных дней.</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574B0E" w:rsidRPr="00574B0E" w:rsidRDefault="00574B0E" w:rsidP="00574B0E">
      <w:pPr>
        <w:autoSpaceDE w:val="0"/>
        <w:autoSpaceDN w:val="0"/>
        <w:adjustRightInd w:val="0"/>
        <w:spacing w:after="0" w:line="240" w:lineRule="auto"/>
        <w:contextualSpacing/>
        <w:jc w:val="both"/>
        <w:rPr>
          <w:rFonts w:ascii="Times New Roman" w:eastAsia="Times New Roman" w:hAnsi="Times New Roman" w:cs="Times New Roman"/>
        </w:rPr>
      </w:pPr>
    </w:p>
    <w:p w:rsidR="00574B0E" w:rsidRPr="00574B0E" w:rsidRDefault="00574B0E" w:rsidP="00574B0E">
      <w:pPr>
        <w:autoSpaceDE w:val="0"/>
        <w:autoSpaceDN w:val="0"/>
        <w:adjustRightInd w:val="0"/>
        <w:spacing w:after="0" w:line="240" w:lineRule="auto"/>
        <w:contextualSpacing/>
        <w:jc w:val="center"/>
        <w:outlineLvl w:val="0"/>
        <w:rPr>
          <w:rFonts w:ascii="Times New Roman" w:eastAsia="Times New Roman" w:hAnsi="Times New Roman" w:cs="Times New Roman"/>
        </w:rPr>
      </w:pPr>
      <w:r w:rsidRPr="00574B0E">
        <w:rPr>
          <w:rFonts w:ascii="Times New Roman" w:eastAsia="Times New Roman" w:hAnsi="Times New Roman" w:cs="Times New Roman"/>
          <w:b/>
          <w:bCs/>
        </w:rPr>
        <w:t xml:space="preserve">Статья 5. Пенсионное обеспечение </w:t>
      </w:r>
      <w:proofErr w:type="gramStart"/>
      <w:r w:rsidRPr="00574B0E">
        <w:rPr>
          <w:rFonts w:ascii="Times New Roman" w:eastAsia="Times New Roman" w:hAnsi="Times New Roman" w:cs="Times New Roman"/>
          <w:b/>
          <w:bCs/>
        </w:rPr>
        <w:t>председателя  Контрольно</w:t>
      </w:r>
      <w:proofErr w:type="gramEnd"/>
      <w:r w:rsidRPr="00574B0E">
        <w:rPr>
          <w:rFonts w:ascii="Times New Roman" w:eastAsia="Times New Roman" w:hAnsi="Times New Roman" w:cs="Times New Roman"/>
          <w:b/>
          <w:bCs/>
        </w:rPr>
        <w:t xml:space="preserve">-счетной комиссии </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 xml:space="preserve">1. Лицам, замещавшим должность председателя Контрольно-счетной комиссии, муниципальным правовым актом органа местного самоуправления в соответствии с настоящим Законом устанавливается ежемесячная доплата к страховой пенсии, назначенной в соответствии с Федеральным </w:t>
      </w:r>
      <w:hyperlink r:id="rId19" w:history="1">
        <w:r w:rsidRPr="00574B0E">
          <w:rPr>
            <w:rFonts w:ascii="Times New Roman" w:eastAsia="Times New Roman" w:hAnsi="Times New Roman" w:cs="Times New Roman"/>
            <w:color w:val="000000"/>
          </w:rPr>
          <w:t>законом</w:t>
        </w:r>
      </w:hyperlink>
      <w:r w:rsidRPr="00574B0E">
        <w:rPr>
          <w:rFonts w:ascii="Times New Roman" w:eastAsia="Times New Roman" w:hAnsi="Times New Roman" w:cs="Times New Roman"/>
          <w:color w:val="000000"/>
        </w:rPr>
        <w:t xml:space="preserve"> от 28.12.2013 № 400-ФЗ «О страховых пенсиях» либо досрочно оформленной в соответствии с </w:t>
      </w:r>
      <w:hyperlink r:id="rId20" w:history="1">
        <w:r w:rsidRPr="00574B0E">
          <w:rPr>
            <w:rFonts w:ascii="Times New Roman" w:eastAsia="Times New Roman" w:hAnsi="Times New Roman" w:cs="Times New Roman"/>
            <w:color w:val="000000"/>
          </w:rPr>
          <w:t>Законом</w:t>
        </w:r>
      </w:hyperlink>
      <w:r w:rsidRPr="00574B0E">
        <w:rPr>
          <w:rFonts w:ascii="Times New Roman" w:eastAsia="Times New Roman" w:hAnsi="Times New Roman" w:cs="Times New Roman"/>
          <w:color w:val="000000"/>
        </w:rPr>
        <w:t xml:space="preserve"> Российской Федерации от 19.04.1991 № 1032-1 «О занятости населения в Российской Федерации» (далее - доплата к пенсии).</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bookmarkStart w:id="18" w:name="Par26"/>
      <w:bookmarkEnd w:id="18"/>
      <w:r w:rsidRPr="00574B0E">
        <w:rPr>
          <w:rFonts w:ascii="Times New Roman" w:eastAsia="Times New Roman" w:hAnsi="Times New Roman" w:cs="Times New Roman"/>
          <w:color w:val="000000"/>
        </w:rPr>
        <w:t xml:space="preserve">2. Право на доплату к пенсии имеют лица, замещавшие должность председателя Контрольно-счетной комиссии не менее одного срока полномочий, установленного Уставом муниципального образования </w:t>
      </w:r>
      <w:proofErr w:type="spellStart"/>
      <w:r w:rsidRPr="00574B0E">
        <w:rPr>
          <w:rFonts w:ascii="Times New Roman" w:eastAsia="Times New Roman" w:hAnsi="Times New Roman" w:cs="Times New Roman"/>
          <w:color w:val="000000"/>
        </w:rPr>
        <w:t>Тужинский</w:t>
      </w:r>
      <w:proofErr w:type="spellEnd"/>
      <w:r w:rsidRPr="00574B0E">
        <w:rPr>
          <w:rFonts w:ascii="Times New Roman" w:eastAsia="Times New Roman" w:hAnsi="Times New Roman" w:cs="Times New Roman"/>
          <w:color w:val="000000"/>
        </w:rPr>
        <w:t xml:space="preserve"> муниципальный район, и в этот период достигшие пенсионного возраста или потерявшие трудоспособность, освобожденные от замещаемой должности в связи с прекращением полномочий, за исключением случаев, предусмотренных </w:t>
      </w:r>
      <w:hyperlink w:anchor="Par36" w:history="1">
        <w:r w:rsidRPr="00574B0E">
          <w:rPr>
            <w:rFonts w:ascii="Times New Roman" w:eastAsia="Times New Roman" w:hAnsi="Times New Roman" w:cs="Times New Roman"/>
            <w:color w:val="000000"/>
          </w:rPr>
          <w:t>частью 7</w:t>
        </w:r>
      </w:hyperlink>
      <w:r w:rsidRPr="00574B0E">
        <w:rPr>
          <w:rFonts w:ascii="Times New Roman" w:eastAsia="Times New Roman" w:hAnsi="Times New Roman" w:cs="Times New Roman"/>
          <w:color w:val="000000"/>
        </w:rPr>
        <w:t xml:space="preserve"> настоящей статьи.</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3. Доплата к пенсии назначается в размере:</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bookmarkStart w:id="19" w:name="Par28"/>
      <w:bookmarkEnd w:id="19"/>
      <w:r w:rsidRPr="00574B0E">
        <w:rPr>
          <w:rFonts w:ascii="Times New Roman" w:eastAsia="Times New Roman" w:hAnsi="Times New Roman" w:cs="Times New Roman"/>
          <w:color w:val="000000"/>
        </w:rPr>
        <w:t>1) 10 процентов ежемесячного денежного содержания по замещаемой должности на день обращения лица за такой доплатой при замещении должности не менее одного срока полномочий;</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2) 20 процентов ежемесячного денежного содержания по замещаемой должности на день обращения лица за такой доплатой при замещении должностей в течение двух и более сроков полномочий.</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lastRenderedPageBreak/>
        <w:t xml:space="preserve">4. Лицам, замещавшим должности не менее одного срока полномочий и имеющим стаж муниципальной службы 15 и более лет, размер доплаты к пенсии, определенный </w:t>
      </w:r>
      <w:hyperlink w:anchor="Par28" w:history="1">
        <w:r w:rsidRPr="00574B0E">
          <w:rPr>
            <w:rFonts w:ascii="Times New Roman" w:eastAsia="Times New Roman" w:hAnsi="Times New Roman" w:cs="Times New Roman"/>
            <w:color w:val="000000"/>
          </w:rPr>
          <w:t>пунктом 1 части 3</w:t>
        </w:r>
      </w:hyperlink>
      <w:r w:rsidRPr="00574B0E">
        <w:rPr>
          <w:rFonts w:ascii="Times New Roman" w:eastAsia="Times New Roman" w:hAnsi="Times New Roman" w:cs="Times New Roman"/>
          <w:color w:val="000000"/>
        </w:rPr>
        <w:t xml:space="preserve"> настоящей статьи, увеличивается на 1,5 процента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 xml:space="preserve">5. Лицам, замещавшим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w:anchor="Par26" w:history="1">
        <w:r w:rsidRPr="00574B0E">
          <w:rPr>
            <w:rFonts w:ascii="Times New Roman" w:eastAsia="Times New Roman" w:hAnsi="Times New Roman" w:cs="Times New Roman"/>
            <w:color w:val="000000"/>
          </w:rPr>
          <w:t>частью 2</w:t>
        </w:r>
      </w:hyperlink>
      <w:r w:rsidRPr="00574B0E">
        <w:rPr>
          <w:rFonts w:ascii="Times New Roman" w:eastAsia="Times New Roman" w:hAnsi="Times New Roman" w:cs="Times New Roman"/>
          <w:color w:val="000000"/>
        </w:rPr>
        <w:t xml:space="preserve"> настоящей статьи, размер доплаты к пенсии, определенный </w:t>
      </w:r>
      <w:hyperlink w:anchor="Par28" w:history="1">
        <w:r w:rsidRPr="00574B0E">
          <w:rPr>
            <w:rFonts w:ascii="Times New Roman" w:eastAsia="Times New Roman" w:hAnsi="Times New Roman" w:cs="Times New Roman"/>
            <w:color w:val="000000"/>
          </w:rPr>
          <w:t>пунктом 1 части 3</w:t>
        </w:r>
      </w:hyperlink>
      <w:r w:rsidRPr="00574B0E">
        <w:rPr>
          <w:rFonts w:ascii="Times New Roman" w:eastAsia="Times New Roman" w:hAnsi="Times New Roman" w:cs="Times New Roman"/>
          <w:color w:val="000000"/>
        </w:rPr>
        <w:t xml:space="preserve"> настоящей статьи, увеличивается на 2 процента за каждый полный год дополнительного срока полномочий.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 xml:space="preserve">6. Право на доплату к пенсии в размере, определенном </w:t>
      </w:r>
      <w:hyperlink w:anchor="Par28" w:history="1">
        <w:r w:rsidRPr="00574B0E">
          <w:rPr>
            <w:rFonts w:ascii="Times New Roman" w:eastAsia="Times New Roman" w:hAnsi="Times New Roman" w:cs="Times New Roman"/>
            <w:color w:val="000000"/>
          </w:rPr>
          <w:t>пунктом 1               части 3</w:t>
        </w:r>
      </w:hyperlink>
      <w:r w:rsidRPr="00574B0E">
        <w:rPr>
          <w:rFonts w:ascii="Times New Roman" w:eastAsia="Times New Roman" w:hAnsi="Times New Roman" w:cs="Times New Roman"/>
          <w:color w:val="000000"/>
        </w:rPr>
        <w:t xml:space="preserve"> настоящей статьи, имеют лица, замещавшие должность менее одного срока полномочий, установленного Уставом муниципального образования </w:t>
      </w:r>
      <w:proofErr w:type="spellStart"/>
      <w:r w:rsidRPr="00574B0E">
        <w:rPr>
          <w:rFonts w:ascii="Times New Roman" w:eastAsia="Times New Roman" w:hAnsi="Times New Roman" w:cs="Times New Roman"/>
          <w:color w:val="000000"/>
        </w:rPr>
        <w:t>Тужинский</w:t>
      </w:r>
      <w:proofErr w:type="spellEnd"/>
      <w:r w:rsidRPr="00574B0E">
        <w:rPr>
          <w:rFonts w:ascii="Times New Roman" w:eastAsia="Times New Roman" w:hAnsi="Times New Roman" w:cs="Times New Roman"/>
          <w:color w:val="000000"/>
        </w:rPr>
        <w:t xml:space="preserve"> муниципальный район, и досрочно прекратившие свои полномочия в случае:</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 xml:space="preserve">1) преобразования муниципального образования, осуществляемого в соответствии с </w:t>
      </w:r>
      <w:hyperlink r:id="rId21" w:history="1">
        <w:r w:rsidRPr="00574B0E">
          <w:rPr>
            <w:rFonts w:ascii="Times New Roman" w:eastAsia="Times New Roman" w:hAnsi="Times New Roman" w:cs="Times New Roman"/>
            <w:color w:val="000000"/>
          </w:rPr>
          <w:t>частями 3</w:t>
        </w:r>
      </w:hyperlink>
      <w:r w:rsidRPr="00574B0E">
        <w:rPr>
          <w:rFonts w:ascii="Times New Roman" w:eastAsia="Times New Roman" w:hAnsi="Times New Roman" w:cs="Times New Roman"/>
          <w:color w:val="000000"/>
        </w:rPr>
        <w:t xml:space="preserve">, </w:t>
      </w:r>
      <w:hyperlink r:id="rId22" w:history="1">
        <w:r w:rsidRPr="00574B0E">
          <w:rPr>
            <w:rFonts w:ascii="Times New Roman" w:eastAsia="Times New Roman" w:hAnsi="Times New Roman" w:cs="Times New Roman"/>
            <w:color w:val="000000"/>
          </w:rPr>
          <w:t>3.1-1</w:t>
        </w:r>
      </w:hyperlink>
      <w:r w:rsidRPr="00574B0E">
        <w:rPr>
          <w:rFonts w:ascii="Times New Roman" w:eastAsia="Times New Roman" w:hAnsi="Times New Roman" w:cs="Times New Roman"/>
          <w:color w:val="000000"/>
        </w:rPr>
        <w:t xml:space="preserve">, </w:t>
      </w:r>
      <w:hyperlink r:id="rId23" w:history="1">
        <w:r w:rsidRPr="00574B0E">
          <w:rPr>
            <w:rFonts w:ascii="Times New Roman" w:eastAsia="Times New Roman" w:hAnsi="Times New Roman" w:cs="Times New Roman"/>
            <w:color w:val="000000"/>
          </w:rPr>
          <w:t>3.2</w:t>
        </w:r>
      </w:hyperlink>
      <w:r w:rsidRPr="00574B0E">
        <w:rPr>
          <w:rFonts w:ascii="Times New Roman" w:eastAsia="Times New Roman" w:hAnsi="Times New Roman" w:cs="Times New Roman"/>
          <w:color w:val="000000"/>
        </w:rPr>
        <w:t xml:space="preserve">, </w:t>
      </w:r>
      <w:hyperlink r:id="rId24" w:history="1">
        <w:r w:rsidRPr="00574B0E">
          <w:rPr>
            <w:rFonts w:ascii="Times New Roman" w:eastAsia="Times New Roman" w:hAnsi="Times New Roman" w:cs="Times New Roman"/>
            <w:color w:val="000000"/>
          </w:rPr>
          <w:t>3.3</w:t>
        </w:r>
      </w:hyperlink>
      <w:r w:rsidRPr="00574B0E">
        <w:rPr>
          <w:rFonts w:ascii="Times New Roman" w:eastAsia="Times New Roman" w:hAnsi="Times New Roman" w:cs="Times New Roman"/>
          <w:color w:val="000000"/>
        </w:rPr>
        <w:t xml:space="preserve">, </w:t>
      </w:r>
      <w:hyperlink r:id="rId25" w:history="1">
        <w:r w:rsidRPr="00574B0E">
          <w:rPr>
            <w:rFonts w:ascii="Times New Roman" w:eastAsia="Times New Roman" w:hAnsi="Times New Roman" w:cs="Times New Roman"/>
            <w:color w:val="000000"/>
          </w:rPr>
          <w:t>4</w:t>
        </w:r>
      </w:hyperlink>
      <w:r w:rsidRPr="00574B0E">
        <w:rPr>
          <w:rFonts w:ascii="Times New Roman" w:eastAsia="Times New Roman" w:hAnsi="Times New Roman" w:cs="Times New Roman"/>
          <w:color w:val="000000"/>
        </w:rPr>
        <w:t xml:space="preserve"> - </w:t>
      </w:r>
      <w:hyperlink r:id="rId26" w:history="1">
        <w:r w:rsidRPr="00574B0E">
          <w:rPr>
            <w:rFonts w:ascii="Times New Roman" w:eastAsia="Times New Roman" w:hAnsi="Times New Roman" w:cs="Times New Roman"/>
            <w:color w:val="000000"/>
          </w:rPr>
          <w:t>6.2</w:t>
        </w:r>
      </w:hyperlink>
      <w:r w:rsidRPr="00574B0E">
        <w:rPr>
          <w:rFonts w:ascii="Times New Roman" w:eastAsia="Times New Roman" w:hAnsi="Times New Roman" w:cs="Times New Roman"/>
          <w:color w:val="000000"/>
        </w:rPr>
        <w:t xml:space="preserve">, </w:t>
      </w:r>
      <w:hyperlink r:id="rId27" w:history="1">
        <w:r w:rsidRPr="00574B0E">
          <w:rPr>
            <w:rFonts w:ascii="Times New Roman" w:eastAsia="Times New Roman" w:hAnsi="Times New Roman" w:cs="Times New Roman"/>
            <w:color w:val="000000"/>
          </w:rPr>
          <w:t>7</w:t>
        </w:r>
      </w:hyperlink>
      <w:r w:rsidRPr="00574B0E">
        <w:rPr>
          <w:rFonts w:ascii="Times New Roman" w:eastAsia="Times New Roman" w:hAnsi="Times New Roman" w:cs="Times New Roman"/>
          <w:color w:val="000000"/>
        </w:rPr>
        <w:t xml:space="preserve"> - </w:t>
      </w:r>
      <w:hyperlink r:id="rId28" w:history="1">
        <w:r w:rsidRPr="00574B0E">
          <w:rPr>
            <w:rFonts w:ascii="Times New Roman" w:eastAsia="Times New Roman" w:hAnsi="Times New Roman" w:cs="Times New Roman"/>
            <w:color w:val="000000"/>
          </w:rPr>
          <w:t>7.2 статьи 13</w:t>
        </w:r>
      </w:hyperlink>
      <w:r w:rsidRPr="00574B0E">
        <w:rPr>
          <w:rFonts w:ascii="Times New Roman" w:eastAsia="Times New Roman" w:hAnsi="Times New Roman" w:cs="Times New Roman"/>
          <w:color w:val="000000"/>
        </w:rPr>
        <w:t xml:space="preserve"> Федерального закона от 6 октября 2003 года № 131-ФЗ «Об общих принципах организации местного самоуправления в Российской Федерации»;</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2) упразднения муниципального образования.</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bookmarkStart w:id="20" w:name="Par36"/>
      <w:bookmarkEnd w:id="20"/>
      <w:r w:rsidRPr="00574B0E">
        <w:rPr>
          <w:rFonts w:ascii="Times New Roman" w:eastAsia="Times New Roman" w:hAnsi="Times New Roman" w:cs="Times New Roman"/>
          <w:color w:val="000000"/>
        </w:rPr>
        <w:t xml:space="preserve">7. Право на доплату к пенсии не имеют лица, замещавшие должность председателя Контрольно-счетной комиссии и прекратившие исполнение своих полномочий по основаниям, предусмотренным </w:t>
      </w:r>
      <w:hyperlink r:id="rId29" w:history="1">
        <w:r w:rsidRPr="00574B0E">
          <w:rPr>
            <w:rFonts w:ascii="Times New Roman" w:eastAsia="Times New Roman" w:hAnsi="Times New Roman" w:cs="Times New Roman"/>
            <w:color w:val="000000"/>
          </w:rPr>
          <w:t>пунктами 1</w:t>
        </w:r>
      </w:hyperlink>
      <w:r w:rsidRPr="00574B0E">
        <w:rPr>
          <w:rFonts w:ascii="Times New Roman" w:eastAsia="Times New Roman" w:hAnsi="Times New Roman" w:cs="Times New Roman"/>
          <w:color w:val="000000"/>
        </w:rPr>
        <w:t xml:space="preserve">, </w:t>
      </w:r>
      <w:hyperlink r:id="rId30" w:history="1">
        <w:r w:rsidRPr="00574B0E">
          <w:rPr>
            <w:rFonts w:ascii="Times New Roman" w:eastAsia="Times New Roman" w:hAnsi="Times New Roman" w:cs="Times New Roman"/>
            <w:color w:val="000000"/>
          </w:rPr>
          <w:t>3</w:t>
        </w:r>
      </w:hyperlink>
      <w:r w:rsidRPr="00574B0E">
        <w:rPr>
          <w:rFonts w:ascii="Times New Roman" w:eastAsia="Times New Roman" w:hAnsi="Times New Roman" w:cs="Times New Roman"/>
          <w:color w:val="000000"/>
        </w:rPr>
        <w:t xml:space="preserve">, </w:t>
      </w:r>
      <w:hyperlink r:id="rId31" w:history="1">
        <w:r w:rsidRPr="00574B0E">
          <w:rPr>
            <w:rFonts w:ascii="Times New Roman" w:eastAsia="Times New Roman" w:hAnsi="Times New Roman" w:cs="Times New Roman"/>
            <w:color w:val="000000"/>
          </w:rPr>
          <w:t>5</w:t>
        </w:r>
      </w:hyperlink>
      <w:r w:rsidRPr="00574B0E">
        <w:rPr>
          <w:rFonts w:ascii="Times New Roman" w:eastAsia="Times New Roman" w:hAnsi="Times New Roman" w:cs="Times New Roman"/>
          <w:color w:val="000000"/>
        </w:rPr>
        <w:t xml:space="preserve">, </w:t>
      </w:r>
      <w:hyperlink r:id="rId32" w:history="1">
        <w:r w:rsidRPr="00574B0E">
          <w:rPr>
            <w:rFonts w:ascii="Times New Roman" w:eastAsia="Times New Roman" w:hAnsi="Times New Roman" w:cs="Times New Roman"/>
            <w:color w:val="000000"/>
          </w:rPr>
          <w:t>8 части 5 статьи 8</w:t>
        </w:r>
      </w:hyperlink>
      <w:r w:rsidRPr="00574B0E">
        <w:rPr>
          <w:rFonts w:ascii="Times New Roman" w:eastAsia="Times New Roman" w:hAnsi="Times New Roman" w:cs="Times New Roman"/>
          <w:color w:val="000000"/>
        </w:rPr>
        <w:t xml:space="preserve">, а также в связи с выявлением обстоятельств, предусмотренных </w:t>
      </w:r>
      <w:hyperlink r:id="rId33" w:history="1">
        <w:r w:rsidRPr="00574B0E">
          <w:rPr>
            <w:rFonts w:ascii="Times New Roman" w:eastAsia="Times New Roman" w:hAnsi="Times New Roman" w:cs="Times New Roman"/>
            <w:color w:val="000000"/>
          </w:rPr>
          <w:t>пунктами 1</w:t>
        </w:r>
      </w:hyperlink>
      <w:r w:rsidRPr="00574B0E">
        <w:rPr>
          <w:rFonts w:ascii="Times New Roman" w:eastAsia="Times New Roman" w:hAnsi="Times New Roman" w:cs="Times New Roman"/>
          <w:color w:val="000000"/>
        </w:rPr>
        <w:t xml:space="preserve">, </w:t>
      </w:r>
      <w:hyperlink r:id="rId34" w:history="1">
        <w:r w:rsidRPr="00574B0E">
          <w:rPr>
            <w:rFonts w:ascii="Times New Roman" w:eastAsia="Times New Roman" w:hAnsi="Times New Roman" w:cs="Times New Roman"/>
            <w:color w:val="000000"/>
          </w:rPr>
          <w:t>3</w:t>
        </w:r>
      </w:hyperlink>
      <w:r w:rsidRPr="00574B0E">
        <w:rPr>
          <w:rFonts w:ascii="Times New Roman" w:eastAsia="Times New Roman" w:hAnsi="Times New Roman" w:cs="Times New Roman"/>
          <w:color w:val="000000"/>
        </w:rPr>
        <w:t xml:space="preserve">, </w:t>
      </w:r>
      <w:hyperlink r:id="rId35" w:history="1">
        <w:r w:rsidRPr="00574B0E">
          <w:rPr>
            <w:rFonts w:ascii="Times New Roman" w:eastAsia="Times New Roman" w:hAnsi="Times New Roman" w:cs="Times New Roman"/>
            <w:color w:val="000000"/>
          </w:rPr>
          <w:t>4 части 4</w:t>
        </w:r>
      </w:hyperlink>
      <w:r w:rsidRPr="00574B0E">
        <w:rPr>
          <w:rFonts w:ascii="Times New Roman" w:eastAsia="Times New Roman" w:hAnsi="Times New Roman" w:cs="Times New Roman"/>
          <w:color w:val="000000"/>
        </w:rPr>
        <w:t xml:space="preserve">, </w:t>
      </w:r>
      <w:hyperlink r:id="rId36" w:history="1">
        <w:r w:rsidRPr="00574B0E">
          <w:rPr>
            <w:rFonts w:ascii="Times New Roman" w:eastAsia="Times New Roman" w:hAnsi="Times New Roman" w:cs="Times New Roman"/>
            <w:color w:val="000000"/>
          </w:rPr>
          <w:t>частью 6 статьи 7</w:t>
        </w:r>
      </w:hyperlink>
      <w:r w:rsidRPr="00574B0E">
        <w:rPr>
          <w:rFonts w:ascii="Times New Roman" w:eastAsia="Times New Roman" w:hAnsi="Times New Roman" w:cs="Times New Roman"/>
          <w:color w:val="000000"/>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8. Доплата к пенсии не назначается лицам, замещавшим должность председателя Контрольно-счетной комиссии, которым:</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1) в соответствии с законодательством Российской Федерации назначена пенсия за выслугу лет либо ежемесячное пожизненное содержание или установлено дополнительное пожизненное ежемесячное материальное обеспечение;</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2) в соответствии с законодательством Кировской области назначена пенсия за выслугу лет или ежемесячная доплата к страховой пенсии;</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3) в соответствии с муниципальным правовым актом органа местного самоуправления назначена пенсия за выслугу лет.</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9. Порядок обращения за доплатой к пенсии, назначения, перерасчета и выплаты доплаты к пенсии устанавливается муниципальным правовым актом Тужинской районной Думы.</w:t>
      </w:r>
    </w:p>
    <w:p w:rsidR="00574B0E" w:rsidRP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574B0E">
        <w:rPr>
          <w:rFonts w:ascii="Times New Roman" w:eastAsia="Times New Roman" w:hAnsi="Times New Roman" w:cs="Times New Roman"/>
          <w:color w:val="000000"/>
        </w:rPr>
        <w:t>10. Выплата доплаты к пенсии лицам, замещавшим должность председателя Контрольно-счетной комиссии, приостанавливается в период осуществления работы и (или) иной оплачиваемой деятельности. При последующем прекращении осуществления работы и (или) иной оплачиваемой деятельности выплата доплаты к пенсии возобновляется.</w:t>
      </w:r>
    </w:p>
    <w:p w:rsidR="00574B0E" w:rsidRPr="00574B0E" w:rsidRDefault="00574B0E" w:rsidP="00574B0E">
      <w:pPr>
        <w:autoSpaceDE w:val="0"/>
        <w:autoSpaceDN w:val="0"/>
        <w:adjustRightInd w:val="0"/>
        <w:spacing w:after="0" w:line="240" w:lineRule="auto"/>
        <w:ind w:left="709"/>
        <w:contextualSpacing/>
        <w:jc w:val="both"/>
        <w:rPr>
          <w:rFonts w:ascii="Times New Roman" w:eastAsia="Times New Roman" w:hAnsi="Times New Roman" w:cs="Times New Roman"/>
        </w:rPr>
      </w:pPr>
    </w:p>
    <w:p w:rsidR="00574B0E" w:rsidRPr="00574B0E" w:rsidRDefault="00574B0E" w:rsidP="00574B0E">
      <w:pPr>
        <w:autoSpaceDE w:val="0"/>
        <w:autoSpaceDN w:val="0"/>
        <w:adjustRightInd w:val="0"/>
        <w:spacing w:after="0" w:line="240" w:lineRule="auto"/>
        <w:contextualSpacing/>
        <w:jc w:val="center"/>
        <w:outlineLvl w:val="0"/>
        <w:rPr>
          <w:rFonts w:ascii="Times New Roman" w:eastAsia="Times New Roman" w:hAnsi="Times New Roman" w:cs="Times New Roman"/>
        </w:rPr>
      </w:pPr>
      <w:r w:rsidRPr="00574B0E">
        <w:rPr>
          <w:rFonts w:ascii="Times New Roman" w:eastAsia="Times New Roman" w:hAnsi="Times New Roman" w:cs="Times New Roman"/>
          <w:b/>
          <w:bCs/>
        </w:rPr>
        <w:t>Статья 6. Финансовое обеспечение</w:t>
      </w:r>
    </w:p>
    <w:p w:rsid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574B0E">
        <w:rPr>
          <w:rFonts w:ascii="Times New Roman" w:eastAsia="Times New Roman" w:hAnsi="Times New Roman" w:cs="Times New Roman"/>
        </w:rPr>
        <w:t>Финансирование расходов, связанных с предоставлением мер материального и социального обеспечения председателя Контрольно-счетной комиссии, осуществляется за счет средств местного бюджета.</w:t>
      </w:r>
    </w:p>
    <w:p w:rsidR="00574B0E" w:rsidRDefault="00574B0E"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p>
    <w:p w:rsidR="00B97393" w:rsidRPr="00574B0E" w:rsidRDefault="00B97393" w:rsidP="00574B0E">
      <w:pPr>
        <w:autoSpaceDE w:val="0"/>
        <w:autoSpaceDN w:val="0"/>
        <w:adjustRightInd w:val="0"/>
        <w:spacing w:after="0" w:line="240" w:lineRule="auto"/>
        <w:ind w:firstLine="709"/>
        <w:contextualSpacing/>
        <w:jc w:val="both"/>
        <w:rPr>
          <w:rFonts w:ascii="Times New Roman" w:eastAsia="Times New Roman" w:hAnsi="Times New Roman" w:cs="Times New Roman"/>
        </w:rPr>
      </w:pPr>
    </w:p>
    <w:p w:rsidR="00574B0E" w:rsidRPr="00574B0E" w:rsidRDefault="00574B0E" w:rsidP="00574B0E">
      <w:pPr>
        <w:autoSpaceDE w:val="0"/>
        <w:autoSpaceDN w:val="0"/>
        <w:adjustRightInd w:val="0"/>
        <w:spacing w:after="0" w:line="240" w:lineRule="auto"/>
        <w:contextualSpacing/>
        <w:jc w:val="center"/>
        <w:rPr>
          <w:rFonts w:ascii="Times New Roman" w:eastAsia="Times New Roman" w:hAnsi="Times New Roman" w:cs="Times New Roman"/>
        </w:rPr>
      </w:pPr>
      <w:r w:rsidRPr="00574B0E">
        <w:rPr>
          <w:rFonts w:ascii="Times New Roman" w:eastAsia="Times New Roman" w:hAnsi="Times New Roman" w:cs="Times New Roman"/>
        </w:rPr>
        <w:t>______________</w:t>
      </w:r>
    </w:p>
    <w:p w:rsidR="00574B0E" w:rsidRDefault="00574B0E" w:rsidP="00574B0E">
      <w:pPr>
        <w:spacing w:after="0"/>
        <w:rPr>
          <w:rFonts w:ascii="Times New Roman" w:eastAsia="Times New Roman" w:hAnsi="Times New Roman" w:cs="Times New Roman"/>
          <w:sz w:val="28"/>
          <w:szCs w:val="28"/>
        </w:rPr>
      </w:pPr>
    </w:p>
    <w:p w:rsidR="00B97393" w:rsidRDefault="00B97393" w:rsidP="00574B0E">
      <w:pPr>
        <w:spacing w:after="0"/>
        <w:rPr>
          <w:rFonts w:ascii="Times New Roman" w:eastAsia="Times New Roman" w:hAnsi="Times New Roman" w:cs="Times New Roman"/>
        </w:rPr>
      </w:pPr>
    </w:p>
    <w:p w:rsidR="00B97393" w:rsidRDefault="00B97393" w:rsidP="00574B0E">
      <w:pPr>
        <w:spacing w:after="0"/>
        <w:rPr>
          <w:rFonts w:ascii="Times New Roman" w:eastAsia="Times New Roman" w:hAnsi="Times New Roman" w:cs="Times New Roman"/>
        </w:rPr>
      </w:pPr>
    </w:p>
    <w:p w:rsidR="00B97393" w:rsidRDefault="00B97393" w:rsidP="00574B0E">
      <w:pPr>
        <w:spacing w:after="0"/>
        <w:rPr>
          <w:rFonts w:ascii="Times New Roman" w:eastAsia="Times New Roman" w:hAnsi="Times New Roman" w:cs="Times New Roman"/>
        </w:rPr>
      </w:pPr>
    </w:p>
    <w:p w:rsidR="00B97393" w:rsidRDefault="00B97393" w:rsidP="00574B0E">
      <w:pPr>
        <w:spacing w:after="0"/>
        <w:rPr>
          <w:rFonts w:ascii="Times New Roman" w:eastAsia="Times New Roman" w:hAnsi="Times New Roman" w:cs="Times New Roman"/>
        </w:rPr>
      </w:pPr>
    </w:p>
    <w:p w:rsidR="00B97393" w:rsidRDefault="00B97393" w:rsidP="00574B0E">
      <w:pPr>
        <w:spacing w:after="0"/>
        <w:rPr>
          <w:rFonts w:ascii="Times New Roman" w:eastAsia="Times New Roman" w:hAnsi="Times New Roman" w:cs="Times New Roman"/>
        </w:rPr>
      </w:pPr>
    </w:p>
    <w:p w:rsidR="00B97393" w:rsidRPr="00574B0E" w:rsidRDefault="00B97393" w:rsidP="00574B0E">
      <w:pPr>
        <w:spacing w:after="0"/>
        <w:rPr>
          <w:rFonts w:ascii="Times New Roman" w:eastAsia="Times New Roman" w:hAnsi="Times New Roman" w:cs="Times New Roman"/>
        </w:rPr>
      </w:pPr>
    </w:p>
    <w:p w:rsidR="00B97393" w:rsidRDefault="00B97393" w:rsidP="00574B0E">
      <w:pPr>
        <w:spacing w:after="0" w:line="240" w:lineRule="auto"/>
        <w:jc w:val="center"/>
        <w:rPr>
          <w:rFonts w:ascii="Times New Roman" w:eastAsia="Times New Roman" w:hAnsi="Times New Roman" w:cs="Times New Roman"/>
          <w:b/>
        </w:rPr>
      </w:pPr>
    </w:p>
    <w:p w:rsidR="00B97393" w:rsidRDefault="00B97393" w:rsidP="00574B0E">
      <w:pPr>
        <w:spacing w:after="0" w:line="240" w:lineRule="auto"/>
        <w:jc w:val="center"/>
        <w:rPr>
          <w:rFonts w:ascii="Times New Roman" w:eastAsia="Times New Roman" w:hAnsi="Times New Roman" w:cs="Times New Roman"/>
          <w:b/>
        </w:rPr>
      </w:pP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ТУЖИНСКАЯ РАЙОННАЯ ДУМА</w:t>
      </w: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КИРОВСКОЙ ОБЛАСТИ</w:t>
      </w:r>
    </w:p>
    <w:p w:rsidR="00574B0E" w:rsidRPr="00574B0E" w:rsidRDefault="00574B0E" w:rsidP="00574B0E">
      <w:pPr>
        <w:spacing w:after="0" w:line="240" w:lineRule="auto"/>
        <w:jc w:val="center"/>
        <w:rPr>
          <w:rFonts w:ascii="Times New Roman" w:eastAsia="Times New Roman" w:hAnsi="Times New Roman" w:cs="Times New Roman"/>
        </w:rPr>
      </w:pP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РЕШЕНИЕ</w:t>
      </w:r>
    </w:p>
    <w:p w:rsidR="00574B0E" w:rsidRPr="00574B0E" w:rsidRDefault="00574B0E" w:rsidP="00574B0E">
      <w:pPr>
        <w:spacing w:after="0" w:line="240" w:lineRule="auto"/>
        <w:jc w:val="center"/>
        <w:rPr>
          <w:rFonts w:ascii="Times New Roman" w:eastAsia="Times New Roman" w:hAnsi="Times New Roman" w:cs="Times New Roman"/>
        </w:rPr>
      </w:pPr>
    </w:p>
    <w:tbl>
      <w:tblPr>
        <w:tblW w:w="0" w:type="auto"/>
        <w:tblLook w:val="04A0" w:firstRow="1" w:lastRow="0" w:firstColumn="1" w:lastColumn="0" w:noHBand="0" w:noVBand="1"/>
      </w:tblPr>
      <w:tblGrid>
        <w:gridCol w:w="2235"/>
        <w:gridCol w:w="4819"/>
        <w:gridCol w:w="2516"/>
      </w:tblGrid>
      <w:tr w:rsidR="00574B0E" w:rsidRPr="00574B0E" w:rsidTr="0027577F">
        <w:tc>
          <w:tcPr>
            <w:tcW w:w="2235"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27.06.2022</w:t>
            </w:r>
          </w:p>
        </w:tc>
        <w:tc>
          <w:tcPr>
            <w:tcW w:w="4819" w:type="dxa"/>
          </w:tcPr>
          <w:p w:rsidR="00574B0E" w:rsidRPr="00574B0E" w:rsidRDefault="00574B0E" w:rsidP="00574B0E">
            <w:pPr>
              <w:spacing w:after="0" w:line="240" w:lineRule="auto"/>
              <w:jc w:val="right"/>
              <w:rPr>
                <w:rFonts w:ascii="Times New Roman" w:eastAsia="Times New Roman" w:hAnsi="Times New Roman" w:cs="Times New Roman"/>
              </w:rPr>
            </w:pPr>
            <w:r w:rsidRPr="00574B0E">
              <w:rPr>
                <w:rFonts w:ascii="Times New Roman" w:eastAsia="Times New Roman" w:hAnsi="Times New Roman" w:cs="Times New Roman"/>
              </w:rPr>
              <w:t>№</w:t>
            </w:r>
          </w:p>
        </w:tc>
        <w:tc>
          <w:tcPr>
            <w:tcW w:w="2516"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9/61</w:t>
            </w:r>
          </w:p>
        </w:tc>
      </w:tr>
    </w:tbl>
    <w:p w:rsidR="00574B0E" w:rsidRPr="00574B0E" w:rsidRDefault="00574B0E" w:rsidP="00574B0E">
      <w:pPr>
        <w:spacing w:after="0" w:line="240" w:lineRule="auto"/>
        <w:jc w:val="center"/>
        <w:rPr>
          <w:rFonts w:ascii="Times New Roman" w:eastAsia="Times New Roman" w:hAnsi="Times New Roman" w:cs="Times New Roman"/>
        </w:rPr>
      </w:pPr>
      <w:proofErr w:type="spellStart"/>
      <w:r w:rsidRPr="00574B0E">
        <w:rPr>
          <w:rFonts w:ascii="Times New Roman" w:eastAsia="Times New Roman" w:hAnsi="Times New Roman" w:cs="Times New Roman"/>
        </w:rPr>
        <w:t>пгт</w:t>
      </w:r>
      <w:proofErr w:type="spellEnd"/>
      <w:r w:rsidRPr="00574B0E">
        <w:rPr>
          <w:rFonts w:ascii="Times New Roman" w:eastAsia="Times New Roman" w:hAnsi="Times New Roman" w:cs="Times New Roman"/>
        </w:rPr>
        <w:t xml:space="preserve"> Тужа</w:t>
      </w:r>
    </w:p>
    <w:p w:rsidR="00574B0E" w:rsidRPr="00574B0E" w:rsidRDefault="00574B0E" w:rsidP="00574B0E">
      <w:pPr>
        <w:spacing w:after="0" w:line="240" w:lineRule="auto"/>
        <w:jc w:val="center"/>
        <w:rPr>
          <w:rFonts w:ascii="Times New Roman" w:eastAsia="Times New Roman" w:hAnsi="Times New Roman" w:cs="Times New Roman"/>
        </w:rPr>
      </w:pP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Об итогах проведения весенне-полевых работ предприятиями агропромышленного комплекса в Тужинском районе</w:t>
      </w:r>
    </w:p>
    <w:p w:rsidR="00574B0E" w:rsidRPr="00574B0E" w:rsidRDefault="00574B0E" w:rsidP="00574B0E">
      <w:pPr>
        <w:spacing w:after="0" w:line="240" w:lineRule="auto"/>
        <w:rPr>
          <w:rFonts w:ascii="Times New Roman" w:eastAsia="Times New Roman" w:hAnsi="Times New Roman" w:cs="Times New Roman"/>
        </w:rPr>
      </w:pPr>
    </w:p>
    <w:p w:rsidR="00574B0E" w:rsidRPr="00574B0E" w:rsidRDefault="00574B0E" w:rsidP="00574B0E">
      <w:pPr>
        <w:tabs>
          <w:tab w:val="left" w:pos="0"/>
          <w:tab w:val="left" w:pos="3969"/>
        </w:tabs>
        <w:spacing w:after="0" w:line="240" w:lineRule="auto"/>
        <w:ind w:firstLine="567"/>
        <w:jc w:val="both"/>
        <w:rPr>
          <w:rFonts w:ascii="Times New Roman" w:eastAsia="Times New Roman" w:hAnsi="Times New Roman" w:cs="Times New Roman"/>
        </w:rPr>
      </w:pPr>
      <w:r w:rsidRPr="00574B0E">
        <w:rPr>
          <w:rFonts w:ascii="Times New Roman" w:eastAsia="Times New Roman" w:hAnsi="Times New Roman" w:cs="Times New Roman"/>
        </w:rPr>
        <w:t xml:space="preserve">Заслушав информацию заведующего сектором сельского хозяйства администрации Тужинского муниципального района Сысоевой Зинаиды Степановны об итогах проведения весенне-полевых работ предприятиями агропромышленного комплекса в Тужинском районе, </w:t>
      </w:r>
      <w:proofErr w:type="spellStart"/>
      <w:r w:rsidRPr="00574B0E">
        <w:rPr>
          <w:rFonts w:ascii="Times New Roman" w:eastAsia="Times New Roman" w:hAnsi="Times New Roman" w:cs="Times New Roman"/>
        </w:rPr>
        <w:t>Тужинская</w:t>
      </w:r>
      <w:proofErr w:type="spellEnd"/>
      <w:r w:rsidRPr="00574B0E">
        <w:rPr>
          <w:rFonts w:ascii="Times New Roman" w:eastAsia="Times New Roman" w:hAnsi="Times New Roman" w:cs="Times New Roman"/>
        </w:rPr>
        <w:t xml:space="preserve"> районная Дума РЕШИЛА:</w:t>
      </w:r>
    </w:p>
    <w:p w:rsidR="00574B0E" w:rsidRPr="00574B0E" w:rsidRDefault="00574B0E" w:rsidP="00574B0E">
      <w:pPr>
        <w:tabs>
          <w:tab w:val="left" w:pos="0"/>
        </w:tabs>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ab/>
        <w:t>1. Информацию заведующего сектором сельского хозяйства администрации Тужинского муниципального района Сысоевой З.С. об итогах проведения весенне-полевых работ предприятиями агропромышленного комплекса в Тужинском районе принять к сведению.</w:t>
      </w:r>
    </w:p>
    <w:p w:rsidR="00574B0E" w:rsidRDefault="00574B0E" w:rsidP="00574B0E">
      <w:pPr>
        <w:tabs>
          <w:tab w:val="left" w:pos="0"/>
        </w:tabs>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ab/>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об итогах проведения весенне-полевых работ предприятиями агропромышленного комплекса в Тужинском муниципальном районе.</w:t>
      </w:r>
    </w:p>
    <w:p w:rsidR="00574B0E" w:rsidRDefault="00574B0E" w:rsidP="00574B0E">
      <w:pPr>
        <w:tabs>
          <w:tab w:val="left" w:pos="0"/>
        </w:tabs>
        <w:spacing w:after="0" w:line="240" w:lineRule="auto"/>
        <w:jc w:val="both"/>
        <w:rPr>
          <w:rFonts w:ascii="Times New Roman" w:eastAsia="Times New Roman" w:hAnsi="Times New Roman" w:cs="Times New Roman"/>
        </w:rPr>
      </w:pPr>
    </w:p>
    <w:p w:rsidR="00574B0E" w:rsidRDefault="00574B0E" w:rsidP="00574B0E">
      <w:pPr>
        <w:tabs>
          <w:tab w:val="left" w:pos="0"/>
        </w:tabs>
        <w:spacing w:after="0" w:line="240" w:lineRule="auto"/>
        <w:jc w:val="both"/>
        <w:rPr>
          <w:rFonts w:ascii="Times New Roman" w:eastAsia="Times New Roman" w:hAnsi="Times New Roman" w:cs="Times New Roman"/>
        </w:rPr>
      </w:pPr>
    </w:p>
    <w:p w:rsidR="00574B0E" w:rsidRPr="00574B0E" w:rsidRDefault="00574B0E" w:rsidP="00574B0E">
      <w:pPr>
        <w:tabs>
          <w:tab w:val="left" w:pos="0"/>
        </w:tabs>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Председатель Тужинской</w:t>
      </w:r>
    </w:p>
    <w:p w:rsidR="00574B0E" w:rsidRPr="00574B0E" w:rsidRDefault="00574B0E" w:rsidP="00574B0E">
      <w:pPr>
        <w:spacing w:after="0" w:line="240" w:lineRule="auto"/>
        <w:rPr>
          <w:rFonts w:ascii="Times New Roman" w:eastAsia="Times New Roman" w:hAnsi="Times New Roman" w:cs="Times New Roman"/>
        </w:rPr>
      </w:pPr>
      <w:r w:rsidRPr="00574B0E">
        <w:rPr>
          <w:rFonts w:ascii="Times New Roman" w:eastAsia="Times New Roman" w:hAnsi="Times New Roman" w:cs="Times New Roman"/>
        </w:rPr>
        <w:t>районной Думы</w:t>
      </w:r>
      <w:r w:rsidRPr="00574B0E">
        <w:rPr>
          <w:rFonts w:ascii="Times New Roman" w:eastAsia="Times New Roman" w:hAnsi="Times New Roman" w:cs="Times New Roman"/>
        </w:rPr>
        <w:tab/>
      </w:r>
      <w:r w:rsidRPr="00574B0E">
        <w:rPr>
          <w:rFonts w:ascii="Times New Roman" w:eastAsia="Times New Roman" w:hAnsi="Times New Roman" w:cs="Times New Roman"/>
        </w:rPr>
        <w:tab/>
      </w:r>
      <w:r w:rsidRPr="00574B0E">
        <w:rPr>
          <w:rFonts w:ascii="Times New Roman" w:eastAsia="Times New Roman" w:hAnsi="Times New Roman" w:cs="Times New Roman"/>
        </w:rPr>
        <w:tab/>
        <w:t xml:space="preserve">Э.Н. </w:t>
      </w:r>
      <w:proofErr w:type="spellStart"/>
      <w:r w:rsidRPr="00574B0E">
        <w:rPr>
          <w:rFonts w:ascii="Times New Roman" w:eastAsia="Times New Roman" w:hAnsi="Times New Roman" w:cs="Times New Roman"/>
        </w:rPr>
        <w:t>Багаев</w:t>
      </w:r>
      <w:proofErr w:type="spellEnd"/>
    </w:p>
    <w:p w:rsidR="00574B0E" w:rsidRDefault="00574B0E" w:rsidP="00574B0E">
      <w:pPr>
        <w:spacing w:after="0" w:line="240" w:lineRule="auto"/>
        <w:rPr>
          <w:rFonts w:ascii="Times New Roman" w:eastAsia="Times New Roman" w:hAnsi="Times New Roman" w:cs="Times New Roman"/>
        </w:rPr>
      </w:pPr>
    </w:p>
    <w:p w:rsidR="00B97393" w:rsidRDefault="00B97393" w:rsidP="00574B0E">
      <w:pPr>
        <w:spacing w:after="0" w:line="240" w:lineRule="auto"/>
        <w:rPr>
          <w:rFonts w:ascii="Times New Roman" w:eastAsia="Times New Roman" w:hAnsi="Times New Roman" w:cs="Times New Roman"/>
        </w:rPr>
      </w:pPr>
    </w:p>
    <w:p w:rsidR="00574B0E" w:rsidRPr="00574B0E" w:rsidRDefault="00574B0E" w:rsidP="00574B0E">
      <w:pPr>
        <w:spacing w:after="0" w:line="240" w:lineRule="auto"/>
        <w:rPr>
          <w:rFonts w:ascii="Times New Roman" w:eastAsia="Times New Roman" w:hAnsi="Times New Roman" w:cs="Times New Roman"/>
        </w:rPr>
      </w:pPr>
      <w:r w:rsidRPr="00574B0E">
        <w:rPr>
          <w:rFonts w:ascii="Times New Roman" w:eastAsia="Times New Roman" w:hAnsi="Times New Roman" w:cs="Times New Roman"/>
        </w:rPr>
        <w:t xml:space="preserve">Глава Тужинского </w:t>
      </w:r>
    </w:p>
    <w:p w:rsidR="00574B0E" w:rsidRPr="00574B0E" w:rsidRDefault="00574B0E" w:rsidP="00574B0E">
      <w:pPr>
        <w:spacing w:after="0" w:line="240" w:lineRule="auto"/>
        <w:rPr>
          <w:rFonts w:ascii="Times New Roman" w:eastAsia="Times New Roman" w:hAnsi="Times New Roman" w:cs="Times New Roman"/>
        </w:rPr>
      </w:pPr>
      <w:r w:rsidRPr="00574B0E">
        <w:rPr>
          <w:rFonts w:ascii="Times New Roman" w:eastAsia="Times New Roman" w:hAnsi="Times New Roman" w:cs="Times New Roman"/>
        </w:rPr>
        <w:t>муниципального района</w:t>
      </w:r>
      <w:r w:rsidRPr="00574B0E">
        <w:rPr>
          <w:rFonts w:ascii="Times New Roman" w:eastAsia="Times New Roman" w:hAnsi="Times New Roman" w:cs="Times New Roman"/>
        </w:rPr>
        <w:tab/>
      </w:r>
      <w:r w:rsidRPr="00574B0E">
        <w:rPr>
          <w:rFonts w:ascii="Times New Roman" w:eastAsia="Times New Roman" w:hAnsi="Times New Roman" w:cs="Times New Roman"/>
        </w:rPr>
        <w:tab/>
        <w:t>Л.В. Бледных</w:t>
      </w:r>
    </w:p>
    <w:p w:rsidR="00B97393" w:rsidRPr="00574B0E" w:rsidRDefault="00B97393" w:rsidP="00574B0E">
      <w:pPr>
        <w:spacing w:after="0" w:line="240" w:lineRule="auto"/>
        <w:rPr>
          <w:rFonts w:ascii="Times New Roman" w:eastAsia="Times New Roman" w:hAnsi="Times New Roman" w:cs="Times New Roman"/>
        </w:rPr>
      </w:pPr>
    </w:p>
    <w:p w:rsidR="00B97393" w:rsidRDefault="00B97393" w:rsidP="00574B0E">
      <w:pPr>
        <w:spacing w:after="0" w:line="240" w:lineRule="auto"/>
        <w:ind w:left="6521"/>
        <w:rPr>
          <w:rFonts w:ascii="Times New Roman" w:eastAsia="Times New Roman" w:hAnsi="Times New Roman" w:cs="Times New Roman"/>
        </w:rPr>
      </w:pPr>
    </w:p>
    <w:p w:rsidR="00B97393" w:rsidRDefault="00B97393" w:rsidP="00574B0E">
      <w:pPr>
        <w:spacing w:after="0" w:line="240" w:lineRule="auto"/>
        <w:ind w:left="6521"/>
        <w:rPr>
          <w:rFonts w:ascii="Times New Roman" w:eastAsia="Times New Roman" w:hAnsi="Times New Roman" w:cs="Times New Roman"/>
        </w:rPr>
      </w:pPr>
    </w:p>
    <w:p w:rsidR="00B97393" w:rsidRDefault="00B97393" w:rsidP="00574B0E">
      <w:pPr>
        <w:spacing w:after="0" w:line="240" w:lineRule="auto"/>
        <w:ind w:left="6521"/>
        <w:rPr>
          <w:rFonts w:ascii="Times New Roman" w:eastAsia="Times New Roman" w:hAnsi="Times New Roman" w:cs="Times New Roman"/>
        </w:rPr>
      </w:pPr>
    </w:p>
    <w:p w:rsidR="00574B0E" w:rsidRPr="00574B0E" w:rsidRDefault="00574B0E" w:rsidP="00574B0E">
      <w:pPr>
        <w:spacing w:after="0" w:line="240" w:lineRule="auto"/>
        <w:ind w:left="6521"/>
        <w:rPr>
          <w:rFonts w:ascii="Times New Roman" w:eastAsia="Times New Roman" w:hAnsi="Times New Roman" w:cs="Times New Roman"/>
        </w:rPr>
      </w:pPr>
      <w:r w:rsidRPr="00574B0E">
        <w:rPr>
          <w:rFonts w:ascii="Times New Roman" w:eastAsia="Times New Roman" w:hAnsi="Times New Roman" w:cs="Times New Roman"/>
        </w:rPr>
        <w:t xml:space="preserve">Приложение </w:t>
      </w:r>
    </w:p>
    <w:p w:rsidR="00574B0E" w:rsidRPr="00574B0E" w:rsidRDefault="00574B0E" w:rsidP="00574B0E">
      <w:pPr>
        <w:spacing w:after="0" w:line="240" w:lineRule="auto"/>
        <w:ind w:left="6521"/>
        <w:rPr>
          <w:rFonts w:ascii="Times New Roman" w:eastAsia="Times New Roman" w:hAnsi="Times New Roman" w:cs="Times New Roman"/>
        </w:rPr>
      </w:pPr>
    </w:p>
    <w:p w:rsidR="00574B0E" w:rsidRPr="00574B0E" w:rsidRDefault="00574B0E" w:rsidP="00574B0E">
      <w:pPr>
        <w:spacing w:after="0" w:line="240" w:lineRule="auto"/>
        <w:ind w:left="6521"/>
        <w:rPr>
          <w:rFonts w:ascii="Times New Roman" w:eastAsia="Times New Roman" w:hAnsi="Times New Roman" w:cs="Times New Roman"/>
        </w:rPr>
      </w:pPr>
      <w:r w:rsidRPr="00574B0E">
        <w:rPr>
          <w:rFonts w:ascii="Times New Roman" w:eastAsia="Times New Roman" w:hAnsi="Times New Roman" w:cs="Times New Roman"/>
        </w:rPr>
        <w:t xml:space="preserve">к решению Тужинской </w:t>
      </w:r>
    </w:p>
    <w:p w:rsidR="00574B0E" w:rsidRPr="00574B0E" w:rsidRDefault="00574B0E" w:rsidP="00574B0E">
      <w:pPr>
        <w:spacing w:after="0" w:line="240" w:lineRule="auto"/>
        <w:ind w:left="6521"/>
        <w:rPr>
          <w:rFonts w:ascii="Times New Roman" w:eastAsia="Times New Roman" w:hAnsi="Times New Roman" w:cs="Times New Roman"/>
        </w:rPr>
      </w:pPr>
      <w:r w:rsidRPr="00574B0E">
        <w:rPr>
          <w:rFonts w:ascii="Times New Roman" w:eastAsia="Times New Roman" w:hAnsi="Times New Roman" w:cs="Times New Roman"/>
        </w:rPr>
        <w:t xml:space="preserve">районной Думы </w:t>
      </w:r>
    </w:p>
    <w:p w:rsidR="00574B0E" w:rsidRPr="00574B0E" w:rsidRDefault="00574B0E" w:rsidP="00574B0E">
      <w:pPr>
        <w:spacing w:after="0" w:line="240" w:lineRule="auto"/>
        <w:ind w:left="6521"/>
        <w:rPr>
          <w:rFonts w:ascii="Times New Roman" w:eastAsia="Times New Roman" w:hAnsi="Times New Roman" w:cs="Times New Roman"/>
        </w:rPr>
      </w:pPr>
      <w:r w:rsidRPr="00574B0E">
        <w:rPr>
          <w:rFonts w:ascii="Times New Roman" w:eastAsia="Times New Roman" w:hAnsi="Times New Roman" w:cs="Times New Roman"/>
        </w:rPr>
        <w:t xml:space="preserve">от </w:t>
      </w:r>
      <w:proofErr w:type="gramStart"/>
      <w:r w:rsidRPr="00574B0E">
        <w:rPr>
          <w:rFonts w:ascii="Times New Roman" w:eastAsia="Times New Roman" w:hAnsi="Times New Roman" w:cs="Times New Roman"/>
        </w:rPr>
        <w:t>27.06.2022  №</w:t>
      </w:r>
      <w:proofErr w:type="gramEnd"/>
      <w:r w:rsidRPr="00574B0E">
        <w:rPr>
          <w:rFonts w:ascii="Times New Roman" w:eastAsia="Times New Roman" w:hAnsi="Times New Roman" w:cs="Times New Roman"/>
        </w:rPr>
        <w:t xml:space="preserve"> 9/61</w:t>
      </w:r>
    </w:p>
    <w:p w:rsidR="00574B0E" w:rsidRDefault="00574B0E" w:rsidP="00574B0E">
      <w:pPr>
        <w:spacing w:after="0" w:line="240" w:lineRule="auto"/>
        <w:jc w:val="center"/>
        <w:rPr>
          <w:rFonts w:ascii="Times New Roman" w:eastAsia="Times New Roman" w:hAnsi="Times New Roman" w:cs="Times New Roman"/>
          <w:b/>
        </w:rPr>
      </w:pPr>
    </w:p>
    <w:p w:rsid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 xml:space="preserve">Об итогах проведения весенне-полевых работ </w:t>
      </w: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предприятиями агропромышленного комплекса в Тужинском районе</w:t>
      </w:r>
    </w:p>
    <w:p w:rsidR="00574B0E" w:rsidRPr="00574B0E" w:rsidRDefault="00574B0E" w:rsidP="00574B0E">
      <w:pPr>
        <w:spacing w:before="480" w:after="0" w:line="240" w:lineRule="auto"/>
        <w:ind w:firstLine="709"/>
        <w:jc w:val="both"/>
        <w:rPr>
          <w:rFonts w:ascii="Times New Roman" w:eastAsia="Times New Roman" w:hAnsi="Times New Roman" w:cs="Times New Roman"/>
        </w:rPr>
      </w:pPr>
      <w:r w:rsidRPr="00574B0E">
        <w:rPr>
          <w:rFonts w:ascii="Times New Roman" w:eastAsia="Times New Roman" w:hAnsi="Times New Roman" w:cs="Times New Roman"/>
        </w:rPr>
        <w:t>На территории Тужинского района производственную деятельность осуществляют 4 сельскохозяйственных организации и 6 крестьянских (фермерских) хозяйств. В сельскохозяйственном производстве занято 150 человек. Основным видом деятельности во всех хозяйствах является выращивание зерновых, кормовых и технических культур, 2 хозяйства имеют поголовье КРС и 1 КФХ занимается разведением овец.</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В текущем году планировалось провести весенний сев на площади </w:t>
      </w:r>
      <w:r w:rsidRPr="00574B0E">
        <w:rPr>
          <w:rFonts w:ascii="Times New Roman" w:eastAsia="Times New Roman" w:hAnsi="Times New Roman" w:cs="Times New Roman"/>
        </w:rPr>
        <w:br/>
        <w:t>7154 га, к весенне-полевым работам приступили, как только поспела почва, в первых числах мая. С 8 мая начался массовый сев, но в связи с установившимися длительными неблагоприятными погодными условиями, завершился он только к 27 мая (было посеяно 85 % от плана). Полностью яровой сев был завершен к 3 июня.</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lastRenderedPageBreak/>
        <w:t xml:space="preserve">В структуре посевных площадей большую часть (5439 га) занимают яровые зерновые и зернобобовые культуры, план сева выполнен на 109%, из кормовых посеяно 860 га однолетних трав, 343га - беспокровные многолетние травы, подсеяно 3428 га многолетних трав (110 % к плану). Масличных и технических культур посеяно на площади 760 га, в том числе рапса ярового – 326 га, льна масличного – 319 га, конопли -105 га и горчицы белой – 10 га. Всего посеяно яровых культур 7402 га, что составляет 104 % к плану. Сев проведен кондиционными семенами районированных сортов, </w:t>
      </w:r>
      <w:r w:rsidRPr="00574B0E">
        <w:rPr>
          <w:rFonts w:ascii="Times New Roman" w:eastAsia="Times New Roman" w:hAnsi="Times New Roman" w:cs="Times New Roman"/>
        </w:rPr>
        <w:br/>
        <w:t>29 % яровых зерновых посеяно элитными семенами, из общей площади подсева многолетних трав 24% подсеяно элитными семенами.</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Для проведения весенне-полевых работ было приобретено 162 тонны минеральных удобрений в физ. весе или 61,1 тонны в </w:t>
      </w:r>
      <w:proofErr w:type="spellStart"/>
      <w:r w:rsidRPr="00574B0E">
        <w:rPr>
          <w:rFonts w:ascii="Times New Roman" w:eastAsia="Times New Roman" w:hAnsi="Times New Roman" w:cs="Times New Roman"/>
        </w:rPr>
        <w:t>д.в</w:t>
      </w:r>
      <w:proofErr w:type="spellEnd"/>
      <w:r w:rsidRPr="00574B0E">
        <w:rPr>
          <w:rFonts w:ascii="Times New Roman" w:eastAsia="Times New Roman" w:hAnsi="Times New Roman" w:cs="Times New Roman"/>
        </w:rPr>
        <w:t xml:space="preserve">., что составляет 40% к уровню 2021 года (в 2021 году было внесено 151,3 тонн </w:t>
      </w:r>
      <w:proofErr w:type="spellStart"/>
      <w:r w:rsidRPr="00574B0E">
        <w:rPr>
          <w:rFonts w:ascii="Times New Roman" w:eastAsia="Times New Roman" w:hAnsi="Times New Roman" w:cs="Times New Roman"/>
        </w:rPr>
        <w:t>д.в</w:t>
      </w:r>
      <w:proofErr w:type="spellEnd"/>
      <w:r w:rsidRPr="00574B0E">
        <w:rPr>
          <w:rFonts w:ascii="Times New Roman" w:eastAsia="Times New Roman" w:hAnsi="Times New Roman" w:cs="Times New Roman"/>
        </w:rPr>
        <w:t xml:space="preserve">.). Снижение количества приобретения и внесения минеральных удобрений обусловлено ростом цен на них, а также вследствие засухи 2021 года не все хозяйства располагали средствами для их покупки.  Из 10 хозяйств 7 вели сев протравленными семенами, всего для проведения весеннего комплекса работ было приобретено 600 литров химических и 1440 биологических препаратов, </w:t>
      </w:r>
      <w:proofErr w:type="spellStart"/>
      <w:r w:rsidRPr="00574B0E">
        <w:rPr>
          <w:rFonts w:ascii="Times New Roman" w:eastAsia="Times New Roman" w:hAnsi="Times New Roman" w:cs="Times New Roman"/>
        </w:rPr>
        <w:t>гумата</w:t>
      </w:r>
      <w:proofErr w:type="spellEnd"/>
      <w:r w:rsidRPr="00574B0E">
        <w:rPr>
          <w:rFonts w:ascii="Times New Roman" w:eastAsia="Times New Roman" w:hAnsi="Times New Roman" w:cs="Times New Roman"/>
        </w:rPr>
        <w:t xml:space="preserve"> – 2025 литров. Помимо протравливания семян биопрепараты использовались и продолжают использоваться для обработки по вегетации, в том числе совместно с гербицидами. </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В весенний период проводились мероприятия по уходу за озимыми культурами и многолетними травами. Всего проведена подкормка озимых на площади 370 га – 19,7 % от плана, многолетние травы подкормлены на площади 903 га -10% от плана. Проведено боронование на площади 2573 га многолетних трав и 310 га озимых.</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Так как сроки проведения весенне-полевых работ ввиду неблагоприятных погодных условий оказались сильно растянутыми, хозяйства практически сразу начали проводить уходы за посевами. На </w:t>
      </w:r>
      <w:proofErr w:type="gramStart"/>
      <w:r w:rsidRPr="00574B0E">
        <w:rPr>
          <w:rFonts w:ascii="Times New Roman" w:eastAsia="Times New Roman" w:hAnsi="Times New Roman" w:cs="Times New Roman"/>
        </w:rPr>
        <w:t>27.06.2022  в</w:t>
      </w:r>
      <w:proofErr w:type="gramEnd"/>
      <w:r w:rsidRPr="00574B0E">
        <w:rPr>
          <w:rFonts w:ascii="Times New Roman" w:eastAsia="Times New Roman" w:hAnsi="Times New Roman" w:cs="Times New Roman"/>
        </w:rPr>
        <w:t xml:space="preserve"> районе обработано гербицидами 1870 га, подкормлено 2009 га, обработано инсектицидами 394 га. Данные виды работ будут продолжены по мере необходимости в их проведении и исходя из наличия СЗР в хозяйствах.  Хозяйства, имеющие поголовье КРС, начали скашивать многолетние травы на зеленый корм и добавлять их в рацион животных, уже заготовлено 49 тонн сена и 400 тонн силосной массы.</w:t>
      </w:r>
    </w:p>
    <w:p w:rsidR="00574B0E" w:rsidRPr="00574B0E" w:rsidRDefault="00574B0E" w:rsidP="00574B0E">
      <w:pPr>
        <w:spacing w:after="0" w:line="240" w:lineRule="auto"/>
        <w:ind w:firstLine="708"/>
        <w:rPr>
          <w:rFonts w:ascii="Times New Roman" w:eastAsia="Times New Roman" w:hAnsi="Times New Roman" w:cs="Times New Roman"/>
        </w:rPr>
      </w:pPr>
    </w:p>
    <w:p w:rsidR="00574B0E" w:rsidRPr="00574B0E" w:rsidRDefault="00574B0E" w:rsidP="00574B0E">
      <w:pPr>
        <w:spacing w:after="0" w:line="240" w:lineRule="auto"/>
        <w:ind w:firstLine="708"/>
        <w:jc w:val="center"/>
        <w:rPr>
          <w:rFonts w:ascii="Times New Roman" w:eastAsia="Times New Roman" w:hAnsi="Times New Roman" w:cs="Times New Roman"/>
        </w:rPr>
      </w:pPr>
      <w:r w:rsidRPr="00574B0E">
        <w:rPr>
          <w:rFonts w:ascii="Times New Roman" w:eastAsia="Times New Roman" w:hAnsi="Times New Roman" w:cs="Times New Roman"/>
        </w:rPr>
        <w:t xml:space="preserve">Об итогах деятельности сельхозпредприятий и КФХ </w:t>
      </w:r>
    </w:p>
    <w:p w:rsidR="00574B0E" w:rsidRPr="00574B0E" w:rsidRDefault="00574B0E" w:rsidP="00574B0E">
      <w:pPr>
        <w:spacing w:after="0" w:line="240" w:lineRule="auto"/>
        <w:ind w:firstLine="708"/>
        <w:jc w:val="center"/>
        <w:rPr>
          <w:rFonts w:ascii="Times New Roman" w:eastAsia="Times New Roman" w:hAnsi="Times New Roman" w:cs="Times New Roman"/>
        </w:rPr>
      </w:pPr>
      <w:r w:rsidRPr="00574B0E">
        <w:rPr>
          <w:rFonts w:ascii="Times New Roman" w:eastAsia="Times New Roman" w:hAnsi="Times New Roman" w:cs="Times New Roman"/>
        </w:rPr>
        <w:t>за 1 квартал текущего года</w:t>
      </w:r>
    </w:p>
    <w:p w:rsidR="00574B0E" w:rsidRPr="00574B0E" w:rsidRDefault="00574B0E" w:rsidP="00574B0E">
      <w:pPr>
        <w:spacing w:after="0" w:line="240" w:lineRule="auto"/>
        <w:ind w:firstLine="708"/>
        <w:jc w:val="center"/>
        <w:rPr>
          <w:rFonts w:ascii="Times New Roman" w:eastAsia="Times New Roman" w:hAnsi="Times New Roman" w:cs="Times New Roman"/>
        </w:rPr>
      </w:pP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По состоянию на 01.06.2022 года в сельхозпредприятиях и КФХ содержится </w:t>
      </w:r>
      <w:proofErr w:type="gramStart"/>
      <w:r w:rsidRPr="00574B0E">
        <w:rPr>
          <w:rFonts w:ascii="Times New Roman" w:eastAsia="Times New Roman" w:hAnsi="Times New Roman" w:cs="Times New Roman"/>
        </w:rPr>
        <w:t>1203  головы</w:t>
      </w:r>
      <w:proofErr w:type="gramEnd"/>
      <w:r w:rsidRPr="00574B0E">
        <w:rPr>
          <w:rFonts w:ascii="Times New Roman" w:eastAsia="Times New Roman" w:hAnsi="Times New Roman" w:cs="Times New Roman"/>
        </w:rPr>
        <w:t xml:space="preserve"> крупного рогатого скота (102 % к уровню прошлого года),  в том числе </w:t>
      </w:r>
      <w:proofErr w:type="spellStart"/>
      <w:r w:rsidRPr="00574B0E">
        <w:rPr>
          <w:rFonts w:ascii="Times New Roman" w:eastAsia="Times New Roman" w:hAnsi="Times New Roman" w:cs="Times New Roman"/>
        </w:rPr>
        <w:t>коров</w:t>
      </w:r>
      <w:proofErr w:type="spellEnd"/>
      <w:r w:rsidRPr="00574B0E">
        <w:rPr>
          <w:rFonts w:ascii="Times New Roman" w:eastAsia="Times New Roman" w:hAnsi="Times New Roman" w:cs="Times New Roman"/>
        </w:rPr>
        <w:t xml:space="preserve"> 475 голов(100%). За отчетный период </w:t>
      </w:r>
      <w:proofErr w:type="gramStart"/>
      <w:r w:rsidRPr="00574B0E">
        <w:rPr>
          <w:rFonts w:ascii="Times New Roman" w:eastAsia="Times New Roman" w:hAnsi="Times New Roman" w:cs="Times New Roman"/>
        </w:rPr>
        <w:t>валовой  надой</w:t>
      </w:r>
      <w:proofErr w:type="gramEnd"/>
      <w:r w:rsidRPr="00574B0E">
        <w:rPr>
          <w:rFonts w:ascii="Times New Roman" w:eastAsia="Times New Roman" w:hAnsi="Times New Roman" w:cs="Times New Roman"/>
        </w:rPr>
        <w:t xml:space="preserve">  молока  составил 9429  центнеров, 92 %  к уровню прошлого года, при продуктивности дойного стада 1985 кг от коровы,92% к уровню прошлого года. Причиной </w:t>
      </w:r>
      <w:proofErr w:type="gramStart"/>
      <w:r w:rsidRPr="00574B0E">
        <w:rPr>
          <w:rFonts w:ascii="Times New Roman" w:eastAsia="Times New Roman" w:hAnsi="Times New Roman" w:cs="Times New Roman"/>
        </w:rPr>
        <w:t>снижения  продуктивности</w:t>
      </w:r>
      <w:proofErr w:type="gramEnd"/>
      <w:r w:rsidRPr="00574B0E">
        <w:rPr>
          <w:rFonts w:ascii="Times New Roman" w:eastAsia="Times New Roman" w:hAnsi="Times New Roman" w:cs="Times New Roman"/>
        </w:rPr>
        <w:t xml:space="preserve"> дойного стада является низкая обеспеченность грубыми и сочными кормами. В 2021 голу при потребности 25 </w:t>
      </w:r>
      <w:proofErr w:type="spellStart"/>
      <w:r w:rsidRPr="00574B0E">
        <w:rPr>
          <w:rFonts w:ascii="Times New Roman" w:eastAsia="Times New Roman" w:hAnsi="Times New Roman" w:cs="Times New Roman"/>
        </w:rPr>
        <w:t>цн</w:t>
      </w:r>
      <w:proofErr w:type="spellEnd"/>
      <w:r w:rsidRPr="00574B0E">
        <w:rPr>
          <w:rFonts w:ascii="Times New Roman" w:eastAsia="Times New Roman" w:hAnsi="Times New Roman" w:cs="Times New Roman"/>
        </w:rPr>
        <w:t xml:space="preserve"> к. </w:t>
      </w:r>
      <w:proofErr w:type="spellStart"/>
      <w:r w:rsidRPr="00574B0E">
        <w:rPr>
          <w:rFonts w:ascii="Times New Roman" w:eastAsia="Times New Roman" w:hAnsi="Times New Roman" w:cs="Times New Roman"/>
        </w:rPr>
        <w:t>ед</w:t>
      </w:r>
      <w:proofErr w:type="spellEnd"/>
      <w:r w:rsidRPr="00574B0E">
        <w:rPr>
          <w:rFonts w:ascii="Times New Roman" w:eastAsia="Times New Roman" w:hAnsi="Times New Roman" w:cs="Times New Roman"/>
        </w:rPr>
        <w:t xml:space="preserve"> на </w:t>
      </w:r>
      <w:proofErr w:type="spellStart"/>
      <w:r w:rsidRPr="00574B0E">
        <w:rPr>
          <w:rFonts w:ascii="Times New Roman" w:eastAsia="Times New Roman" w:hAnsi="Times New Roman" w:cs="Times New Roman"/>
        </w:rPr>
        <w:t>усл</w:t>
      </w:r>
      <w:proofErr w:type="spellEnd"/>
      <w:r w:rsidRPr="00574B0E">
        <w:rPr>
          <w:rFonts w:ascii="Times New Roman" w:eastAsia="Times New Roman" w:hAnsi="Times New Roman" w:cs="Times New Roman"/>
        </w:rPr>
        <w:t xml:space="preserve">. голову скота было заготовлено 15,5 </w:t>
      </w:r>
      <w:proofErr w:type="spellStart"/>
      <w:r w:rsidRPr="00574B0E">
        <w:rPr>
          <w:rFonts w:ascii="Times New Roman" w:eastAsia="Times New Roman" w:hAnsi="Times New Roman" w:cs="Times New Roman"/>
        </w:rPr>
        <w:t>цн</w:t>
      </w:r>
      <w:proofErr w:type="spellEnd"/>
      <w:r w:rsidRPr="00574B0E">
        <w:rPr>
          <w:rFonts w:ascii="Times New Roman" w:eastAsia="Times New Roman" w:hAnsi="Times New Roman" w:cs="Times New Roman"/>
        </w:rPr>
        <w:t xml:space="preserve"> </w:t>
      </w:r>
      <w:proofErr w:type="spellStart"/>
      <w:r w:rsidRPr="00574B0E">
        <w:rPr>
          <w:rFonts w:ascii="Times New Roman" w:eastAsia="Times New Roman" w:hAnsi="Times New Roman" w:cs="Times New Roman"/>
        </w:rPr>
        <w:t>к.ед</w:t>
      </w:r>
      <w:proofErr w:type="spellEnd"/>
      <w:r w:rsidRPr="00574B0E">
        <w:rPr>
          <w:rFonts w:ascii="Times New Roman" w:eastAsia="Times New Roman" w:hAnsi="Times New Roman" w:cs="Times New Roman"/>
        </w:rPr>
        <w:t xml:space="preserve">. По результатам </w:t>
      </w:r>
      <w:proofErr w:type="gramStart"/>
      <w:r w:rsidRPr="00574B0E">
        <w:rPr>
          <w:rFonts w:ascii="Times New Roman" w:eastAsia="Times New Roman" w:hAnsi="Times New Roman" w:cs="Times New Roman"/>
        </w:rPr>
        <w:t>исследования  качества</w:t>
      </w:r>
      <w:proofErr w:type="gramEnd"/>
      <w:r w:rsidRPr="00574B0E">
        <w:rPr>
          <w:rFonts w:ascii="Times New Roman" w:eastAsia="Times New Roman" w:hAnsi="Times New Roman" w:cs="Times New Roman"/>
        </w:rPr>
        <w:t xml:space="preserve"> кормов в </w:t>
      </w:r>
      <w:proofErr w:type="spellStart"/>
      <w:r w:rsidRPr="00574B0E">
        <w:rPr>
          <w:rFonts w:ascii="Times New Roman" w:eastAsia="Times New Roman" w:hAnsi="Times New Roman" w:cs="Times New Roman"/>
        </w:rPr>
        <w:t>Яранской</w:t>
      </w:r>
      <w:proofErr w:type="spellEnd"/>
      <w:r w:rsidRPr="00574B0E">
        <w:rPr>
          <w:rFonts w:ascii="Times New Roman" w:eastAsia="Times New Roman" w:hAnsi="Times New Roman" w:cs="Times New Roman"/>
        </w:rPr>
        <w:t xml:space="preserve"> ветлаборатории  из восьми проб три пробы силоса признаны непригодными к скармливанию по кислотности и повышенному содержанию масляной кислоты. Ввиду недостаточного количества заготовленных грубых и сочных кормов не самого лучшего качества (62% от плана), в хозяйствах с самого начала зимовки 2021-2022 года идет спад валового производства молока к уровню прошлого года. По состоянию на 1.06.2022 года валовый надой молока снизился на 800 </w:t>
      </w:r>
      <w:proofErr w:type="spellStart"/>
      <w:r w:rsidRPr="00574B0E">
        <w:rPr>
          <w:rFonts w:ascii="Times New Roman" w:eastAsia="Times New Roman" w:hAnsi="Times New Roman" w:cs="Times New Roman"/>
        </w:rPr>
        <w:t>цн</w:t>
      </w:r>
      <w:proofErr w:type="spellEnd"/>
      <w:r w:rsidRPr="00574B0E">
        <w:rPr>
          <w:rFonts w:ascii="Times New Roman" w:eastAsia="Times New Roman" w:hAnsi="Times New Roman" w:cs="Times New Roman"/>
        </w:rPr>
        <w:t xml:space="preserve"> к аналогичному уровню прошлого года.</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Реализовано скота в живом весе 553 центнера, 78% к уровню прошлого </w:t>
      </w:r>
      <w:proofErr w:type="gramStart"/>
      <w:r w:rsidRPr="00574B0E">
        <w:rPr>
          <w:rFonts w:ascii="Times New Roman" w:eastAsia="Times New Roman" w:hAnsi="Times New Roman" w:cs="Times New Roman"/>
        </w:rPr>
        <w:t>года .</w:t>
      </w:r>
      <w:proofErr w:type="gramEnd"/>
      <w:r w:rsidRPr="00574B0E">
        <w:rPr>
          <w:rFonts w:ascii="Times New Roman" w:eastAsia="Times New Roman" w:hAnsi="Times New Roman" w:cs="Times New Roman"/>
        </w:rPr>
        <w:t xml:space="preserve"> Среднесуточный привес молодняка КРС увеличился </w:t>
      </w:r>
      <w:proofErr w:type="gramStart"/>
      <w:r w:rsidRPr="00574B0E">
        <w:rPr>
          <w:rFonts w:ascii="Times New Roman" w:eastAsia="Times New Roman" w:hAnsi="Times New Roman" w:cs="Times New Roman"/>
        </w:rPr>
        <w:t>на  4</w:t>
      </w:r>
      <w:proofErr w:type="gramEnd"/>
      <w:r w:rsidRPr="00574B0E">
        <w:rPr>
          <w:rFonts w:ascii="Times New Roman" w:eastAsia="Times New Roman" w:hAnsi="Times New Roman" w:cs="Times New Roman"/>
        </w:rPr>
        <w:t xml:space="preserve"> % и составил 463 грамма.</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Объем государственной поддержки сельхозпредприятий и КФХ в 1 квартале составил 11 </w:t>
      </w:r>
      <w:proofErr w:type="spellStart"/>
      <w:proofErr w:type="gramStart"/>
      <w:r w:rsidRPr="00574B0E">
        <w:rPr>
          <w:rFonts w:ascii="Times New Roman" w:eastAsia="Times New Roman" w:hAnsi="Times New Roman" w:cs="Times New Roman"/>
        </w:rPr>
        <w:t>млн.рублей</w:t>
      </w:r>
      <w:proofErr w:type="spellEnd"/>
      <w:proofErr w:type="gramEnd"/>
      <w:r w:rsidRPr="00574B0E">
        <w:rPr>
          <w:rFonts w:ascii="Times New Roman" w:eastAsia="Times New Roman" w:hAnsi="Times New Roman" w:cs="Times New Roman"/>
        </w:rPr>
        <w:t>, 106 % к уровню 2021года.</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Выручка от реализации продукции в сельхозпредприятиях за 1 квартал 2022 </w:t>
      </w:r>
      <w:proofErr w:type="gramStart"/>
      <w:r w:rsidRPr="00574B0E">
        <w:rPr>
          <w:rFonts w:ascii="Times New Roman" w:eastAsia="Times New Roman" w:hAnsi="Times New Roman" w:cs="Times New Roman"/>
        </w:rPr>
        <w:t>года  составила</w:t>
      </w:r>
      <w:proofErr w:type="gramEnd"/>
      <w:r w:rsidRPr="00574B0E">
        <w:rPr>
          <w:rFonts w:ascii="Times New Roman" w:eastAsia="Times New Roman" w:hAnsi="Times New Roman" w:cs="Times New Roman"/>
        </w:rPr>
        <w:t xml:space="preserve"> 36,8 млн. рублей или  81 % к уровню прошлого года. </w:t>
      </w:r>
    </w:p>
    <w:p w:rsidR="00574B0E" w:rsidRPr="00574B0E" w:rsidRDefault="00574B0E" w:rsidP="00574B0E">
      <w:pPr>
        <w:spacing w:after="0" w:line="240" w:lineRule="auto"/>
        <w:ind w:firstLine="708"/>
        <w:jc w:val="both"/>
        <w:rPr>
          <w:rFonts w:ascii="Times New Roman" w:eastAsia="Times New Roman" w:hAnsi="Times New Roman" w:cs="Times New Roman"/>
        </w:rPr>
      </w:pPr>
      <w:r w:rsidRPr="00574B0E">
        <w:rPr>
          <w:rFonts w:ascii="Times New Roman" w:eastAsia="Times New Roman" w:hAnsi="Times New Roman" w:cs="Times New Roman"/>
        </w:rPr>
        <w:t xml:space="preserve">Сельхозпредприятиями в 1 квартале 2022 года получена прибыль 15,1 млн. рублей, 56 % к 1 кварталу 2021 года, рентабельность производства составила + </w:t>
      </w:r>
      <w:proofErr w:type="gramStart"/>
      <w:r w:rsidRPr="00574B0E">
        <w:rPr>
          <w:rFonts w:ascii="Times New Roman" w:eastAsia="Times New Roman" w:hAnsi="Times New Roman" w:cs="Times New Roman"/>
        </w:rPr>
        <w:t>44  %</w:t>
      </w:r>
      <w:proofErr w:type="gramEnd"/>
      <w:r w:rsidRPr="00574B0E">
        <w:rPr>
          <w:rFonts w:ascii="Times New Roman" w:eastAsia="Times New Roman" w:hAnsi="Times New Roman" w:cs="Times New Roman"/>
        </w:rPr>
        <w:t xml:space="preserve"> .  Во все уровни бюджетов уплачено налогов и сборов 5,6</w:t>
      </w:r>
    </w:p>
    <w:p w:rsidR="00574B0E" w:rsidRPr="00574B0E" w:rsidRDefault="00574B0E" w:rsidP="00574B0E">
      <w:pPr>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 xml:space="preserve"> млн. рублей, 164% к уровню прошлого года, в том числе НДФЛ 1млн.рублей. </w:t>
      </w:r>
      <w:proofErr w:type="gramStart"/>
      <w:r w:rsidRPr="00574B0E">
        <w:rPr>
          <w:rFonts w:ascii="Times New Roman" w:eastAsia="Times New Roman" w:hAnsi="Times New Roman" w:cs="Times New Roman"/>
        </w:rPr>
        <w:t>Среднесписочная  численность</w:t>
      </w:r>
      <w:proofErr w:type="gramEnd"/>
      <w:r w:rsidRPr="00574B0E">
        <w:rPr>
          <w:rFonts w:ascii="Times New Roman" w:eastAsia="Times New Roman" w:hAnsi="Times New Roman" w:cs="Times New Roman"/>
        </w:rPr>
        <w:t xml:space="preserve"> работников за 1 квартал 2022 года  в сельхозпредприятиях составила 117 человек, 92%  к уровню прошлого года. Среднемесячная заработная плата </w:t>
      </w:r>
      <w:proofErr w:type="gramStart"/>
      <w:r w:rsidRPr="00574B0E">
        <w:rPr>
          <w:rFonts w:ascii="Times New Roman" w:eastAsia="Times New Roman" w:hAnsi="Times New Roman" w:cs="Times New Roman"/>
        </w:rPr>
        <w:t>составила  22649</w:t>
      </w:r>
      <w:proofErr w:type="gramEnd"/>
      <w:r w:rsidRPr="00574B0E">
        <w:rPr>
          <w:rFonts w:ascii="Times New Roman" w:eastAsia="Times New Roman" w:hAnsi="Times New Roman" w:cs="Times New Roman"/>
        </w:rPr>
        <w:t xml:space="preserve"> рублей, 111 % к уровню прошлого года.  Дебиторская задолженность на 1.04.2021г. составила 62,3 млн. рублей,171 % к уровню прошлого года; остаток ссудной задолженности по инвестиционным кредитам 33,1 млн. руб. (99%), </w:t>
      </w:r>
      <w:r w:rsidRPr="00574B0E">
        <w:rPr>
          <w:rFonts w:ascii="Times New Roman" w:eastAsia="Times New Roman" w:hAnsi="Times New Roman" w:cs="Times New Roman"/>
        </w:rPr>
        <w:lastRenderedPageBreak/>
        <w:t xml:space="preserve">остаток ссудной задолженности по краткосрочным кредитам и </w:t>
      </w:r>
      <w:proofErr w:type="gramStart"/>
      <w:r w:rsidRPr="00574B0E">
        <w:rPr>
          <w:rFonts w:ascii="Times New Roman" w:eastAsia="Times New Roman" w:hAnsi="Times New Roman" w:cs="Times New Roman"/>
        </w:rPr>
        <w:t>займам  26</w:t>
      </w:r>
      <w:proofErr w:type="gramEnd"/>
      <w:r w:rsidRPr="00574B0E">
        <w:rPr>
          <w:rFonts w:ascii="Times New Roman" w:eastAsia="Times New Roman" w:hAnsi="Times New Roman" w:cs="Times New Roman"/>
        </w:rPr>
        <w:t>,2 млн. рублей (158 %), кредиторская задолженность 25,8 млн. рублей(64%). В 1 квартале 2022 сельхозтоваропроизводители района приобрели кормоуборочный комбайн Дон-680, посевной комплекс «</w:t>
      </w:r>
      <w:proofErr w:type="spellStart"/>
      <w:r w:rsidRPr="00574B0E">
        <w:rPr>
          <w:rFonts w:ascii="Times New Roman" w:eastAsia="Times New Roman" w:hAnsi="Times New Roman" w:cs="Times New Roman"/>
        </w:rPr>
        <w:t>Лемкен</w:t>
      </w:r>
      <w:proofErr w:type="spellEnd"/>
      <w:r w:rsidRPr="00574B0E">
        <w:rPr>
          <w:rFonts w:ascii="Times New Roman" w:eastAsia="Times New Roman" w:hAnsi="Times New Roman" w:cs="Times New Roman"/>
        </w:rPr>
        <w:t>», линию гранулирования для производства комбикормов. Объем инвестиций составил 30,</w:t>
      </w:r>
      <w:proofErr w:type="gramStart"/>
      <w:r w:rsidRPr="00574B0E">
        <w:rPr>
          <w:rFonts w:ascii="Times New Roman" w:eastAsia="Times New Roman" w:hAnsi="Times New Roman" w:cs="Times New Roman"/>
        </w:rPr>
        <w:t>4  млн.</w:t>
      </w:r>
      <w:proofErr w:type="gramEnd"/>
      <w:r w:rsidRPr="00574B0E">
        <w:rPr>
          <w:rFonts w:ascii="Times New Roman" w:eastAsia="Times New Roman" w:hAnsi="Times New Roman" w:cs="Times New Roman"/>
        </w:rPr>
        <w:t xml:space="preserve"> рублей.</w:t>
      </w:r>
    </w:p>
    <w:p w:rsidR="00574B0E" w:rsidRPr="00574B0E" w:rsidRDefault="00574B0E" w:rsidP="00574B0E">
      <w:pPr>
        <w:spacing w:after="0" w:line="240" w:lineRule="auto"/>
        <w:jc w:val="both"/>
        <w:rPr>
          <w:rFonts w:ascii="Times New Roman" w:eastAsia="Times New Roman" w:hAnsi="Times New Roman" w:cs="Times New Roman"/>
        </w:rPr>
      </w:pPr>
    </w:p>
    <w:p w:rsidR="000917D2" w:rsidRPr="00574B0E" w:rsidRDefault="000917D2" w:rsidP="00574B0E">
      <w:pPr>
        <w:spacing w:after="0" w:line="240" w:lineRule="auto"/>
        <w:jc w:val="both"/>
        <w:rPr>
          <w:rFonts w:ascii="Times New Roman" w:eastAsia="Times New Roman" w:hAnsi="Times New Roman" w:cs="Times New Roman"/>
        </w:rPr>
      </w:pPr>
    </w:p>
    <w:p w:rsidR="00574B0E" w:rsidRPr="00574B0E" w:rsidRDefault="00574B0E" w:rsidP="00574B0E">
      <w:pPr>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 xml:space="preserve">Заведующий сектором сельского хозяйства </w:t>
      </w:r>
    </w:p>
    <w:p w:rsidR="00574B0E" w:rsidRPr="00574B0E" w:rsidRDefault="00574B0E" w:rsidP="00574B0E">
      <w:pPr>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 xml:space="preserve">администрации Тужинского </w:t>
      </w:r>
    </w:p>
    <w:p w:rsidR="00574B0E" w:rsidRPr="00574B0E" w:rsidRDefault="00574B0E" w:rsidP="00574B0E">
      <w:pPr>
        <w:spacing w:after="0" w:line="240" w:lineRule="auto"/>
        <w:jc w:val="both"/>
        <w:rPr>
          <w:rFonts w:ascii="Times New Roman" w:eastAsia="Times New Roman" w:hAnsi="Times New Roman" w:cs="Times New Roman"/>
        </w:rPr>
      </w:pPr>
      <w:r w:rsidRPr="00574B0E">
        <w:rPr>
          <w:rFonts w:ascii="Times New Roman" w:eastAsia="Times New Roman" w:hAnsi="Times New Roman" w:cs="Times New Roman"/>
        </w:rPr>
        <w:t xml:space="preserve">муниципального района                                                                     </w:t>
      </w:r>
      <w:r>
        <w:rPr>
          <w:rFonts w:ascii="Times New Roman" w:eastAsia="Times New Roman" w:hAnsi="Times New Roman" w:cs="Times New Roman"/>
        </w:rPr>
        <w:t xml:space="preserve">                                          </w:t>
      </w:r>
      <w:r w:rsidRPr="00574B0E">
        <w:rPr>
          <w:rFonts w:ascii="Times New Roman" w:eastAsia="Times New Roman" w:hAnsi="Times New Roman" w:cs="Times New Roman"/>
        </w:rPr>
        <w:t>З.С. Сысоева</w:t>
      </w:r>
    </w:p>
    <w:p w:rsidR="00574B0E" w:rsidRPr="00574B0E" w:rsidRDefault="00574B0E" w:rsidP="00574B0E">
      <w:pPr>
        <w:spacing w:after="0" w:line="240" w:lineRule="auto"/>
        <w:jc w:val="both"/>
        <w:rPr>
          <w:rFonts w:ascii="Times New Roman" w:eastAsia="Times New Roman" w:hAnsi="Times New Roman" w:cs="Times New Roman"/>
        </w:rPr>
      </w:pPr>
    </w:p>
    <w:p w:rsidR="00574B0E" w:rsidRPr="00574B0E" w:rsidRDefault="00574B0E" w:rsidP="00574B0E">
      <w:pPr>
        <w:spacing w:after="0" w:line="240" w:lineRule="auto"/>
        <w:jc w:val="both"/>
        <w:rPr>
          <w:rFonts w:ascii="Times New Roman" w:eastAsia="Times New Roman" w:hAnsi="Times New Roman" w:cs="Times New Roman"/>
        </w:rPr>
      </w:pPr>
    </w:p>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_____________</w:t>
      </w:r>
    </w:p>
    <w:p w:rsidR="00574B0E" w:rsidRPr="00574B0E" w:rsidRDefault="00574B0E" w:rsidP="00574B0E">
      <w:pPr>
        <w:spacing w:after="0" w:line="240" w:lineRule="auto"/>
        <w:jc w:val="both"/>
        <w:rPr>
          <w:rFonts w:ascii="Times New Roman" w:eastAsia="Times New Roman" w:hAnsi="Times New Roman" w:cs="Times New Roman"/>
          <w:sz w:val="28"/>
          <w:szCs w:val="28"/>
        </w:rPr>
      </w:pPr>
    </w:p>
    <w:p w:rsidR="00A9784E" w:rsidRPr="00574B0E" w:rsidRDefault="00A9784E" w:rsidP="00574B0E">
      <w:pPr>
        <w:pStyle w:val="ConsPlusTitle"/>
        <w:contextualSpacing/>
        <w:jc w:val="center"/>
        <w:rPr>
          <w:rFonts w:ascii="Times New Roman" w:hAnsi="Times New Roman" w:cs="Times New Roman"/>
          <w:sz w:val="22"/>
          <w:szCs w:val="22"/>
          <w:highlight w:val="yellow"/>
        </w:rPr>
      </w:pPr>
    </w:p>
    <w:p w:rsidR="00A9784E" w:rsidRDefault="00A9784E" w:rsidP="00574B0E">
      <w:pPr>
        <w:pStyle w:val="ConsPlusTitle"/>
        <w:contextualSpacing/>
        <w:jc w:val="center"/>
        <w:rPr>
          <w:rFonts w:ascii="Times New Roman" w:hAnsi="Times New Roman" w:cs="Times New Roman"/>
          <w:sz w:val="22"/>
          <w:szCs w:val="22"/>
          <w:highlight w:val="yellow"/>
        </w:rPr>
      </w:pPr>
    </w:p>
    <w:p w:rsidR="000917D2" w:rsidRDefault="000917D2" w:rsidP="00574B0E">
      <w:pPr>
        <w:pStyle w:val="ConsPlusTitle"/>
        <w:contextualSpacing/>
        <w:jc w:val="center"/>
        <w:rPr>
          <w:rFonts w:ascii="Times New Roman" w:hAnsi="Times New Roman" w:cs="Times New Roman"/>
          <w:sz w:val="22"/>
          <w:szCs w:val="22"/>
          <w:highlight w:val="yellow"/>
        </w:rPr>
      </w:pPr>
    </w:p>
    <w:p w:rsidR="000917D2" w:rsidRDefault="000917D2" w:rsidP="00574B0E">
      <w:pPr>
        <w:pStyle w:val="ConsPlusTitle"/>
        <w:contextualSpacing/>
        <w:jc w:val="center"/>
        <w:rPr>
          <w:rFonts w:ascii="Times New Roman" w:hAnsi="Times New Roman" w:cs="Times New Roman"/>
          <w:sz w:val="22"/>
          <w:szCs w:val="22"/>
          <w:highlight w:val="yellow"/>
        </w:rPr>
      </w:pPr>
    </w:p>
    <w:p w:rsidR="000917D2" w:rsidRPr="00574B0E" w:rsidRDefault="000917D2" w:rsidP="00574B0E">
      <w:pPr>
        <w:pStyle w:val="ConsPlusTitle"/>
        <w:contextualSpacing/>
        <w:jc w:val="center"/>
        <w:rPr>
          <w:rFonts w:ascii="Times New Roman" w:hAnsi="Times New Roman" w:cs="Times New Roman"/>
          <w:sz w:val="22"/>
          <w:szCs w:val="22"/>
          <w:highlight w:val="yellow"/>
        </w:rPr>
      </w:pP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ТУЖИНСКАЯ РАЙОННАЯ ДУМА</w:t>
      </w: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КИРОВСКОЙ ОБЛАСТИ</w:t>
      </w:r>
    </w:p>
    <w:p w:rsidR="00574B0E" w:rsidRPr="00574B0E" w:rsidRDefault="00574B0E" w:rsidP="00574B0E">
      <w:pPr>
        <w:spacing w:after="0" w:line="240" w:lineRule="auto"/>
        <w:jc w:val="center"/>
        <w:rPr>
          <w:rFonts w:ascii="Times New Roman" w:eastAsia="Times New Roman" w:hAnsi="Times New Roman" w:cs="Times New Roman"/>
        </w:rPr>
      </w:pPr>
    </w:p>
    <w:p w:rsidR="00574B0E" w:rsidRPr="00574B0E" w:rsidRDefault="00574B0E" w:rsidP="00574B0E">
      <w:pPr>
        <w:spacing w:after="0" w:line="240" w:lineRule="auto"/>
        <w:jc w:val="center"/>
        <w:rPr>
          <w:rFonts w:ascii="Times New Roman" w:eastAsia="Times New Roman" w:hAnsi="Times New Roman" w:cs="Times New Roman"/>
          <w:b/>
        </w:rPr>
      </w:pPr>
      <w:r w:rsidRPr="00574B0E">
        <w:rPr>
          <w:rFonts w:ascii="Times New Roman" w:eastAsia="Times New Roman" w:hAnsi="Times New Roman" w:cs="Times New Roman"/>
          <w:b/>
        </w:rPr>
        <w:t>РЕШЕНИЕ</w:t>
      </w:r>
    </w:p>
    <w:p w:rsidR="00574B0E" w:rsidRPr="00574B0E" w:rsidRDefault="00574B0E" w:rsidP="00574B0E">
      <w:pPr>
        <w:spacing w:after="0" w:line="240" w:lineRule="auto"/>
        <w:jc w:val="center"/>
        <w:rPr>
          <w:rFonts w:ascii="Times New Roman" w:eastAsia="Times New Roman" w:hAnsi="Times New Roman" w:cs="Times New Roman"/>
        </w:rPr>
      </w:pPr>
    </w:p>
    <w:tbl>
      <w:tblPr>
        <w:tblW w:w="0" w:type="auto"/>
        <w:tblLook w:val="04A0" w:firstRow="1" w:lastRow="0" w:firstColumn="1" w:lastColumn="0" w:noHBand="0" w:noVBand="1"/>
      </w:tblPr>
      <w:tblGrid>
        <w:gridCol w:w="2235"/>
        <w:gridCol w:w="4819"/>
        <w:gridCol w:w="2516"/>
      </w:tblGrid>
      <w:tr w:rsidR="00574B0E" w:rsidRPr="00574B0E" w:rsidTr="0027577F">
        <w:tc>
          <w:tcPr>
            <w:tcW w:w="2235"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27.06.2022</w:t>
            </w:r>
          </w:p>
        </w:tc>
        <w:tc>
          <w:tcPr>
            <w:tcW w:w="4819" w:type="dxa"/>
          </w:tcPr>
          <w:p w:rsidR="00574B0E" w:rsidRPr="00574B0E" w:rsidRDefault="00574B0E" w:rsidP="00574B0E">
            <w:pPr>
              <w:spacing w:after="0" w:line="240" w:lineRule="auto"/>
              <w:jc w:val="right"/>
              <w:rPr>
                <w:rFonts w:ascii="Times New Roman" w:eastAsia="Times New Roman" w:hAnsi="Times New Roman" w:cs="Times New Roman"/>
              </w:rPr>
            </w:pPr>
            <w:r w:rsidRPr="00574B0E">
              <w:rPr>
                <w:rFonts w:ascii="Times New Roman" w:eastAsia="Times New Roman" w:hAnsi="Times New Roman" w:cs="Times New Roman"/>
              </w:rPr>
              <w:t>№</w:t>
            </w:r>
          </w:p>
        </w:tc>
        <w:tc>
          <w:tcPr>
            <w:tcW w:w="2516" w:type="dxa"/>
            <w:tcBorders>
              <w:bottom w:val="single" w:sz="4" w:space="0" w:color="auto"/>
            </w:tcBorders>
          </w:tcPr>
          <w:p w:rsidR="00574B0E" w:rsidRPr="00574B0E" w:rsidRDefault="00574B0E" w:rsidP="00574B0E">
            <w:pPr>
              <w:spacing w:after="0" w:line="240" w:lineRule="auto"/>
              <w:jc w:val="center"/>
              <w:rPr>
                <w:rFonts w:ascii="Times New Roman" w:eastAsia="Times New Roman" w:hAnsi="Times New Roman" w:cs="Times New Roman"/>
              </w:rPr>
            </w:pPr>
            <w:r w:rsidRPr="00574B0E">
              <w:rPr>
                <w:rFonts w:ascii="Times New Roman" w:eastAsia="Times New Roman" w:hAnsi="Times New Roman" w:cs="Times New Roman"/>
              </w:rPr>
              <w:t>9/62</w:t>
            </w:r>
          </w:p>
        </w:tc>
      </w:tr>
    </w:tbl>
    <w:p w:rsidR="00574B0E" w:rsidRPr="00574B0E" w:rsidRDefault="00574B0E" w:rsidP="00574B0E">
      <w:pPr>
        <w:spacing w:after="0" w:line="240" w:lineRule="auto"/>
        <w:jc w:val="center"/>
        <w:rPr>
          <w:rFonts w:ascii="Times New Roman" w:eastAsia="Times New Roman" w:hAnsi="Times New Roman" w:cs="Times New Roman"/>
        </w:rPr>
      </w:pPr>
      <w:proofErr w:type="spellStart"/>
      <w:r w:rsidRPr="00574B0E">
        <w:rPr>
          <w:rFonts w:ascii="Times New Roman" w:eastAsia="Times New Roman" w:hAnsi="Times New Roman" w:cs="Times New Roman"/>
        </w:rPr>
        <w:t>пгт</w:t>
      </w:r>
      <w:proofErr w:type="spellEnd"/>
      <w:r w:rsidRPr="00574B0E">
        <w:rPr>
          <w:rFonts w:ascii="Times New Roman" w:eastAsia="Times New Roman" w:hAnsi="Times New Roman" w:cs="Times New Roman"/>
        </w:rPr>
        <w:t xml:space="preserve"> Тужа</w:t>
      </w:r>
    </w:p>
    <w:p w:rsidR="00574B0E" w:rsidRPr="00574B0E" w:rsidRDefault="00574B0E" w:rsidP="00574B0E">
      <w:pPr>
        <w:widowControl w:val="0"/>
        <w:suppressAutoHyphens/>
        <w:spacing w:after="0" w:line="240" w:lineRule="auto"/>
        <w:rPr>
          <w:rFonts w:ascii="Times New Roman" w:eastAsia="Arial Unicode MS" w:hAnsi="Times New Roman" w:cs="Times New Roman"/>
          <w:kern w:val="1"/>
          <w:lang w:eastAsia="hi-IN" w:bidi="hi-IN"/>
        </w:rPr>
      </w:pPr>
    </w:p>
    <w:p w:rsidR="00574B0E" w:rsidRPr="00574B0E" w:rsidRDefault="00574B0E" w:rsidP="00574B0E">
      <w:pPr>
        <w:spacing w:after="0" w:line="240" w:lineRule="auto"/>
        <w:ind w:left="360"/>
        <w:contextualSpacing/>
        <w:jc w:val="center"/>
        <w:rPr>
          <w:rFonts w:ascii="Times New Roman" w:eastAsia="Arial Unicode MS" w:hAnsi="Times New Roman" w:cs="Times New Roman"/>
          <w:b/>
          <w:kern w:val="1"/>
          <w:lang w:eastAsia="hi-IN" w:bidi="hi-IN"/>
        </w:rPr>
      </w:pPr>
      <w:r w:rsidRPr="00574B0E">
        <w:rPr>
          <w:rFonts w:ascii="Times New Roman" w:eastAsia="Arial Unicode MS" w:hAnsi="Times New Roman" w:cs="Times New Roman"/>
          <w:b/>
          <w:kern w:val="1"/>
          <w:lang w:eastAsia="hi-IN" w:bidi="hi-IN"/>
        </w:rPr>
        <w:t>О планируемых работах в части ремонта и содержания дорог общего пользования местного значения</w:t>
      </w:r>
    </w:p>
    <w:p w:rsidR="00574B0E" w:rsidRPr="00574B0E" w:rsidRDefault="00574B0E" w:rsidP="00574B0E">
      <w:pPr>
        <w:widowControl w:val="0"/>
        <w:suppressAutoHyphens/>
        <w:spacing w:after="0" w:line="240" w:lineRule="auto"/>
        <w:jc w:val="center"/>
        <w:rPr>
          <w:rFonts w:ascii="Times New Roman" w:eastAsia="Arial Unicode MS" w:hAnsi="Times New Roman" w:cs="Times New Roman"/>
          <w:b/>
          <w:bCs/>
          <w:kern w:val="1"/>
          <w:lang w:eastAsia="hi-IN" w:bidi="hi-IN"/>
        </w:rPr>
      </w:pPr>
    </w:p>
    <w:p w:rsidR="00574B0E" w:rsidRPr="00574B0E" w:rsidRDefault="00574B0E" w:rsidP="00574B0E">
      <w:pPr>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 xml:space="preserve">Заслушав информацию заведующей отделом жизнеобеспечения администрации Тужинского муниципального района Ногиной Натальи Юрьевны о планируемых работах в части ремонта и содержания дорог общего пользования местного значения </w:t>
      </w:r>
      <w:proofErr w:type="spellStart"/>
      <w:r w:rsidRPr="00574B0E">
        <w:rPr>
          <w:rFonts w:ascii="Times New Roman" w:eastAsia="Arial Unicode MS" w:hAnsi="Times New Roman" w:cs="Times New Roman"/>
          <w:kern w:val="1"/>
          <w:lang w:eastAsia="hi-IN" w:bidi="hi-IN"/>
        </w:rPr>
        <w:t>Тужинская</w:t>
      </w:r>
      <w:proofErr w:type="spellEnd"/>
      <w:r w:rsidRPr="00574B0E">
        <w:rPr>
          <w:rFonts w:ascii="Times New Roman" w:eastAsia="Arial Unicode MS" w:hAnsi="Times New Roman" w:cs="Times New Roman"/>
          <w:kern w:val="1"/>
          <w:lang w:eastAsia="hi-IN" w:bidi="hi-IN"/>
        </w:rPr>
        <w:t xml:space="preserve"> районная Дума РЕШИЛА:</w:t>
      </w:r>
    </w:p>
    <w:p w:rsidR="00574B0E" w:rsidRPr="00574B0E" w:rsidRDefault="00574B0E" w:rsidP="00574B0E">
      <w:pPr>
        <w:widowControl w:val="0"/>
        <w:numPr>
          <w:ilvl w:val="0"/>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bCs/>
        </w:rPr>
      </w:pPr>
      <w:r w:rsidRPr="00574B0E">
        <w:rPr>
          <w:rFonts w:ascii="Times New Roman" w:eastAsia="Times New Roman" w:hAnsi="Times New Roman" w:cs="Times New Roman"/>
          <w:bCs/>
        </w:rPr>
        <w:t>Информацию заведующей отделом жизнеобеспечения администрации Тужинского муниципального района Ногиной Натальи Юрьевны о планируемых работах в части ремонта и содержания дорог общего пользования местного значения</w:t>
      </w:r>
      <w:r w:rsidRPr="00574B0E">
        <w:rPr>
          <w:rFonts w:ascii="Arial" w:eastAsia="Times New Roman" w:hAnsi="Arial" w:cs="Times New Roman"/>
          <w:b/>
          <w:bCs/>
        </w:rPr>
        <w:t xml:space="preserve"> </w:t>
      </w:r>
      <w:r w:rsidRPr="00574B0E">
        <w:rPr>
          <w:rFonts w:ascii="Times New Roman" w:eastAsia="Times New Roman" w:hAnsi="Times New Roman" w:cs="Times New Roman"/>
          <w:bCs/>
        </w:rPr>
        <w:t>принять к сведению.</w:t>
      </w:r>
    </w:p>
    <w:p w:rsidR="00574B0E" w:rsidRPr="00574B0E" w:rsidRDefault="00574B0E" w:rsidP="00574B0E">
      <w:pPr>
        <w:widowControl w:val="0"/>
        <w:numPr>
          <w:ilvl w:val="0"/>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bCs/>
        </w:rPr>
      </w:pPr>
      <w:r w:rsidRPr="00574B0E">
        <w:rPr>
          <w:rFonts w:ascii="Times New Roman" w:eastAsia="Times New Roman" w:hAnsi="Times New Roman" w:cs="Times New Roman"/>
          <w:bCs/>
        </w:rPr>
        <w:t xml:space="preserve">Рекомендовать отделу жизнеобеспечения администрации Тужинского муниципального района совместно с членами депутатской комиссии по социальным вопросам, </w:t>
      </w:r>
      <w:proofErr w:type="spellStart"/>
      <w:r w:rsidRPr="00574B0E">
        <w:rPr>
          <w:rFonts w:ascii="Times New Roman" w:eastAsia="Times New Roman" w:hAnsi="Times New Roman" w:cs="Times New Roman"/>
          <w:bCs/>
        </w:rPr>
        <w:t>жилищно</w:t>
      </w:r>
      <w:proofErr w:type="spellEnd"/>
      <w:r w:rsidRPr="00574B0E">
        <w:rPr>
          <w:rFonts w:ascii="Times New Roman" w:eastAsia="Times New Roman" w:hAnsi="Times New Roman" w:cs="Times New Roman"/>
          <w:bCs/>
        </w:rPr>
        <w:t xml:space="preserve"> – коммунальному и лесному хозяйству, строительству, транспорту, связи и энергетике Тужинской районной Думы организовать обследование дорог общего пользования местного значения вне границ населенных пунктов в срок до 01.10.2022.</w:t>
      </w:r>
    </w:p>
    <w:p w:rsidR="00574B0E" w:rsidRPr="00574B0E" w:rsidRDefault="00574B0E" w:rsidP="00574B0E">
      <w:pPr>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3.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проведенных работах в части ремонта и содержания дорог общего пользования местного значения</w:t>
      </w:r>
    </w:p>
    <w:p w:rsidR="00574B0E" w:rsidRPr="00574B0E" w:rsidRDefault="00574B0E" w:rsidP="00574B0E">
      <w:pPr>
        <w:autoSpaceDE w:val="0"/>
        <w:autoSpaceDN w:val="0"/>
        <w:adjustRightInd w:val="0"/>
        <w:spacing w:after="0" w:line="240" w:lineRule="auto"/>
        <w:jc w:val="both"/>
        <w:rPr>
          <w:rFonts w:ascii="Times New Roman" w:eastAsia="Times New Roman" w:hAnsi="Times New Roman" w:cs="Times New Roman"/>
          <w:bCs/>
        </w:rPr>
      </w:pPr>
    </w:p>
    <w:p w:rsidR="00574B0E" w:rsidRPr="00574B0E" w:rsidRDefault="00574B0E" w:rsidP="00574B0E">
      <w:pPr>
        <w:widowControl w:val="0"/>
        <w:suppressAutoHyphens/>
        <w:spacing w:after="0" w:line="240" w:lineRule="auto"/>
        <w:jc w:val="both"/>
        <w:rPr>
          <w:rFonts w:ascii="Times New Roman" w:eastAsia="Arial Unicode MS" w:hAnsi="Times New Roman" w:cs="Tahoma"/>
          <w:kern w:val="1"/>
          <w:lang w:eastAsia="hi-IN" w:bidi="hi-IN"/>
        </w:rPr>
      </w:pPr>
    </w:p>
    <w:p w:rsidR="00574B0E" w:rsidRPr="00574B0E" w:rsidRDefault="00574B0E" w:rsidP="00574B0E">
      <w:pPr>
        <w:widowControl w:val="0"/>
        <w:suppressAutoHyphens/>
        <w:spacing w:after="0" w:line="240" w:lineRule="auto"/>
        <w:jc w:val="both"/>
        <w:rPr>
          <w:rFonts w:ascii="Times New Roman" w:eastAsia="Arial Unicode MS" w:hAnsi="Times New Roman" w:cs="Tahoma"/>
          <w:kern w:val="1"/>
          <w:lang w:eastAsia="hi-IN" w:bidi="hi-IN"/>
        </w:rPr>
      </w:pPr>
      <w:r w:rsidRPr="00574B0E">
        <w:rPr>
          <w:rFonts w:ascii="Times New Roman" w:eastAsia="Arial Unicode MS" w:hAnsi="Times New Roman" w:cs="Tahoma"/>
          <w:kern w:val="1"/>
          <w:lang w:eastAsia="hi-IN" w:bidi="hi-IN"/>
        </w:rPr>
        <w:t>Председатель Тужинской</w:t>
      </w:r>
    </w:p>
    <w:p w:rsidR="00574B0E" w:rsidRPr="00574B0E" w:rsidRDefault="00574B0E" w:rsidP="00574B0E">
      <w:pPr>
        <w:widowControl w:val="0"/>
        <w:suppressAutoHyphens/>
        <w:spacing w:after="0" w:line="240" w:lineRule="auto"/>
        <w:jc w:val="both"/>
        <w:rPr>
          <w:rFonts w:ascii="Times New Roman" w:eastAsia="Arial Unicode MS" w:hAnsi="Times New Roman" w:cs="Tahoma"/>
          <w:kern w:val="1"/>
          <w:lang w:eastAsia="hi-IN" w:bidi="hi-IN"/>
        </w:rPr>
      </w:pPr>
      <w:r w:rsidRPr="00574B0E">
        <w:rPr>
          <w:rFonts w:ascii="Times New Roman" w:eastAsia="Arial Unicode MS" w:hAnsi="Times New Roman" w:cs="Tahoma"/>
          <w:kern w:val="1"/>
          <w:lang w:eastAsia="hi-IN" w:bidi="hi-IN"/>
        </w:rPr>
        <w:t xml:space="preserve">Районной Думы </w:t>
      </w:r>
      <w:r w:rsidRPr="00574B0E">
        <w:rPr>
          <w:rFonts w:ascii="Times New Roman" w:eastAsia="Arial Unicode MS" w:hAnsi="Times New Roman" w:cs="Tahoma"/>
          <w:kern w:val="1"/>
          <w:lang w:eastAsia="hi-IN" w:bidi="hi-IN"/>
        </w:rPr>
        <w:tab/>
      </w:r>
      <w:r w:rsidRPr="00574B0E">
        <w:rPr>
          <w:rFonts w:ascii="Times New Roman" w:eastAsia="Arial Unicode MS" w:hAnsi="Times New Roman" w:cs="Tahoma"/>
          <w:kern w:val="1"/>
          <w:lang w:eastAsia="hi-IN" w:bidi="hi-IN"/>
        </w:rPr>
        <w:tab/>
      </w:r>
      <w:r w:rsidRPr="00574B0E">
        <w:rPr>
          <w:rFonts w:ascii="Times New Roman" w:eastAsia="Arial Unicode MS" w:hAnsi="Times New Roman" w:cs="Tahoma"/>
          <w:kern w:val="1"/>
          <w:lang w:eastAsia="hi-IN" w:bidi="hi-IN"/>
        </w:rPr>
        <w:tab/>
      </w:r>
      <w:r w:rsidRPr="00574B0E">
        <w:rPr>
          <w:rFonts w:ascii="Times New Roman" w:eastAsia="Arial Unicode MS" w:hAnsi="Times New Roman" w:cs="Tahoma"/>
          <w:kern w:val="1"/>
          <w:lang w:eastAsia="hi-IN" w:bidi="hi-IN"/>
        </w:rPr>
        <w:tab/>
        <w:t xml:space="preserve">Э.Н. </w:t>
      </w:r>
      <w:proofErr w:type="spellStart"/>
      <w:r w:rsidRPr="00574B0E">
        <w:rPr>
          <w:rFonts w:ascii="Times New Roman" w:eastAsia="Arial Unicode MS" w:hAnsi="Times New Roman" w:cs="Tahoma"/>
          <w:kern w:val="1"/>
          <w:lang w:eastAsia="hi-IN" w:bidi="hi-IN"/>
        </w:rPr>
        <w:t>Багаев</w:t>
      </w:r>
      <w:proofErr w:type="spellEnd"/>
    </w:p>
    <w:p w:rsidR="00574B0E" w:rsidRPr="00574B0E" w:rsidRDefault="00574B0E" w:rsidP="00574B0E">
      <w:pPr>
        <w:widowControl w:val="0"/>
        <w:suppressAutoHyphens/>
        <w:spacing w:after="0" w:line="240" w:lineRule="auto"/>
        <w:jc w:val="both"/>
        <w:rPr>
          <w:rFonts w:ascii="Times New Roman" w:eastAsia="Arial Unicode MS" w:hAnsi="Times New Roman" w:cs="Tahoma"/>
          <w:kern w:val="1"/>
          <w:lang w:eastAsia="hi-IN" w:bidi="hi-IN"/>
        </w:rPr>
      </w:pPr>
    </w:p>
    <w:p w:rsidR="00574B0E" w:rsidRPr="00574B0E" w:rsidRDefault="00574B0E" w:rsidP="00574B0E">
      <w:pPr>
        <w:widowControl w:val="0"/>
        <w:suppressAutoHyphens/>
        <w:spacing w:after="0" w:line="240" w:lineRule="auto"/>
        <w:jc w:val="both"/>
        <w:rPr>
          <w:rFonts w:ascii="Times New Roman" w:eastAsia="Arial Unicode MS" w:hAnsi="Times New Roman" w:cs="Tahoma"/>
          <w:kern w:val="1"/>
          <w:lang w:eastAsia="hi-IN" w:bidi="hi-IN"/>
        </w:rPr>
      </w:pPr>
      <w:r w:rsidRPr="00574B0E">
        <w:rPr>
          <w:rFonts w:ascii="Times New Roman" w:eastAsia="Arial Unicode MS" w:hAnsi="Times New Roman" w:cs="Tahoma"/>
          <w:kern w:val="1"/>
          <w:lang w:eastAsia="hi-IN" w:bidi="hi-IN"/>
        </w:rPr>
        <w:t>Глава Тужинского</w:t>
      </w:r>
    </w:p>
    <w:p w:rsidR="00574B0E" w:rsidRPr="00574B0E" w:rsidRDefault="00574B0E" w:rsidP="00574B0E">
      <w:pPr>
        <w:widowControl w:val="0"/>
        <w:suppressAutoHyphens/>
        <w:spacing w:after="0" w:line="240" w:lineRule="auto"/>
        <w:jc w:val="both"/>
        <w:rPr>
          <w:rFonts w:ascii="Times New Roman" w:eastAsia="Arial Unicode MS" w:hAnsi="Times New Roman" w:cs="Tahoma"/>
          <w:kern w:val="1"/>
          <w:lang w:eastAsia="hi-IN" w:bidi="hi-IN"/>
        </w:rPr>
      </w:pPr>
      <w:r w:rsidRPr="00574B0E">
        <w:rPr>
          <w:rFonts w:ascii="Times New Roman" w:eastAsia="Arial Unicode MS" w:hAnsi="Times New Roman" w:cs="Tahoma"/>
          <w:kern w:val="1"/>
          <w:lang w:eastAsia="hi-IN" w:bidi="hi-IN"/>
        </w:rPr>
        <w:t>муниципального района</w:t>
      </w:r>
      <w:r w:rsidRPr="00574B0E">
        <w:rPr>
          <w:rFonts w:ascii="Times New Roman" w:eastAsia="Arial Unicode MS" w:hAnsi="Times New Roman" w:cs="Tahoma"/>
          <w:kern w:val="1"/>
          <w:lang w:eastAsia="hi-IN" w:bidi="hi-IN"/>
        </w:rPr>
        <w:tab/>
      </w:r>
      <w:r w:rsidRPr="00574B0E">
        <w:rPr>
          <w:rFonts w:ascii="Times New Roman" w:eastAsia="Arial Unicode MS" w:hAnsi="Times New Roman" w:cs="Tahoma"/>
          <w:kern w:val="1"/>
          <w:lang w:eastAsia="hi-IN" w:bidi="hi-IN"/>
        </w:rPr>
        <w:tab/>
        <w:t>Л.В. Бледных</w:t>
      </w:r>
    </w:p>
    <w:tbl>
      <w:tblPr>
        <w:tblW w:w="4960" w:type="dxa"/>
        <w:tblLayout w:type="fixed"/>
        <w:tblLook w:val="04A0" w:firstRow="1" w:lastRow="0" w:firstColumn="1" w:lastColumn="0" w:noHBand="0" w:noVBand="1"/>
      </w:tblPr>
      <w:tblGrid>
        <w:gridCol w:w="1627"/>
        <w:gridCol w:w="3333"/>
      </w:tblGrid>
      <w:tr w:rsidR="00574B0E" w:rsidRPr="00574B0E" w:rsidTr="0027577F">
        <w:trPr>
          <w:trHeight w:val="327"/>
        </w:trPr>
        <w:tc>
          <w:tcPr>
            <w:tcW w:w="1627" w:type="dxa"/>
          </w:tcPr>
          <w:p w:rsidR="00574B0E" w:rsidRPr="00574B0E" w:rsidRDefault="00574B0E" w:rsidP="00574B0E">
            <w:pPr>
              <w:spacing w:after="0" w:line="240" w:lineRule="auto"/>
              <w:rPr>
                <w:rFonts w:ascii="Times New Roman" w:eastAsia="Times New Roman" w:hAnsi="Times New Roman" w:cs="Times New Roman"/>
                <w:color w:val="FF0000"/>
              </w:rPr>
            </w:pPr>
          </w:p>
        </w:tc>
        <w:tc>
          <w:tcPr>
            <w:tcW w:w="3333" w:type="dxa"/>
          </w:tcPr>
          <w:p w:rsidR="00574B0E" w:rsidRPr="00574B0E" w:rsidRDefault="00574B0E" w:rsidP="00574B0E">
            <w:pPr>
              <w:spacing w:after="0" w:line="240" w:lineRule="auto"/>
              <w:rPr>
                <w:rFonts w:ascii="Times New Roman" w:eastAsia="Times New Roman" w:hAnsi="Times New Roman" w:cs="Times New Roman"/>
                <w:color w:val="FF0000"/>
              </w:rPr>
            </w:pPr>
          </w:p>
        </w:tc>
      </w:tr>
    </w:tbl>
    <w:p w:rsidR="00574B0E" w:rsidRPr="00574B0E" w:rsidRDefault="00574B0E" w:rsidP="00574B0E">
      <w:pPr>
        <w:widowControl w:val="0"/>
        <w:suppressAutoHyphens/>
        <w:spacing w:after="0" w:line="240" w:lineRule="auto"/>
        <w:ind w:firstLine="6237"/>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 xml:space="preserve">Приложение </w:t>
      </w:r>
    </w:p>
    <w:p w:rsidR="00574B0E" w:rsidRPr="00574B0E" w:rsidRDefault="00574B0E" w:rsidP="00574B0E">
      <w:pPr>
        <w:widowControl w:val="0"/>
        <w:suppressAutoHyphens/>
        <w:spacing w:after="0" w:line="240" w:lineRule="auto"/>
        <w:ind w:left="6237"/>
        <w:rPr>
          <w:rFonts w:ascii="Times New Roman" w:eastAsia="Arial Unicode MS" w:hAnsi="Times New Roman" w:cs="Times New Roman"/>
          <w:kern w:val="1"/>
          <w:lang w:eastAsia="hi-IN" w:bidi="hi-IN"/>
        </w:rPr>
      </w:pPr>
    </w:p>
    <w:p w:rsidR="00574B0E" w:rsidRPr="00574B0E" w:rsidRDefault="00574B0E" w:rsidP="00574B0E">
      <w:pPr>
        <w:widowControl w:val="0"/>
        <w:suppressAutoHyphens/>
        <w:spacing w:after="0" w:line="240" w:lineRule="auto"/>
        <w:ind w:left="6237"/>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 xml:space="preserve">к решению Тужинской </w:t>
      </w:r>
    </w:p>
    <w:p w:rsidR="00574B0E" w:rsidRPr="00574B0E" w:rsidRDefault="00574B0E" w:rsidP="00574B0E">
      <w:pPr>
        <w:widowControl w:val="0"/>
        <w:suppressAutoHyphens/>
        <w:spacing w:after="0" w:line="240" w:lineRule="auto"/>
        <w:ind w:left="6237"/>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 xml:space="preserve">районной Думы </w:t>
      </w:r>
    </w:p>
    <w:p w:rsidR="00574B0E" w:rsidRPr="001F4D9A" w:rsidRDefault="00574B0E" w:rsidP="001F4D9A">
      <w:pPr>
        <w:widowControl w:val="0"/>
        <w:suppressAutoHyphens/>
        <w:spacing w:after="0" w:line="240" w:lineRule="auto"/>
        <w:ind w:left="6237"/>
        <w:rPr>
          <w:rFonts w:ascii="Times New Roman" w:eastAsia="Arial Unicode MS" w:hAnsi="Times New Roman" w:cs="Times New Roman"/>
          <w:kern w:val="1"/>
          <w:lang w:eastAsia="hi-IN" w:bidi="hi-IN"/>
        </w:rPr>
      </w:pPr>
      <w:proofErr w:type="gramStart"/>
      <w:r w:rsidRPr="00574B0E">
        <w:rPr>
          <w:rFonts w:ascii="Times New Roman" w:eastAsia="Arial Unicode MS" w:hAnsi="Times New Roman" w:cs="Times New Roman"/>
          <w:kern w:val="1"/>
          <w:lang w:eastAsia="hi-IN" w:bidi="hi-IN"/>
        </w:rPr>
        <w:t>от  27.06.2022</w:t>
      </w:r>
      <w:proofErr w:type="gramEnd"/>
      <w:r w:rsidRPr="00574B0E">
        <w:rPr>
          <w:rFonts w:ascii="Times New Roman" w:eastAsia="Arial Unicode MS" w:hAnsi="Times New Roman" w:cs="Times New Roman"/>
          <w:kern w:val="1"/>
          <w:lang w:eastAsia="hi-IN" w:bidi="hi-IN"/>
        </w:rPr>
        <w:t xml:space="preserve"> № 9/62</w:t>
      </w:r>
      <w:r w:rsidRPr="00574B0E">
        <w:rPr>
          <w:rFonts w:ascii="Times New Roman" w:eastAsia="Arial Unicode MS" w:hAnsi="Times New Roman" w:cs="Times New Roman"/>
          <w:color w:val="FFFFFF"/>
          <w:kern w:val="1"/>
          <w:lang w:eastAsia="hi-IN" w:bidi="hi-IN"/>
        </w:rPr>
        <w:t>36/271</w:t>
      </w:r>
    </w:p>
    <w:p w:rsidR="00574B0E" w:rsidRPr="00574B0E" w:rsidRDefault="00574B0E" w:rsidP="00574B0E">
      <w:pPr>
        <w:spacing w:after="0" w:line="240" w:lineRule="auto"/>
        <w:ind w:left="360"/>
        <w:contextualSpacing/>
        <w:jc w:val="center"/>
        <w:rPr>
          <w:rFonts w:ascii="Times New Roman" w:eastAsia="Arial Unicode MS" w:hAnsi="Times New Roman" w:cs="Times New Roman"/>
          <w:b/>
          <w:kern w:val="1"/>
          <w:lang w:eastAsia="hi-IN" w:bidi="hi-IN"/>
        </w:rPr>
      </w:pPr>
      <w:r w:rsidRPr="00574B0E">
        <w:rPr>
          <w:rFonts w:ascii="Times New Roman" w:eastAsia="Arial Unicode MS" w:hAnsi="Times New Roman" w:cs="Times New Roman"/>
          <w:b/>
          <w:kern w:val="1"/>
          <w:lang w:eastAsia="hi-IN" w:bidi="hi-IN"/>
        </w:rPr>
        <w:lastRenderedPageBreak/>
        <w:t xml:space="preserve">О планируемых работах в части ремонта и содержания </w:t>
      </w:r>
    </w:p>
    <w:p w:rsidR="00574B0E" w:rsidRPr="00574B0E" w:rsidRDefault="00574B0E" w:rsidP="00574B0E">
      <w:pPr>
        <w:spacing w:after="0" w:line="240" w:lineRule="auto"/>
        <w:ind w:left="360"/>
        <w:contextualSpacing/>
        <w:jc w:val="center"/>
        <w:rPr>
          <w:rFonts w:ascii="Times New Roman" w:eastAsia="Arial Unicode MS" w:hAnsi="Times New Roman" w:cs="Times New Roman"/>
          <w:b/>
          <w:kern w:val="1"/>
          <w:lang w:eastAsia="hi-IN" w:bidi="hi-IN"/>
        </w:rPr>
      </w:pPr>
      <w:r w:rsidRPr="00574B0E">
        <w:rPr>
          <w:rFonts w:ascii="Times New Roman" w:eastAsia="Arial Unicode MS" w:hAnsi="Times New Roman" w:cs="Times New Roman"/>
          <w:b/>
          <w:kern w:val="1"/>
          <w:lang w:eastAsia="hi-IN" w:bidi="hi-IN"/>
        </w:rPr>
        <w:t>дорог общего пользования местного значения</w:t>
      </w:r>
    </w:p>
    <w:p w:rsidR="00574B0E" w:rsidRPr="00574B0E" w:rsidRDefault="00574B0E" w:rsidP="00574B0E">
      <w:pPr>
        <w:widowControl w:val="0"/>
        <w:suppressAutoHyphens/>
        <w:spacing w:after="0" w:line="240" w:lineRule="auto"/>
        <w:ind w:right="-1" w:firstLine="567"/>
        <w:jc w:val="center"/>
        <w:rPr>
          <w:rFonts w:ascii="Times New Roman" w:eastAsia="Arial Unicode MS" w:hAnsi="Times New Roman" w:cs="Times New Roman"/>
          <w:b/>
          <w:kern w:val="1"/>
          <w:lang w:eastAsia="hi-IN" w:bidi="hi-IN"/>
        </w:rPr>
      </w:pPr>
    </w:p>
    <w:p w:rsidR="00574B0E" w:rsidRPr="00574B0E" w:rsidRDefault="00574B0E" w:rsidP="00574B0E">
      <w:pPr>
        <w:widowControl w:val="0"/>
        <w:suppressAutoHyphens/>
        <w:spacing w:after="0" w:line="240" w:lineRule="auto"/>
        <w:ind w:firstLine="708"/>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Дорожный фонд Тужинского муниципального района на 2022 год составляет 22027,32 тыс. рублей, в том числе областной бюджет 18616,00 тыс. рублей, местный бюджет 3411,32 тыс. рублей.</w:t>
      </w:r>
    </w:p>
    <w:p w:rsidR="00574B0E" w:rsidRPr="00574B0E" w:rsidRDefault="00574B0E" w:rsidP="00574B0E">
      <w:pPr>
        <w:widowControl w:val="0"/>
        <w:suppressAutoHyphens/>
        <w:spacing w:after="0" w:line="240" w:lineRule="auto"/>
        <w:ind w:firstLine="708"/>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kern w:val="1"/>
          <w:lang w:eastAsia="hi-IN" w:bidi="hi-IN"/>
        </w:rPr>
        <w:t xml:space="preserve">Заключен муниципальный контракт на выполнение работ по содержанию </w:t>
      </w:r>
      <w:r w:rsidRPr="00574B0E">
        <w:rPr>
          <w:rFonts w:ascii="Times New Roman" w:eastAsia="Arial Unicode MS" w:hAnsi="Times New Roman" w:cs="Times New Roman"/>
          <w:bCs/>
          <w:kern w:val="1"/>
          <w:lang w:eastAsia="hi-IN" w:bidi="hi-IN"/>
        </w:rPr>
        <w:t>автомобильных дорог общего пользования местного значения Тужинского района на 2022 год с АО «</w:t>
      </w:r>
      <w:proofErr w:type="spellStart"/>
      <w:r w:rsidRPr="00574B0E">
        <w:rPr>
          <w:rFonts w:ascii="Times New Roman" w:eastAsia="Arial Unicode MS" w:hAnsi="Times New Roman" w:cs="Times New Roman"/>
          <w:bCs/>
          <w:kern w:val="1"/>
          <w:lang w:eastAsia="hi-IN" w:bidi="hi-IN"/>
        </w:rPr>
        <w:t>Вятавтодор</w:t>
      </w:r>
      <w:proofErr w:type="spellEnd"/>
      <w:r w:rsidRPr="00574B0E">
        <w:rPr>
          <w:rFonts w:ascii="Times New Roman" w:eastAsia="Arial Unicode MS" w:hAnsi="Times New Roman" w:cs="Times New Roman"/>
          <w:bCs/>
          <w:kern w:val="1"/>
          <w:lang w:eastAsia="hi-IN" w:bidi="hi-IN"/>
        </w:rPr>
        <w:t xml:space="preserve">» (работы выполняет </w:t>
      </w:r>
      <w:proofErr w:type="spellStart"/>
      <w:r w:rsidRPr="00574B0E">
        <w:rPr>
          <w:rFonts w:ascii="Times New Roman" w:eastAsia="Arial Unicode MS" w:hAnsi="Times New Roman" w:cs="Times New Roman"/>
          <w:bCs/>
          <w:kern w:val="1"/>
          <w:lang w:eastAsia="hi-IN" w:bidi="hi-IN"/>
        </w:rPr>
        <w:t>Тужинский</w:t>
      </w:r>
      <w:proofErr w:type="spellEnd"/>
      <w:r w:rsidRPr="00574B0E">
        <w:rPr>
          <w:rFonts w:ascii="Times New Roman" w:eastAsia="Arial Unicode MS" w:hAnsi="Times New Roman" w:cs="Times New Roman"/>
          <w:bCs/>
          <w:kern w:val="1"/>
          <w:lang w:eastAsia="hi-IN" w:bidi="hi-IN"/>
        </w:rPr>
        <w:t xml:space="preserve"> участок Яранского ДУ-45 АО «</w:t>
      </w:r>
      <w:proofErr w:type="spellStart"/>
      <w:r w:rsidRPr="00574B0E">
        <w:rPr>
          <w:rFonts w:ascii="Times New Roman" w:eastAsia="Arial Unicode MS" w:hAnsi="Times New Roman" w:cs="Times New Roman"/>
          <w:bCs/>
          <w:kern w:val="1"/>
          <w:lang w:eastAsia="hi-IN" w:bidi="hi-IN"/>
        </w:rPr>
        <w:t>Вятавтодор</w:t>
      </w:r>
      <w:proofErr w:type="spellEnd"/>
      <w:r w:rsidRPr="00574B0E">
        <w:rPr>
          <w:rFonts w:ascii="Times New Roman" w:eastAsia="Arial Unicode MS" w:hAnsi="Times New Roman" w:cs="Times New Roman"/>
          <w:bCs/>
          <w:kern w:val="1"/>
          <w:lang w:eastAsia="hi-IN" w:bidi="hi-IN"/>
        </w:rPr>
        <w:t xml:space="preserve">») на сумму 19596,002 тыс. рублей, в том числе областной бюджет 18616,00 тыс. рублей, местный бюджет 980,002 тыс. рублей соответственно. </w:t>
      </w:r>
    </w:p>
    <w:p w:rsidR="00574B0E" w:rsidRPr="00574B0E" w:rsidRDefault="00574B0E" w:rsidP="00574B0E">
      <w:pPr>
        <w:widowControl w:val="0"/>
        <w:suppressAutoHyphens/>
        <w:spacing w:after="0" w:line="240" w:lineRule="auto"/>
        <w:ind w:firstLine="708"/>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В рамках зимнего содержания проводились работы:</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по очистке автобусных остановок о снега и льда;</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закрытие и открытие отверстий труб, очистка их от снега и льда (34 трубы);</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по очистке дорожного полотна, обочин, перекрестков плужными снегоочистителями, автогрейдерами, бульдозерами;</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уборка снежных валов;</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устройство снегозащитных полос и другие работы.</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С января по апрель 2022 года выполнено работ по зимнему содержанию на сумму 4 330,542 тыс. рублей, по смете на зимнее содержание дорог предусмотрено 5 722,244 тыс. рублей (остаток на выполнение работ по зимнему содержанию составляет 1391,702 тыс. рублей).</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 xml:space="preserve">Выполнены работы по зимнему содержанию мостов (капитальных </w:t>
      </w:r>
      <w:r w:rsidRPr="00574B0E">
        <w:rPr>
          <w:rFonts w:ascii="Times New Roman" w:eastAsia="Arial Unicode MS" w:hAnsi="Times New Roman" w:cs="Times New Roman"/>
          <w:kern w:val="1"/>
          <w:lang w:eastAsia="hi-IN" w:bidi="hi-IN"/>
        </w:rPr>
        <w:br/>
        <w:t xml:space="preserve">и деревянных) – осмотр, очистка мостов, </w:t>
      </w:r>
      <w:proofErr w:type="spellStart"/>
      <w:r w:rsidRPr="00574B0E">
        <w:rPr>
          <w:rFonts w:ascii="Times New Roman" w:eastAsia="Arial Unicode MS" w:hAnsi="Times New Roman" w:cs="Times New Roman"/>
          <w:kern w:val="1"/>
          <w:lang w:eastAsia="hi-IN" w:bidi="hi-IN"/>
        </w:rPr>
        <w:t>подмостовых</w:t>
      </w:r>
      <w:proofErr w:type="spellEnd"/>
      <w:r w:rsidRPr="00574B0E">
        <w:rPr>
          <w:rFonts w:ascii="Times New Roman" w:eastAsia="Arial Unicode MS" w:hAnsi="Times New Roman" w:cs="Times New Roman"/>
          <w:kern w:val="1"/>
          <w:lang w:eastAsia="hi-IN" w:bidi="hi-IN"/>
        </w:rPr>
        <w:t xml:space="preserve"> зон и тротуаров на общую сумму 161,967 тыс. рублей (предусмотрено по смете 189,596 тыс. рублей). </w:t>
      </w:r>
    </w:p>
    <w:p w:rsidR="00574B0E" w:rsidRPr="00574B0E" w:rsidRDefault="00574B0E" w:rsidP="00574B0E">
      <w:pPr>
        <w:widowControl w:val="0"/>
        <w:suppressAutoHyphens/>
        <w:spacing w:after="0" w:line="240" w:lineRule="auto"/>
        <w:ind w:firstLine="709"/>
        <w:contextualSpacing/>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 xml:space="preserve">Предусмотрены работы по летнему содержанию на сумму 13537,088 </w:t>
      </w:r>
      <w:r w:rsidRPr="00574B0E">
        <w:rPr>
          <w:rFonts w:ascii="Times New Roman" w:eastAsia="Arial Unicode MS" w:hAnsi="Times New Roman" w:cs="Times New Roman"/>
          <w:bCs/>
          <w:kern w:val="1"/>
          <w:shd w:val="clear" w:color="auto" w:fill="FFFFFF" w:themeFill="background1"/>
          <w:lang w:eastAsia="hi-IN" w:bidi="hi-IN"/>
        </w:rPr>
        <w:t>тыс.</w:t>
      </w:r>
      <w:r w:rsidRPr="00574B0E">
        <w:rPr>
          <w:rFonts w:ascii="Times New Roman" w:eastAsia="Arial Unicode MS" w:hAnsi="Times New Roman" w:cs="Times New Roman"/>
          <w:bCs/>
          <w:kern w:val="1"/>
          <w:lang w:eastAsia="hi-IN" w:bidi="hi-IN"/>
        </w:rPr>
        <w:t xml:space="preserve"> рублей.</w:t>
      </w:r>
      <w:r w:rsidRPr="00574B0E">
        <w:rPr>
          <w:rFonts w:ascii="Times New Roman" w:eastAsia="Arial Unicode MS" w:hAnsi="Times New Roman" w:cs="Times New Roman"/>
          <w:b/>
          <w:bCs/>
          <w:i/>
          <w:kern w:val="1"/>
          <w:lang w:eastAsia="hi-IN" w:bidi="hi-IN"/>
        </w:rPr>
        <w:t xml:space="preserve"> </w:t>
      </w:r>
      <w:r w:rsidRPr="00574B0E">
        <w:rPr>
          <w:rFonts w:ascii="Times New Roman" w:eastAsia="Arial Unicode MS" w:hAnsi="Times New Roman" w:cs="Times New Roman"/>
          <w:bCs/>
          <w:kern w:val="1"/>
          <w:lang w:eastAsia="hi-IN" w:bidi="hi-IN"/>
        </w:rPr>
        <w:t xml:space="preserve">Проводиться работы по очистке остановок и дорог от мусора вручную. В рамках летнего содержания автомобильных дорог общего пользования местного значения будет проведен ямочный ремонт асфальтобетонного покрытия на площади 2 238 м2. Также будут проведены работы по восстановлению профиля щебеночных дорог с добавлением нового материала на площади 29 000 </w:t>
      </w:r>
      <w:proofErr w:type="spellStart"/>
      <w:r w:rsidRPr="00574B0E">
        <w:rPr>
          <w:rFonts w:ascii="Times New Roman" w:eastAsia="Arial Unicode MS" w:hAnsi="Times New Roman" w:cs="Times New Roman"/>
          <w:bCs/>
          <w:kern w:val="1"/>
          <w:lang w:eastAsia="hi-IN" w:bidi="hi-IN"/>
        </w:rPr>
        <w:t>кв.м</w:t>
      </w:r>
      <w:proofErr w:type="spellEnd"/>
      <w:r w:rsidRPr="00574B0E">
        <w:rPr>
          <w:rFonts w:ascii="Times New Roman" w:eastAsia="Arial Unicode MS" w:hAnsi="Times New Roman" w:cs="Times New Roman"/>
          <w:bCs/>
          <w:kern w:val="1"/>
          <w:lang w:eastAsia="hi-IN" w:bidi="hi-IN"/>
        </w:rPr>
        <w:t xml:space="preserve">. на автомобильной дорогах местного значения. Планируется выполнить восстановление поперечного профиля проезжей части гравийных покрытий с добавлением нового материала площадью 10 000 </w:t>
      </w:r>
      <w:proofErr w:type="spellStart"/>
      <w:r w:rsidRPr="00574B0E">
        <w:rPr>
          <w:rFonts w:ascii="Times New Roman" w:eastAsia="Arial Unicode MS" w:hAnsi="Times New Roman" w:cs="Times New Roman"/>
          <w:bCs/>
          <w:kern w:val="1"/>
          <w:lang w:eastAsia="hi-IN" w:bidi="hi-IN"/>
        </w:rPr>
        <w:t>кв.м</w:t>
      </w:r>
      <w:proofErr w:type="spellEnd"/>
      <w:r w:rsidRPr="00574B0E">
        <w:rPr>
          <w:rFonts w:ascii="Times New Roman" w:eastAsia="Arial Unicode MS" w:hAnsi="Times New Roman" w:cs="Times New Roman"/>
          <w:bCs/>
          <w:kern w:val="1"/>
          <w:lang w:eastAsia="hi-IN" w:bidi="hi-IN"/>
        </w:rPr>
        <w:t xml:space="preserve">. на автомобильных дорогах местного значения. Будет проведено восстановление изношенных слоев асфальтобетонного покрытия на автомобильной дороге </w:t>
      </w:r>
      <w:proofErr w:type="spellStart"/>
      <w:r w:rsidRPr="00574B0E">
        <w:rPr>
          <w:rFonts w:ascii="Times New Roman" w:eastAsia="Arial Unicode MS" w:hAnsi="Times New Roman" w:cs="Times New Roman"/>
          <w:bCs/>
          <w:kern w:val="1"/>
          <w:lang w:eastAsia="hi-IN" w:bidi="hi-IN"/>
        </w:rPr>
        <w:t>Малиничи</w:t>
      </w:r>
      <w:proofErr w:type="spellEnd"/>
      <w:r w:rsidRPr="00574B0E">
        <w:rPr>
          <w:rFonts w:ascii="Times New Roman" w:eastAsia="Arial Unicode MS" w:hAnsi="Times New Roman" w:cs="Times New Roman"/>
          <w:bCs/>
          <w:kern w:val="1"/>
          <w:lang w:eastAsia="hi-IN" w:bidi="hi-IN"/>
        </w:rPr>
        <w:t>-Васькино протяженностью 550 метров.</w:t>
      </w:r>
    </w:p>
    <w:p w:rsidR="00574B0E" w:rsidRPr="00574B0E" w:rsidRDefault="00574B0E" w:rsidP="00574B0E">
      <w:pPr>
        <w:widowControl w:val="0"/>
        <w:suppressAutoHyphens/>
        <w:spacing w:after="0" w:line="240" w:lineRule="auto"/>
        <w:ind w:firstLine="709"/>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Предусмотрены и другие виды работ, а именно:</w:t>
      </w:r>
    </w:p>
    <w:p w:rsidR="00574B0E" w:rsidRPr="00574B0E" w:rsidRDefault="00574B0E" w:rsidP="00574B0E">
      <w:pPr>
        <w:widowControl w:val="0"/>
        <w:suppressAutoHyphens/>
        <w:spacing w:after="0" w:line="240" w:lineRule="auto"/>
        <w:ind w:firstLine="709"/>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замена и установка дорожных знаков (10 знаков);</w:t>
      </w:r>
    </w:p>
    <w:p w:rsidR="00574B0E" w:rsidRPr="00574B0E" w:rsidRDefault="00574B0E" w:rsidP="00574B0E">
      <w:pPr>
        <w:widowControl w:val="0"/>
        <w:suppressAutoHyphens/>
        <w:spacing w:after="0" w:line="240" w:lineRule="auto"/>
        <w:ind w:firstLine="709"/>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планировка обочин и проезжей части гравийных дорог;</w:t>
      </w:r>
    </w:p>
    <w:p w:rsidR="00574B0E" w:rsidRPr="00574B0E" w:rsidRDefault="00574B0E" w:rsidP="00574B0E">
      <w:pPr>
        <w:widowControl w:val="0"/>
        <w:suppressAutoHyphens/>
        <w:spacing w:after="0" w:line="240" w:lineRule="auto"/>
        <w:ind w:firstLine="709"/>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вырубка кустарника и подлеска;</w:t>
      </w:r>
    </w:p>
    <w:p w:rsidR="00574B0E" w:rsidRPr="00574B0E" w:rsidRDefault="00574B0E" w:rsidP="00574B0E">
      <w:pPr>
        <w:widowControl w:val="0"/>
        <w:suppressAutoHyphens/>
        <w:spacing w:after="0" w:line="240" w:lineRule="auto"/>
        <w:ind w:firstLine="709"/>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скашивание травы на обочинах автомобильных дорог и другие.</w:t>
      </w:r>
    </w:p>
    <w:p w:rsidR="00574B0E" w:rsidRPr="00574B0E" w:rsidRDefault="00574B0E" w:rsidP="00574B0E">
      <w:pPr>
        <w:widowControl w:val="0"/>
        <w:suppressAutoHyphens/>
        <w:spacing w:after="0" w:line="240" w:lineRule="auto"/>
        <w:ind w:firstLine="567"/>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 xml:space="preserve">В рамках летнего содержания </w:t>
      </w:r>
      <w:proofErr w:type="gramStart"/>
      <w:r w:rsidRPr="00574B0E">
        <w:rPr>
          <w:rFonts w:ascii="Times New Roman" w:eastAsia="Arial Unicode MS" w:hAnsi="Times New Roman" w:cs="Times New Roman"/>
          <w:kern w:val="1"/>
          <w:lang w:eastAsia="hi-IN" w:bidi="hi-IN"/>
        </w:rPr>
        <w:t>мостов  будут</w:t>
      </w:r>
      <w:proofErr w:type="gramEnd"/>
      <w:r w:rsidRPr="00574B0E">
        <w:rPr>
          <w:rFonts w:ascii="Times New Roman" w:eastAsia="Arial Unicode MS" w:hAnsi="Times New Roman" w:cs="Times New Roman"/>
          <w:kern w:val="1"/>
          <w:lang w:eastAsia="hi-IN" w:bidi="hi-IN"/>
        </w:rPr>
        <w:t xml:space="preserve"> проведены работы на сумму 147,073 тыс. рублей:</w:t>
      </w:r>
    </w:p>
    <w:p w:rsidR="00574B0E" w:rsidRPr="00574B0E" w:rsidRDefault="00574B0E" w:rsidP="00574B0E">
      <w:pPr>
        <w:widowControl w:val="0"/>
        <w:suppressAutoHyphens/>
        <w:spacing w:after="0" w:line="240" w:lineRule="auto"/>
        <w:ind w:firstLine="567"/>
        <w:contextualSpacing/>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kern w:val="1"/>
          <w:lang w:eastAsia="hi-IN" w:bidi="hi-IN"/>
        </w:rPr>
        <w:t>по очистке конусов от грязи и растительности;</w:t>
      </w:r>
    </w:p>
    <w:p w:rsidR="00574B0E" w:rsidRPr="00574B0E" w:rsidRDefault="00574B0E" w:rsidP="00574B0E">
      <w:pPr>
        <w:widowControl w:val="0"/>
        <w:suppressAutoHyphens/>
        <w:spacing w:after="0" w:line="240" w:lineRule="auto"/>
        <w:ind w:firstLine="567"/>
        <w:contextualSpacing/>
        <w:jc w:val="both"/>
        <w:rPr>
          <w:rFonts w:ascii="Times New Roman" w:eastAsia="Arial Unicode MS" w:hAnsi="Times New Roman" w:cs="Times New Roman"/>
          <w:kern w:val="1"/>
          <w:lang w:eastAsia="hi-IN" w:bidi="hi-IN"/>
        </w:rPr>
      </w:pPr>
      <w:proofErr w:type="spellStart"/>
      <w:r w:rsidRPr="00574B0E">
        <w:rPr>
          <w:rFonts w:ascii="Times New Roman" w:eastAsia="Arial Unicode MS" w:hAnsi="Times New Roman" w:cs="Times New Roman"/>
          <w:kern w:val="1"/>
          <w:lang w:eastAsia="hi-IN" w:bidi="hi-IN"/>
        </w:rPr>
        <w:t>обкос</w:t>
      </w:r>
      <w:proofErr w:type="spellEnd"/>
      <w:r w:rsidRPr="00574B0E">
        <w:rPr>
          <w:rFonts w:ascii="Times New Roman" w:eastAsia="Arial Unicode MS" w:hAnsi="Times New Roman" w:cs="Times New Roman"/>
          <w:kern w:val="1"/>
          <w:lang w:eastAsia="hi-IN" w:bidi="hi-IN"/>
        </w:rPr>
        <w:t xml:space="preserve"> </w:t>
      </w:r>
      <w:proofErr w:type="spellStart"/>
      <w:r w:rsidRPr="00574B0E">
        <w:rPr>
          <w:rFonts w:ascii="Times New Roman" w:eastAsia="Arial Unicode MS" w:hAnsi="Times New Roman" w:cs="Times New Roman"/>
          <w:kern w:val="1"/>
          <w:lang w:eastAsia="hi-IN" w:bidi="hi-IN"/>
        </w:rPr>
        <w:t>подмостовой</w:t>
      </w:r>
      <w:proofErr w:type="spellEnd"/>
      <w:r w:rsidRPr="00574B0E">
        <w:rPr>
          <w:rFonts w:ascii="Times New Roman" w:eastAsia="Arial Unicode MS" w:hAnsi="Times New Roman" w:cs="Times New Roman"/>
          <w:kern w:val="1"/>
          <w:lang w:eastAsia="hi-IN" w:bidi="hi-IN"/>
        </w:rPr>
        <w:t xml:space="preserve"> зоны и другие работы.</w:t>
      </w:r>
    </w:p>
    <w:p w:rsidR="00574B0E" w:rsidRPr="00574B0E" w:rsidRDefault="00574B0E" w:rsidP="00574B0E">
      <w:pPr>
        <w:widowControl w:val="0"/>
        <w:suppressAutoHyphens/>
        <w:spacing w:after="0" w:line="240" w:lineRule="auto"/>
        <w:ind w:firstLine="567"/>
        <w:contextualSpacing/>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kern w:val="1"/>
          <w:lang w:eastAsia="hi-IN" w:bidi="hi-IN"/>
        </w:rPr>
        <w:t xml:space="preserve">В 2022 году за счет средств местного бюджета будет проведен ремонт </w:t>
      </w:r>
      <w:r w:rsidRPr="00574B0E">
        <w:rPr>
          <w:rFonts w:ascii="Times New Roman" w:eastAsia="Arial Unicode MS" w:hAnsi="Times New Roman" w:cs="Times New Roman"/>
          <w:bCs/>
          <w:kern w:val="1"/>
          <w:lang w:eastAsia="hi-IN" w:bidi="hi-IN"/>
        </w:rPr>
        <w:t xml:space="preserve">автодороги </w:t>
      </w:r>
      <w:proofErr w:type="spellStart"/>
      <w:r w:rsidRPr="00574B0E">
        <w:rPr>
          <w:rFonts w:ascii="Times New Roman" w:eastAsia="Arial Unicode MS" w:hAnsi="Times New Roman" w:cs="Times New Roman"/>
          <w:bCs/>
          <w:kern w:val="1"/>
          <w:lang w:eastAsia="hi-IN" w:bidi="hi-IN"/>
        </w:rPr>
        <w:t>Малиничи</w:t>
      </w:r>
      <w:proofErr w:type="spellEnd"/>
      <w:r w:rsidRPr="00574B0E">
        <w:rPr>
          <w:rFonts w:ascii="Times New Roman" w:eastAsia="Arial Unicode MS" w:hAnsi="Times New Roman" w:cs="Times New Roman"/>
          <w:bCs/>
          <w:kern w:val="1"/>
          <w:lang w:eastAsia="hi-IN" w:bidi="hi-IN"/>
        </w:rPr>
        <w:t>-Васькино, протяженность ремонтируемого участка 0,200 км на сумму 1720,5 тыс. рублей.</w:t>
      </w:r>
    </w:p>
    <w:p w:rsidR="00574B0E" w:rsidRPr="00574B0E" w:rsidRDefault="00574B0E" w:rsidP="00574B0E">
      <w:pPr>
        <w:widowControl w:val="0"/>
        <w:suppressAutoHyphens/>
        <w:spacing w:after="0" w:line="240" w:lineRule="auto"/>
        <w:ind w:firstLine="567"/>
        <w:contextualSpacing/>
        <w:jc w:val="both"/>
        <w:rPr>
          <w:rFonts w:ascii="Times New Roman" w:eastAsia="Arial Unicode MS" w:hAnsi="Times New Roman" w:cs="Times New Roman"/>
          <w:bCs/>
          <w:kern w:val="1"/>
          <w:lang w:eastAsia="hi-IN" w:bidi="hi-IN"/>
        </w:rPr>
      </w:pPr>
      <w:r w:rsidRPr="00574B0E">
        <w:rPr>
          <w:rFonts w:ascii="Times New Roman" w:eastAsia="Arial Unicode MS" w:hAnsi="Times New Roman" w:cs="Times New Roman"/>
          <w:bCs/>
          <w:kern w:val="1"/>
          <w:lang w:eastAsia="hi-IN" w:bidi="hi-IN"/>
        </w:rPr>
        <w:t xml:space="preserve">В рамках исполнения поручений Министерства Транспорта Российской Федерации в 2022 году планируется разработать и утвердить комплексную схему организации дорожного движения (КСОДД) на автомобильных дорогах Тужинского района. </w:t>
      </w:r>
    </w:p>
    <w:p w:rsidR="00574B0E" w:rsidRPr="00574B0E" w:rsidRDefault="00574B0E" w:rsidP="00574B0E">
      <w:pPr>
        <w:widowControl w:val="0"/>
        <w:suppressAutoHyphens/>
        <w:spacing w:after="720" w:line="240" w:lineRule="auto"/>
        <w:ind w:firstLine="709"/>
        <w:jc w:val="both"/>
        <w:rPr>
          <w:rFonts w:ascii="Times New Roman" w:eastAsia="Arial Unicode MS" w:hAnsi="Times New Roman" w:cs="Times New Roman"/>
          <w:kern w:val="1"/>
          <w:lang w:eastAsia="hi-IN" w:bidi="hi-IN"/>
        </w:rPr>
      </w:pPr>
      <w:r w:rsidRPr="00574B0E">
        <w:rPr>
          <w:rFonts w:ascii="Times New Roman" w:eastAsia="Arial Unicode MS" w:hAnsi="Times New Roman" w:cs="Times New Roman"/>
          <w:color w:val="000000"/>
          <w:kern w:val="1"/>
          <w:lang w:eastAsia="hi-IN" w:bidi="hi-IN"/>
        </w:rPr>
        <w:t>Текущий уровень финансирования дорожной отрасли Тужинского района не позволяет привести транспортную сеть в нормативное состояние и обеспечить их нормативное содержание.</w:t>
      </w:r>
    </w:p>
    <w:p w:rsidR="00574B0E" w:rsidRPr="00574B0E" w:rsidRDefault="00574B0E" w:rsidP="00574B0E">
      <w:pPr>
        <w:spacing w:after="0" w:line="240" w:lineRule="auto"/>
        <w:rPr>
          <w:rFonts w:ascii="Times New Roman" w:eastAsia="Times New Roman" w:hAnsi="Times New Roman" w:cs="Times New Roman"/>
        </w:rPr>
      </w:pPr>
      <w:r w:rsidRPr="00574B0E">
        <w:rPr>
          <w:rFonts w:ascii="Times New Roman" w:eastAsia="Times New Roman" w:hAnsi="Times New Roman" w:cs="Times New Roman"/>
        </w:rPr>
        <w:t xml:space="preserve">Заведующая отделом жизнеобеспечения </w:t>
      </w:r>
    </w:p>
    <w:p w:rsidR="00574B0E" w:rsidRPr="00574B0E" w:rsidRDefault="00574B0E" w:rsidP="00574B0E">
      <w:pPr>
        <w:spacing w:after="0" w:line="240" w:lineRule="auto"/>
        <w:rPr>
          <w:rFonts w:ascii="Times New Roman" w:eastAsia="Times New Roman" w:hAnsi="Times New Roman" w:cs="Times New Roman"/>
        </w:rPr>
      </w:pPr>
      <w:r w:rsidRPr="00574B0E">
        <w:rPr>
          <w:rFonts w:ascii="Times New Roman" w:eastAsia="Times New Roman" w:hAnsi="Times New Roman" w:cs="Times New Roman"/>
        </w:rPr>
        <w:t xml:space="preserve">администрации Тужинского муниципального района                   </w:t>
      </w:r>
      <w:r w:rsidR="0027577F">
        <w:rPr>
          <w:rFonts w:ascii="Times New Roman" w:eastAsia="Times New Roman" w:hAnsi="Times New Roman" w:cs="Times New Roman"/>
        </w:rPr>
        <w:t xml:space="preserve">                                           </w:t>
      </w:r>
      <w:r w:rsidRPr="00574B0E">
        <w:rPr>
          <w:rFonts w:ascii="Times New Roman" w:eastAsia="Times New Roman" w:hAnsi="Times New Roman" w:cs="Times New Roman"/>
        </w:rPr>
        <w:t>Н.Ю. Ногина</w:t>
      </w:r>
    </w:p>
    <w:p w:rsidR="00574B0E" w:rsidRPr="00574B0E" w:rsidRDefault="00574B0E" w:rsidP="00574B0E">
      <w:pPr>
        <w:widowControl w:val="0"/>
        <w:suppressAutoHyphens/>
        <w:spacing w:after="0" w:line="240" w:lineRule="auto"/>
        <w:rPr>
          <w:rFonts w:ascii="Times New Roman" w:eastAsia="Arial Unicode MS" w:hAnsi="Times New Roman" w:cs="Tahoma"/>
          <w:kern w:val="1"/>
          <w:lang w:eastAsia="hi-IN" w:bidi="hi-IN"/>
        </w:rPr>
      </w:pPr>
    </w:p>
    <w:p w:rsidR="00574B0E" w:rsidRPr="00574B0E" w:rsidRDefault="00574B0E" w:rsidP="00574B0E">
      <w:pPr>
        <w:widowControl w:val="0"/>
        <w:suppressAutoHyphens/>
        <w:spacing w:after="0" w:line="240" w:lineRule="auto"/>
        <w:rPr>
          <w:rFonts w:ascii="Times New Roman" w:eastAsia="Arial Unicode MS" w:hAnsi="Times New Roman" w:cs="Tahoma"/>
          <w:kern w:val="1"/>
          <w:lang w:eastAsia="hi-IN" w:bidi="hi-IN"/>
        </w:rPr>
      </w:pPr>
    </w:p>
    <w:p w:rsidR="00574B0E" w:rsidRPr="00574B0E" w:rsidRDefault="00574B0E" w:rsidP="00574B0E">
      <w:pPr>
        <w:widowControl w:val="0"/>
        <w:suppressAutoHyphens/>
        <w:spacing w:after="0" w:line="240" w:lineRule="auto"/>
        <w:jc w:val="center"/>
        <w:rPr>
          <w:rFonts w:ascii="Times New Roman" w:eastAsia="Arial Unicode MS" w:hAnsi="Times New Roman" w:cs="Tahoma"/>
          <w:kern w:val="1"/>
          <w:lang w:eastAsia="hi-IN" w:bidi="hi-IN"/>
        </w:rPr>
      </w:pPr>
      <w:r w:rsidRPr="00574B0E">
        <w:rPr>
          <w:rFonts w:ascii="Times New Roman" w:eastAsia="Arial Unicode MS" w:hAnsi="Times New Roman" w:cs="Tahoma"/>
          <w:kern w:val="1"/>
          <w:lang w:eastAsia="hi-IN" w:bidi="hi-IN"/>
        </w:rPr>
        <w:t>____________</w:t>
      </w:r>
    </w:p>
    <w:p w:rsidR="00A9784E" w:rsidRDefault="00A9784E" w:rsidP="00963D2E">
      <w:pPr>
        <w:pStyle w:val="ConsPlusTitle"/>
        <w:contextualSpacing/>
        <w:jc w:val="center"/>
        <w:rPr>
          <w:rFonts w:ascii="Times New Roman" w:hAnsi="Times New Roman" w:cs="Times New Roman"/>
          <w:sz w:val="22"/>
          <w:szCs w:val="22"/>
          <w:highlight w:val="yellow"/>
        </w:rPr>
      </w:pPr>
    </w:p>
    <w:p w:rsidR="00A9784E" w:rsidRDefault="00A9784E" w:rsidP="00963D2E">
      <w:pPr>
        <w:pStyle w:val="ConsPlusTitle"/>
        <w:contextualSpacing/>
        <w:jc w:val="center"/>
        <w:rPr>
          <w:rFonts w:ascii="Times New Roman" w:hAnsi="Times New Roman" w:cs="Times New Roman"/>
          <w:sz w:val="22"/>
          <w:szCs w:val="22"/>
          <w:highlight w:val="yellow"/>
        </w:rPr>
      </w:pPr>
    </w:p>
    <w:p w:rsidR="00A9784E" w:rsidRPr="0027577F" w:rsidRDefault="00A9784E" w:rsidP="0027577F">
      <w:pPr>
        <w:pStyle w:val="ConsPlusTitle"/>
        <w:contextualSpacing/>
        <w:jc w:val="center"/>
        <w:rPr>
          <w:rFonts w:ascii="Times New Roman" w:hAnsi="Times New Roman" w:cs="Times New Roman"/>
          <w:sz w:val="22"/>
          <w:szCs w:val="22"/>
          <w:highlight w:val="yellow"/>
        </w:rPr>
      </w:pPr>
    </w:p>
    <w:p w:rsidR="0027577F" w:rsidRPr="0027577F" w:rsidRDefault="0027577F" w:rsidP="0027577F">
      <w:pPr>
        <w:spacing w:after="0" w:line="240" w:lineRule="auto"/>
        <w:jc w:val="center"/>
        <w:rPr>
          <w:rFonts w:ascii="Times New Roman" w:eastAsia="Times New Roman" w:hAnsi="Times New Roman" w:cs="Times New Roman"/>
          <w:b/>
        </w:rPr>
      </w:pPr>
      <w:r w:rsidRPr="0027577F">
        <w:rPr>
          <w:rFonts w:ascii="Times New Roman" w:eastAsia="Times New Roman" w:hAnsi="Times New Roman" w:cs="Times New Roman"/>
          <w:b/>
        </w:rPr>
        <w:lastRenderedPageBreak/>
        <w:t>ТУЖИНСКАЯ РАЙОННАЯ ДУМА</w:t>
      </w:r>
    </w:p>
    <w:p w:rsidR="0027577F" w:rsidRPr="0027577F" w:rsidRDefault="0027577F" w:rsidP="0027577F">
      <w:pPr>
        <w:spacing w:after="0" w:line="240" w:lineRule="auto"/>
        <w:jc w:val="center"/>
        <w:rPr>
          <w:rFonts w:ascii="Times New Roman" w:eastAsia="Times New Roman" w:hAnsi="Times New Roman" w:cs="Times New Roman"/>
          <w:b/>
        </w:rPr>
      </w:pPr>
      <w:r w:rsidRPr="0027577F">
        <w:rPr>
          <w:rFonts w:ascii="Times New Roman" w:eastAsia="Times New Roman" w:hAnsi="Times New Roman" w:cs="Times New Roman"/>
          <w:b/>
        </w:rPr>
        <w:t>КИРОВСКОЙ ОБЛАСТИ</w:t>
      </w:r>
    </w:p>
    <w:p w:rsidR="0027577F" w:rsidRPr="0027577F" w:rsidRDefault="0027577F" w:rsidP="0027577F">
      <w:pPr>
        <w:spacing w:after="0" w:line="240" w:lineRule="auto"/>
        <w:jc w:val="center"/>
        <w:rPr>
          <w:rFonts w:ascii="Times New Roman" w:eastAsia="Times New Roman" w:hAnsi="Times New Roman" w:cs="Times New Roman"/>
          <w:b/>
        </w:rPr>
      </w:pPr>
    </w:p>
    <w:p w:rsidR="0027577F" w:rsidRPr="0027577F" w:rsidRDefault="0027577F" w:rsidP="0027577F">
      <w:pPr>
        <w:autoSpaceDE w:val="0"/>
        <w:autoSpaceDN w:val="0"/>
        <w:adjustRightInd w:val="0"/>
        <w:spacing w:after="360" w:line="240" w:lineRule="auto"/>
        <w:jc w:val="center"/>
        <w:rPr>
          <w:rFonts w:ascii="Times New Roman" w:eastAsia="Times New Roman" w:hAnsi="Times New Roman" w:cs="Times New Roman"/>
          <w:b/>
          <w:bCs/>
        </w:rPr>
      </w:pPr>
      <w:r w:rsidRPr="0027577F">
        <w:rPr>
          <w:rFonts w:ascii="Times New Roman" w:eastAsia="Times New Roman" w:hAnsi="Times New Roman" w:cs="Times New Roman"/>
          <w:b/>
          <w:bCs/>
        </w:rPr>
        <w:t>РЕШЕНИЕ</w:t>
      </w:r>
    </w:p>
    <w:p w:rsidR="0027577F" w:rsidRPr="0027577F" w:rsidRDefault="0027577F" w:rsidP="0027577F">
      <w:pPr>
        <w:autoSpaceDE w:val="0"/>
        <w:autoSpaceDN w:val="0"/>
        <w:adjustRightInd w:val="0"/>
        <w:spacing w:after="360" w:line="240" w:lineRule="auto"/>
        <w:rPr>
          <w:rFonts w:ascii="Times New Roman" w:eastAsia="Times New Roman" w:hAnsi="Times New Roman" w:cs="Times New Roman"/>
          <w:bCs/>
          <w:u w:val="single"/>
        </w:rPr>
      </w:pPr>
      <w:r w:rsidRPr="0027577F">
        <w:rPr>
          <w:rFonts w:ascii="Times New Roman" w:eastAsia="Times New Roman" w:hAnsi="Times New Roman" w:cs="Times New Roman"/>
          <w:bCs/>
          <w:u w:val="single"/>
        </w:rPr>
        <w:t xml:space="preserve">        27.06.2022     </w:t>
      </w:r>
      <w:r w:rsidRPr="0027577F">
        <w:rPr>
          <w:rFonts w:ascii="Times New Roman" w:eastAsia="Times New Roman" w:hAnsi="Times New Roman" w:cs="Times New Roman"/>
          <w:bCs/>
        </w:rPr>
        <w:tab/>
      </w:r>
      <w:r w:rsidRPr="0027577F">
        <w:rPr>
          <w:rFonts w:ascii="Times New Roman" w:eastAsia="Times New Roman" w:hAnsi="Times New Roman" w:cs="Times New Roman"/>
          <w:bCs/>
        </w:rPr>
        <w:tab/>
      </w:r>
      <w:r w:rsidRPr="0027577F">
        <w:rPr>
          <w:rFonts w:ascii="Times New Roman" w:eastAsia="Times New Roman" w:hAnsi="Times New Roman" w:cs="Times New Roman"/>
          <w:bCs/>
        </w:rPr>
        <w:tab/>
      </w:r>
      <w:r w:rsidRPr="0027577F">
        <w:rPr>
          <w:rFonts w:ascii="Times New Roman" w:eastAsia="Times New Roman" w:hAnsi="Times New Roman" w:cs="Times New Roman"/>
          <w:bCs/>
        </w:rPr>
        <w:tab/>
      </w:r>
      <w:r w:rsidRPr="0027577F">
        <w:rPr>
          <w:rFonts w:ascii="Times New Roman" w:eastAsia="Times New Roman" w:hAnsi="Times New Roman" w:cs="Times New Roman"/>
          <w:bCs/>
        </w:rPr>
        <w:tab/>
      </w:r>
      <w:r w:rsidRPr="0027577F">
        <w:rPr>
          <w:rFonts w:ascii="Times New Roman" w:eastAsia="Times New Roman" w:hAnsi="Times New Roman" w:cs="Times New Roman"/>
          <w:bCs/>
        </w:rPr>
        <w:tab/>
      </w:r>
      <w:r w:rsidRPr="0027577F">
        <w:rPr>
          <w:rFonts w:ascii="Times New Roman" w:eastAsia="Times New Roman" w:hAnsi="Times New Roman" w:cs="Times New Roman"/>
          <w:bCs/>
        </w:rPr>
        <w:tab/>
      </w:r>
      <w:r w:rsidRPr="0027577F">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27577F">
        <w:rPr>
          <w:rFonts w:ascii="Times New Roman" w:eastAsia="Times New Roman" w:hAnsi="Times New Roman" w:cs="Times New Roman"/>
          <w:bCs/>
          <w:u w:val="single"/>
        </w:rPr>
        <w:t xml:space="preserve">№ 9/64 </w:t>
      </w:r>
    </w:p>
    <w:p w:rsidR="0027577F" w:rsidRPr="0027577F" w:rsidRDefault="0027577F" w:rsidP="0027577F">
      <w:pPr>
        <w:spacing w:after="0" w:line="240" w:lineRule="auto"/>
        <w:jc w:val="center"/>
        <w:rPr>
          <w:rFonts w:ascii="Times New Roman" w:eastAsia="Times New Roman" w:hAnsi="Times New Roman" w:cs="Times New Roman"/>
        </w:rPr>
      </w:pPr>
      <w:proofErr w:type="spellStart"/>
      <w:r w:rsidRPr="0027577F">
        <w:rPr>
          <w:rFonts w:ascii="Times New Roman" w:eastAsia="Times New Roman" w:hAnsi="Times New Roman" w:cs="Times New Roman"/>
        </w:rPr>
        <w:t>пгт</w:t>
      </w:r>
      <w:proofErr w:type="spellEnd"/>
      <w:r w:rsidRPr="0027577F">
        <w:rPr>
          <w:rFonts w:ascii="Times New Roman" w:eastAsia="Times New Roman" w:hAnsi="Times New Roman" w:cs="Times New Roman"/>
        </w:rPr>
        <w:t xml:space="preserve"> Тужа</w:t>
      </w:r>
    </w:p>
    <w:p w:rsidR="0027577F" w:rsidRPr="0027577F" w:rsidRDefault="0027577F" w:rsidP="0027577F">
      <w:pPr>
        <w:widowControl w:val="0"/>
        <w:spacing w:before="480" w:after="0" w:line="240" w:lineRule="auto"/>
        <w:jc w:val="center"/>
        <w:rPr>
          <w:rFonts w:ascii="Times New Roman" w:eastAsia="Times New Roman" w:hAnsi="Times New Roman" w:cs="Times New Roman"/>
          <w:b/>
        </w:rPr>
      </w:pPr>
      <w:bookmarkStart w:id="21" w:name="_Hlk106719096"/>
      <w:r w:rsidRPr="0027577F">
        <w:rPr>
          <w:rFonts w:ascii="Times New Roman" w:eastAsia="Times New Roman" w:hAnsi="Times New Roman" w:cs="Times New Roman"/>
          <w:b/>
        </w:rPr>
        <w:t>О принятии к осуществлению части полномочий</w:t>
      </w:r>
    </w:p>
    <w:p w:rsidR="0027577F" w:rsidRPr="0027577F" w:rsidRDefault="0027577F" w:rsidP="0027577F">
      <w:pPr>
        <w:widowControl w:val="0"/>
        <w:spacing w:after="0" w:line="240" w:lineRule="auto"/>
        <w:ind w:left="360"/>
        <w:jc w:val="center"/>
        <w:rPr>
          <w:rFonts w:ascii="Times New Roman" w:eastAsia="Times New Roman" w:hAnsi="Times New Roman" w:cs="Times New Roman"/>
          <w:b/>
        </w:rPr>
      </w:pPr>
      <w:r w:rsidRPr="0027577F">
        <w:rPr>
          <w:rFonts w:ascii="Times New Roman" w:eastAsia="Times New Roman" w:hAnsi="Times New Roman" w:cs="Times New Roman"/>
          <w:b/>
          <w:shd w:val="clear" w:color="auto" w:fill="FFFFFF"/>
        </w:rPr>
        <w:t xml:space="preserve">органов местного самоуправления </w:t>
      </w:r>
      <w:r w:rsidRPr="0027577F">
        <w:rPr>
          <w:rFonts w:ascii="Times New Roman" w:eastAsia="Times New Roman" w:hAnsi="Times New Roman" w:cs="Times New Roman"/>
          <w:b/>
        </w:rPr>
        <w:t xml:space="preserve">муниципальных образований Михайловского сельского поселения Тужинского района Кировской области, </w:t>
      </w:r>
      <w:proofErr w:type="spellStart"/>
      <w:r w:rsidRPr="0027577F">
        <w:rPr>
          <w:rFonts w:ascii="Times New Roman" w:eastAsia="Times New Roman" w:hAnsi="Times New Roman" w:cs="Times New Roman"/>
          <w:b/>
        </w:rPr>
        <w:t>Ныровского</w:t>
      </w:r>
      <w:proofErr w:type="spellEnd"/>
      <w:r w:rsidRPr="0027577F">
        <w:rPr>
          <w:rFonts w:ascii="Times New Roman" w:eastAsia="Times New Roman" w:hAnsi="Times New Roman" w:cs="Times New Roman"/>
          <w:b/>
        </w:rPr>
        <w:t xml:space="preserve"> сельского поселения Тужинского района Кировской области, </w:t>
      </w:r>
      <w:proofErr w:type="spellStart"/>
      <w:r w:rsidRPr="0027577F">
        <w:rPr>
          <w:rFonts w:ascii="Times New Roman" w:eastAsia="Times New Roman" w:hAnsi="Times New Roman" w:cs="Times New Roman"/>
          <w:b/>
        </w:rPr>
        <w:t>Пачинского</w:t>
      </w:r>
      <w:proofErr w:type="spellEnd"/>
      <w:r w:rsidRPr="0027577F">
        <w:rPr>
          <w:rFonts w:ascii="Times New Roman" w:eastAsia="Times New Roman" w:hAnsi="Times New Roman" w:cs="Times New Roman"/>
          <w:b/>
        </w:rPr>
        <w:t xml:space="preserve"> сельского поселения Тужинского района Кировской области, входящих в состав Тужинского муниципального района по организации создания специализированной службы по вопросам похоронного дела</w:t>
      </w:r>
    </w:p>
    <w:bookmarkEnd w:id="21"/>
    <w:p w:rsidR="0027577F" w:rsidRPr="0027577F" w:rsidRDefault="0027577F" w:rsidP="0027577F">
      <w:pPr>
        <w:widowControl w:val="0"/>
        <w:spacing w:before="480" w:after="0" w:line="240" w:lineRule="auto"/>
        <w:ind w:firstLine="709"/>
        <w:jc w:val="both"/>
        <w:rPr>
          <w:rFonts w:ascii="Times New Roman" w:eastAsia="Times New Roman" w:hAnsi="Times New Roman" w:cs="Times New Roman"/>
        </w:rPr>
      </w:pPr>
      <w:r w:rsidRPr="0027577F">
        <w:rPr>
          <w:rFonts w:ascii="Times New Roman" w:eastAsia="Times New Roman" w:hAnsi="Times New Roman" w:cs="Times New Roman"/>
        </w:rPr>
        <w:t>В соответствии с</w:t>
      </w:r>
      <w:r w:rsidRPr="0027577F">
        <w:rPr>
          <w:rFonts w:ascii="Times New Roman" w:eastAsia="Times New Roman" w:hAnsi="Times New Roman" w:cs="Times New Roman"/>
          <w:color w:val="000000"/>
        </w:rPr>
        <w:t xml:space="preserve"> частью 4 статьи 15 Федерального закона от 06.10.2003 № 131-ФЗ «Об общих принципах организации местного самоуправления в Российской Федерации»</w:t>
      </w:r>
      <w:r w:rsidRPr="0027577F">
        <w:rPr>
          <w:rFonts w:ascii="Times New Roman" w:eastAsia="Times New Roman" w:hAnsi="Times New Roman" w:cs="Times New Roman"/>
        </w:rPr>
        <w:t>,</w:t>
      </w:r>
      <w:r w:rsidRPr="0027577F">
        <w:rPr>
          <w:rFonts w:ascii="Times New Roman" w:eastAsia="Times New Roman" w:hAnsi="Times New Roman" w:cs="Times New Roman"/>
          <w:color w:val="000000"/>
        </w:rPr>
        <w:t xml:space="preserve"> Бюджетным кодексом Российской Федерации, Уставом муниципального образования </w:t>
      </w:r>
      <w:proofErr w:type="spellStart"/>
      <w:r w:rsidRPr="0027577F">
        <w:rPr>
          <w:rFonts w:ascii="Times New Roman" w:eastAsia="Times New Roman" w:hAnsi="Times New Roman" w:cs="Times New Roman"/>
          <w:color w:val="000000"/>
        </w:rPr>
        <w:t>Тужинский</w:t>
      </w:r>
      <w:proofErr w:type="spellEnd"/>
      <w:r w:rsidRPr="0027577F">
        <w:rPr>
          <w:rFonts w:ascii="Times New Roman" w:eastAsia="Times New Roman" w:hAnsi="Times New Roman" w:cs="Times New Roman"/>
          <w:color w:val="000000"/>
        </w:rPr>
        <w:t xml:space="preserve"> муниципальный район Кировской области, </w:t>
      </w:r>
      <w:r w:rsidRPr="0027577F">
        <w:rPr>
          <w:rFonts w:ascii="Times New Roman" w:eastAsia="Times New Roman" w:hAnsi="Times New Roman" w:cs="Times New Roman"/>
        </w:rPr>
        <w:t xml:space="preserve">Порядком 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по решению вопросов местного значения, утвержденным решением Тужинской районной Думы от 26.02.2021 № 54/397, на основании решений Михайловской сельской Думы Тужинского района Кировской области от 21.06.2022 № 61/220, </w:t>
      </w:r>
      <w:proofErr w:type="spellStart"/>
      <w:r w:rsidRPr="0027577F">
        <w:rPr>
          <w:rFonts w:ascii="Times New Roman" w:eastAsia="Times New Roman" w:hAnsi="Times New Roman" w:cs="Times New Roman"/>
        </w:rPr>
        <w:t>Ныровской</w:t>
      </w:r>
      <w:proofErr w:type="spellEnd"/>
      <w:r w:rsidRPr="0027577F">
        <w:rPr>
          <w:rFonts w:ascii="Times New Roman" w:eastAsia="Times New Roman" w:hAnsi="Times New Roman" w:cs="Times New Roman"/>
        </w:rPr>
        <w:t xml:space="preserve"> сельской Думы Тужинского района Кировской области от 10.06.2022 № 57/227, </w:t>
      </w:r>
      <w:proofErr w:type="spellStart"/>
      <w:r w:rsidRPr="0027577F">
        <w:rPr>
          <w:rFonts w:ascii="Times New Roman" w:eastAsia="Times New Roman" w:hAnsi="Times New Roman" w:cs="Times New Roman"/>
        </w:rPr>
        <w:t>Пачинской</w:t>
      </w:r>
      <w:proofErr w:type="spellEnd"/>
      <w:r w:rsidRPr="0027577F">
        <w:rPr>
          <w:rFonts w:ascii="Times New Roman" w:eastAsia="Times New Roman" w:hAnsi="Times New Roman" w:cs="Times New Roman"/>
        </w:rPr>
        <w:t xml:space="preserve"> сельской Думы Тужинского района Кировской области от 21.06.2022 № 62/212, </w:t>
      </w:r>
      <w:proofErr w:type="spellStart"/>
      <w:r w:rsidRPr="0027577F">
        <w:rPr>
          <w:rFonts w:ascii="Times New Roman" w:eastAsia="Times New Roman" w:hAnsi="Times New Roman" w:cs="Times New Roman"/>
        </w:rPr>
        <w:t>Тужинская</w:t>
      </w:r>
      <w:proofErr w:type="spellEnd"/>
      <w:r w:rsidRPr="0027577F">
        <w:rPr>
          <w:rFonts w:ascii="Times New Roman" w:eastAsia="Times New Roman" w:hAnsi="Times New Roman" w:cs="Times New Roman"/>
        </w:rPr>
        <w:t xml:space="preserve"> районная Дума РЕШИЛА:</w:t>
      </w:r>
    </w:p>
    <w:p w:rsidR="0027577F" w:rsidRPr="0027577F" w:rsidRDefault="0027577F" w:rsidP="0027577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hd w:val="clear" w:color="auto" w:fill="FFFFFF"/>
        </w:rPr>
      </w:pPr>
      <w:r w:rsidRPr="0027577F">
        <w:rPr>
          <w:rFonts w:ascii="Times New Roman" w:eastAsia="Times New Roman" w:hAnsi="Times New Roman" w:cs="Times New Roman"/>
        </w:rPr>
        <w:t xml:space="preserve">1. Администрации Тужинского муниципального района принять к исполнению осуществление части полномочий органов </w:t>
      </w:r>
      <w:r w:rsidRPr="0027577F">
        <w:rPr>
          <w:rFonts w:ascii="Times New Roman" w:eastAsia="Times New Roman" w:hAnsi="Times New Roman" w:cs="Times New Roman"/>
          <w:shd w:val="clear" w:color="auto" w:fill="FFFFFF"/>
        </w:rPr>
        <w:t xml:space="preserve">местного самоуправления </w:t>
      </w:r>
      <w:r w:rsidRPr="0027577F">
        <w:rPr>
          <w:rFonts w:ascii="Times New Roman" w:eastAsia="Times New Roman" w:hAnsi="Times New Roman" w:cs="Times New Roman"/>
          <w:color w:val="000000"/>
        </w:rPr>
        <w:t xml:space="preserve">муниципальных образований Михайловского сельского поселения Тужинского района Кировской области, </w:t>
      </w:r>
      <w:proofErr w:type="spellStart"/>
      <w:r w:rsidRPr="0027577F">
        <w:rPr>
          <w:rFonts w:ascii="Times New Roman" w:eastAsia="Times New Roman" w:hAnsi="Times New Roman" w:cs="Times New Roman"/>
          <w:color w:val="000000"/>
        </w:rPr>
        <w:t>Ныровского</w:t>
      </w:r>
      <w:proofErr w:type="spellEnd"/>
      <w:r w:rsidRPr="0027577F">
        <w:rPr>
          <w:rFonts w:ascii="Times New Roman" w:eastAsia="Times New Roman" w:hAnsi="Times New Roman" w:cs="Times New Roman"/>
          <w:color w:val="000000"/>
        </w:rPr>
        <w:t xml:space="preserve"> сельского поселения Тужинского района Кировской области</w:t>
      </w:r>
      <w:r w:rsidRPr="0027577F">
        <w:rPr>
          <w:rFonts w:ascii="Times New Roman" w:eastAsia="Times New Roman" w:hAnsi="Times New Roman" w:cs="Times New Roman"/>
        </w:rPr>
        <w:t xml:space="preserve">, </w:t>
      </w:r>
      <w:proofErr w:type="spellStart"/>
      <w:r w:rsidRPr="0027577F">
        <w:rPr>
          <w:rFonts w:ascii="Times New Roman" w:eastAsia="Times New Roman" w:hAnsi="Times New Roman" w:cs="Times New Roman"/>
        </w:rPr>
        <w:t>Пачинского</w:t>
      </w:r>
      <w:proofErr w:type="spellEnd"/>
      <w:r w:rsidRPr="0027577F">
        <w:rPr>
          <w:rFonts w:ascii="Times New Roman" w:eastAsia="Times New Roman" w:hAnsi="Times New Roman" w:cs="Times New Roman"/>
        </w:rPr>
        <w:t xml:space="preserve"> сельского поселения </w:t>
      </w:r>
      <w:r w:rsidRPr="0027577F">
        <w:rPr>
          <w:rFonts w:ascii="Times New Roman" w:eastAsia="Times New Roman" w:hAnsi="Times New Roman" w:cs="Times New Roman"/>
          <w:color w:val="000000"/>
        </w:rPr>
        <w:t xml:space="preserve">Тужинского района Кировской области, входящих в состав Тужинского муниципального района </w:t>
      </w:r>
      <w:r w:rsidRPr="0027577F">
        <w:rPr>
          <w:rFonts w:ascii="Times New Roman" w:eastAsia="Times New Roman" w:hAnsi="Times New Roman" w:cs="Times New Roman"/>
        </w:rPr>
        <w:t>по организации создания специализированной службы по вопросам похоронного дела</w:t>
      </w:r>
      <w:r w:rsidRPr="0027577F">
        <w:rPr>
          <w:rFonts w:ascii="Times New Roman" w:eastAsia="Times New Roman" w:hAnsi="Times New Roman" w:cs="Times New Roman"/>
          <w:bCs/>
          <w:color w:val="000000"/>
          <w:shd w:val="clear" w:color="auto" w:fill="FFFFFF"/>
        </w:rPr>
        <w:t>.</w:t>
      </w:r>
    </w:p>
    <w:p w:rsidR="0027577F" w:rsidRPr="0027577F" w:rsidRDefault="0027577F" w:rsidP="0027577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7577F">
        <w:rPr>
          <w:rFonts w:ascii="Times New Roman" w:eastAsia="Times New Roman" w:hAnsi="Times New Roman" w:cs="Times New Roman"/>
        </w:rPr>
        <w:t xml:space="preserve">2. Администрации Тужинского муниципального района в срок до 01.09.2022 заключить с администрациями </w:t>
      </w:r>
      <w:r w:rsidRPr="0027577F">
        <w:rPr>
          <w:rFonts w:ascii="Times New Roman" w:eastAsia="Times New Roman" w:hAnsi="Times New Roman" w:cs="Times New Roman"/>
          <w:color w:val="000000"/>
        </w:rPr>
        <w:t xml:space="preserve">Михайловского, </w:t>
      </w:r>
      <w:proofErr w:type="spellStart"/>
      <w:r w:rsidRPr="0027577F">
        <w:rPr>
          <w:rFonts w:ascii="Times New Roman" w:eastAsia="Times New Roman" w:hAnsi="Times New Roman" w:cs="Times New Roman"/>
          <w:color w:val="000000"/>
        </w:rPr>
        <w:t>Ныровского</w:t>
      </w:r>
      <w:proofErr w:type="spellEnd"/>
      <w:r w:rsidRPr="0027577F">
        <w:rPr>
          <w:rFonts w:ascii="Times New Roman" w:eastAsia="Times New Roman" w:hAnsi="Times New Roman" w:cs="Times New Roman"/>
          <w:color w:val="000000"/>
        </w:rPr>
        <w:t xml:space="preserve"> и </w:t>
      </w:r>
      <w:proofErr w:type="spellStart"/>
      <w:r w:rsidRPr="0027577F">
        <w:rPr>
          <w:rFonts w:ascii="Times New Roman" w:eastAsia="Times New Roman" w:hAnsi="Times New Roman" w:cs="Times New Roman"/>
          <w:color w:val="000000"/>
        </w:rPr>
        <w:t>Пачинского</w:t>
      </w:r>
      <w:proofErr w:type="spellEnd"/>
      <w:r w:rsidRPr="0027577F">
        <w:rPr>
          <w:rFonts w:ascii="Times New Roman" w:eastAsia="Times New Roman" w:hAnsi="Times New Roman" w:cs="Times New Roman"/>
          <w:color w:val="000000"/>
        </w:rPr>
        <w:t xml:space="preserve"> сельских поселений</w:t>
      </w:r>
      <w:r w:rsidRPr="0027577F">
        <w:rPr>
          <w:rFonts w:ascii="Times New Roman" w:eastAsia="Times New Roman" w:hAnsi="Times New Roman" w:cs="Times New Roman"/>
        </w:rPr>
        <w:t xml:space="preserve"> соглашения о передаче части полномочий по организации создания специализированной службы по вопросам похоронного дела.</w:t>
      </w:r>
    </w:p>
    <w:p w:rsidR="0027577F" w:rsidRPr="0027577F" w:rsidRDefault="0027577F" w:rsidP="0027577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7577F">
        <w:rPr>
          <w:rFonts w:ascii="Times New Roman" w:eastAsia="Times New Roman" w:hAnsi="Times New Roman" w:cs="Times New Roman"/>
        </w:rPr>
        <w:t xml:space="preserve">3. Срок, на который передаются полномочия, установить </w:t>
      </w:r>
      <w:hyperlink w:anchor="P45" w:history="1">
        <w:r w:rsidRPr="0027577F">
          <w:rPr>
            <w:rFonts w:ascii="Times New Roman" w:eastAsia="Times New Roman" w:hAnsi="Times New Roman" w:cs="Times New Roman"/>
          </w:rPr>
          <w:t>Соглашениями</w:t>
        </w:r>
      </w:hyperlink>
      <w:r w:rsidRPr="0027577F">
        <w:rPr>
          <w:rFonts w:ascii="Times New Roman" w:eastAsia="Times New Roman" w:hAnsi="Times New Roman" w:cs="Times New Roman"/>
        </w:rPr>
        <w:t>.</w:t>
      </w:r>
    </w:p>
    <w:p w:rsidR="0027577F" w:rsidRPr="0027577F" w:rsidRDefault="0027577F" w:rsidP="0027577F">
      <w:pPr>
        <w:spacing w:after="0" w:line="240" w:lineRule="auto"/>
        <w:ind w:firstLine="709"/>
        <w:jc w:val="both"/>
        <w:rPr>
          <w:rFonts w:ascii="Times New Roman" w:eastAsia="Times New Roman" w:hAnsi="Times New Roman" w:cs="Times New Roman"/>
        </w:rPr>
      </w:pPr>
      <w:r w:rsidRPr="0027577F">
        <w:rPr>
          <w:rFonts w:ascii="Times New Roman" w:eastAsia="Times New Roman" w:hAnsi="Times New Roman" w:cs="Times New Roman"/>
        </w:rPr>
        <w:t xml:space="preserve">4. Объем передаваемых финансовых средств для осуществления указанных полномочий определить в соответствии с методикой расчета иных межбюджетных трансфертов, предоставляемых из бюджета Михайловского, </w:t>
      </w:r>
      <w:proofErr w:type="spellStart"/>
      <w:r w:rsidRPr="0027577F">
        <w:rPr>
          <w:rFonts w:ascii="Times New Roman" w:eastAsia="Times New Roman" w:hAnsi="Times New Roman" w:cs="Times New Roman"/>
        </w:rPr>
        <w:t>Ныровского</w:t>
      </w:r>
      <w:proofErr w:type="spellEnd"/>
      <w:r w:rsidRPr="0027577F">
        <w:rPr>
          <w:rFonts w:ascii="Times New Roman" w:eastAsia="Times New Roman" w:hAnsi="Times New Roman" w:cs="Times New Roman"/>
        </w:rPr>
        <w:t xml:space="preserve"> и </w:t>
      </w:r>
      <w:proofErr w:type="spellStart"/>
      <w:r w:rsidRPr="0027577F">
        <w:rPr>
          <w:rFonts w:ascii="Times New Roman" w:eastAsia="Times New Roman" w:hAnsi="Times New Roman" w:cs="Times New Roman"/>
        </w:rPr>
        <w:t>Пачинского</w:t>
      </w:r>
      <w:proofErr w:type="spellEnd"/>
      <w:r w:rsidRPr="0027577F">
        <w:rPr>
          <w:rFonts w:ascii="Times New Roman" w:eastAsia="Times New Roman" w:hAnsi="Times New Roman" w:cs="Times New Roman"/>
        </w:rPr>
        <w:t xml:space="preserve"> сельских поселений бюджету Тужинского муниципального района на осуществление части полномочий по организации создания специализированной службы по вопросам похоронного дела.</w:t>
      </w:r>
    </w:p>
    <w:p w:rsidR="0027577F" w:rsidRDefault="0027577F" w:rsidP="0027577F">
      <w:pPr>
        <w:spacing w:after="0" w:line="240" w:lineRule="auto"/>
        <w:ind w:firstLine="709"/>
        <w:jc w:val="both"/>
        <w:rPr>
          <w:rFonts w:ascii="Times New Roman" w:eastAsia="Times New Roman" w:hAnsi="Times New Roman" w:cs="Times New Roman"/>
        </w:rPr>
      </w:pPr>
      <w:r w:rsidRPr="0027577F">
        <w:rPr>
          <w:rFonts w:ascii="Times New Roman" w:eastAsia="Times New Roman" w:hAnsi="Times New Roman" w:cs="Times New Roman"/>
        </w:rPr>
        <w:t xml:space="preserve">5. Настоящее Решение вступает в силу с момента его опубликования </w:t>
      </w:r>
      <w:r w:rsidRPr="0027577F">
        <w:rPr>
          <w:rFonts w:ascii="Times New Roman" w:eastAsia="Times New Roman" w:hAnsi="Times New Roman" w:cs="Times New Roman"/>
        </w:rPr>
        <w:br/>
        <w:t>в Бюллетене муниципальных нормативных актов органов местного самоуправления Тужинского муниципального района Кировской области.</w:t>
      </w:r>
    </w:p>
    <w:p w:rsidR="0027577F" w:rsidRDefault="0027577F" w:rsidP="0027577F">
      <w:pPr>
        <w:spacing w:after="0" w:line="240" w:lineRule="auto"/>
        <w:jc w:val="both"/>
        <w:rPr>
          <w:rFonts w:ascii="Times New Roman" w:eastAsia="Times New Roman" w:hAnsi="Times New Roman" w:cs="Times New Roman"/>
        </w:rPr>
      </w:pPr>
    </w:p>
    <w:p w:rsidR="0027577F" w:rsidRDefault="0027577F" w:rsidP="0027577F">
      <w:pPr>
        <w:spacing w:after="0" w:line="240" w:lineRule="auto"/>
        <w:jc w:val="both"/>
        <w:rPr>
          <w:rFonts w:ascii="Times New Roman" w:eastAsia="Times New Roman" w:hAnsi="Times New Roman" w:cs="Times New Roman"/>
        </w:rPr>
      </w:pPr>
    </w:p>
    <w:p w:rsidR="0027577F" w:rsidRPr="0027577F" w:rsidRDefault="0027577F" w:rsidP="0027577F">
      <w:pPr>
        <w:spacing w:after="0" w:line="240" w:lineRule="auto"/>
        <w:jc w:val="both"/>
        <w:rPr>
          <w:rFonts w:ascii="Times New Roman" w:eastAsia="Times New Roman" w:hAnsi="Times New Roman" w:cs="Times New Roman"/>
        </w:rPr>
      </w:pPr>
      <w:r w:rsidRPr="0027577F">
        <w:rPr>
          <w:rFonts w:ascii="Times New Roman" w:eastAsia="Times New Roman" w:hAnsi="Times New Roman" w:cs="Times New Roman"/>
        </w:rPr>
        <w:t>Председатель Тужинской</w:t>
      </w:r>
    </w:p>
    <w:p w:rsidR="0027577F" w:rsidRPr="0027577F" w:rsidRDefault="0027577F" w:rsidP="0027577F">
      <w:pPr>
        <w:spacing w:after="0" w:line="240" w:lineRule="auto"/>
        <w:rPr>
          <w:rFonts w:ascii="Times New Roman" w:eastAsiaTheme="minorHAnsi" w:hAnsi="Times New Roman" w:cs="Times New Roman"/>
          <w:lang w:eastAsia="en-US"/>
        </w:rPr>
      </w:pPr>
      <w:r w:rsidRPr="0027577F">
        <w:rPr>
          <w:rFonts w:ascii="Times New Roman" w:eastAsiaTheme="minorHAnsi" w:hAnsi="Times New Roman" w:cs="Times New Roman"/>
          <w:lang w:eastAsia="en-US"/>
        </w:rPr>
        <w:t xml:space="preserve">районной Думы                          Э.Н. </w:t>
      </w:r>
      <w:proofErr w:type="spellStart"/>
      <w:r w:rsidRPr="0027577F">
        <w:rPr>
          <w:rFonts w:ascii="Times New Roman" w:eastAsiaTheme="minorHAnsi" w:hAnsi="Times New Roman" w:cs="Times New Roman"/>
          <w:lang w:eastAsia="en-US"/>
        </w:rPr>
        <w:t>Багаев</w:t>
      </w:r>
      <w:proofErr w:type="spellEnd"/>
    </w:p>
    <w:p w:rsidR="0027577F" w:rsidRDefault="0027577F" w:rsidP="0027577F">
      <w:pPr>
        <w:spacing w:after="0" w:line="240" w:lineRule="auto"/>
        <w:rPr>
          <w:rFonts w:ascii="Times New Roman" w:eastAsiaTheme="minorHAnsi" w:hAnsi="Times New Roman" w:cs="Times New Roman"/>
          <w:lang w:eastAsia="en-US"/>
        </w:rPr>
      </w:pPr>
    </w:p>
    <w:p w:rsidR="0027577F" w:rsidRPr="0027577F" w:rsidRDefault="0027577F" w:rsidP="0027577F">
      <w:pPr>
        <w:spacing w:after="0" w:line="240" w:lineRule="auto"/>
        <w:rPr>
          <w:rFonts w:ascii="Times New Roman" w:eastAsiaTheme="minorHAnsi" w:hAnsi="Times New Roman" w:cs="Times New Roman"/>
          <w:lang w:eastAsia="en-US"/>
        </w:rPr>
      </w:pPr>
      <w:r w:rsidRPr="0027577F">
        <w:rPr>
          <w:rFonts w:ascii="Times New Roman" w:eastAsiaTheme="minorHAnsi" w:hAnsi="Times New Roman" w:cs="Times New Roman"/>
          <w:lang w:eastAsia="en-US"/>
        </w:rPr>
        <w:t xml:space="preserve">Глава Тужинского </w:t>
      </w:r>
    </w:p>
    <w:p w:rsidR="0027577F" w:rsidRPr="0027577F" w:rsidRDefault="0027577F" w:rsidP="0027577F">
      <w:pPr>
        <w:spacing w:after="0" w:line="240" w:lineRule="auto"/>
        <w:rPr>
          <w:rFonts w:ascii="Times New Roman" w:eastAsiaTheme="minorHAnsi" w:hAnsi="Times New Roman" w:cs="Times New Roman"/>
          <w:lang w:eastAsia="en-US"/>
        </w:rPr>
      </w:pPr>
      <w:r w:rsidRPr="0027577F">
        <w:rPr>
          <w:rFonts w:ascii="Times New Roman" w:eastAsiaTheme="minorHAnsi" w:hAnsi="Times New Roman" w:cs="Times New Roman"/>
          <w:lang w:eastAsia="en-US"/>
        </w:rPr>
        <w:t>муниципального района            Л.В. Бледных</w:t>
      </w:r>
    </w:p>
    <w:p w:rsidR="0027577F" w:rsidRDefault="0027577F" w:rsidP="0027577F">
      <w:pPr>
        <w:spacing w:after="0" w:line="240" w:lineRule="auto"/>
        <w:jc w:val="center"/>
        <w:rPr>
          <w:rFonts w:ascii="Times New Roman" w:eastAsia="Times New Roman" w:hAnsi="Times New Roman" w:cs="Times New Roman"/>
          <w:b/>
          <w:lang w:eastAsia="en-US" w:bidi="en-US"/>
        </w:rPr>
      </w:pPr>
    </w:p>
    <w:p w:rsidR="0027577F" w:rsidRDefault="0027577F" w:rsidP="0027577F">
      <w:pPr>
        <w:spacing w:after="0" w:line="240" w:lineRule="auto"/>
        <w:jc w:val="center"/>
        <w:rPr>
          <w:rFonts w:ascii="Times New Roman" w:eastAsia="Times New Roman" w:hAnsi="Times New Roman" w:cs="Times New Roman"/>
          <w:b/>
          <w:lang w:eastAsia="en-US" w:bidi="en-US"/>
        </w:rPr>
      </w:pPr>
    </w:p>
    <w:p w:rsidR="0027577F" w:rsidRDefault="0027577F" w:rsidP="001F4D9A">
      <w:pPr>
        <w:spacing w:after="0" w:line="240" w:lineRule="auto"/>
        <w:rPr>
          <w:rFonts w:ascii="Times New Roman" w:eastAsia="Times New Roman" w:hAnsi="Times New Roman" w:cs="Times New Roman"/>
          <w:b/>
          <w:lang w:eastAsia="en-US" w:bidi="en-US"/>
        </w:rPr>
      </w:pP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lastRenderedPageBreak/>
        <w:t>ТУЖИНСКАЯ РАЙОННАЯ ДУМА</w:t>
      </w: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КИРОВСКОЙ ОБЛАСТИ</w:t>
      </w:r>
    </w:p>
    <w:p w:rsidR="0027577F" w:rsidRPr="0027577F" w:rsidRDefault="0027577F" w:rsidP="0027577F">
      <w:pPr>
        <w:spacing w:after="0" w:line="240" w:lineRule="auto"/>
        <w:jc w:val="center"/>
        <w:rPr>
          <w:rFonts w:ascii="Times New Roman" w:eastAsia="Times New Roman" w:hAnsi="Times New Roman" w:cs="Times New Roman"/>
          <w:lang w:eastAsia="en-US" w:bidi="en-US"/>
        </w:rPr>
      </w:pP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РЕШЕНИЕ</w:t>
      </w:r>
    </w:p>
    <w:p w:rsidR="0027577F" w:rsidRPr="0027577F" w:rsidRDefault="0027577F" w:rsidP="0027577F">
      <w:pPr>
        <w:spacing w:after="0" w:line="240" w:lineRule="auto"/>
        <w:jc w:val="center"/>
        <w:rPr>
          <w:rFonts w:ascii="Times New Roman" w:eastAsia="Times New Roman" w:hAnsi="Times New Roman" w:cs="Times New Roman"/>
          <w:lang w:eastAsia="en-US" w:bidi="en-US"/>
        </w:rPr>
      </w:pPr>
    </w:p>
    <w:tbl>
      <w:tblPr>
        <w:tblW w:w="0" w:type="auto"/>
        <w:tblLook w:val="04A0" w:firstRow="1" w:lastRow="0" w:firstColumn="1" w:lastColumn="0" w:noHBand="0" w:noVBand="1"/>
      </w:tblPr>
      <w:tblGrid>
        <w:gridCol w:w="2207"/>
        <w:gridCol w:w="5110"/>
        <w:gridCol w:w="2463"/>
      </w:tblGrid>
      <w:tr w:rsidR="0027577F" w:rsidRPr="0027577F" w:rsidTr="0027577F">
        <w:tc>
          <w:tcPr>
            <w:tcW w:w="2235" w:type="dxa"/>
            <w:tcBorders>
              <w:top w:val="nil"/>
              <w:left w:val="nil"/>
              <w:bottom w:val="single" w:sz="4" w:space="0" w:color="auto"/>
              <w:right w:val="nil"/>
            </w:tcBorders>
            <w:hideMark/>
          </w:tcPr>
          <w:p w:rsidR="0027577F" w:rsidRPr="0027577F" w:rsidRDefault="0027577F" w:rsidP="0027577F">
            <w:pPr>
              <w:spacing w:after="0" w:line="240" w:lineRule="auto"/>
              <w:jc w:val="center"/>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27.06.2022</w:t>
            </w:r>
          </w:p>
        </w:tc>
        <w:tc>
          <w:tcPr>
            <w:tcW w:w="5244" w:type="dxa"/>
            <w:hideMark/>
          </w:tcPr>
          <w:p w:rsidR="0027577F" w:rsidRPr="0027577F" w:rsidRDefault="0027577F" w:rsidP="0027577F">
            <w:pPr>
              <w:spacing w:after="0" w:line="240" w:lineRule="auto"/>
              <w:jc w:val="right"/>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w:t>
            </w:r>
          </w:p>
        </w:tc>
        <w:tc>
          <w:tcPr>
            <w:tcW w:w="2516" w:type="dxa"/>
            <w:tcBorders>
              <w:top w:val="nil"/>
              <w:left w:val="nil"/>
              <w:bottom w:val="single" w:sz="4" w:space="0" w:color="auto"/>
              <w:right w:val="nil"/>
            </w:tcBorders>
            <w:hideMark/>
          </w:tcPr>
          <w:p w:rsidR="0027577F" w:rsidRPr="0027577F" w:rsidRDefault="0027577F" w:rsidP="0027577F">
            <w:pPr>
              <w:spacing w:after="0" w:line="240" w:lineRule="auto"/>
              <w:jc w:val="center"/>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9/65</w:t>
            </w:r>
          </w:p>
        </w:tc>
      </w:tr>
    </w:tbl>
    <w:p w:rsidR="0027577F" w:rsidRPr="0027577F" w:rsidRDefault="0027577F" w:rsidP="0027577F">
      <w:pPr>
        <w:spacing w:after="120" w:line="240" w:lineRule="auto"/>
        <w:jc w:val="center"/>
        <w:rPr>
          <w:rFonts w:ascii="Times New Roman" w:eastAsia="Times New Roman" w:hAnsi="Times New Roman" w:cs="Times New Roman"/>
          <w:lang w:bidi="en-US"/>
        </w:rPr>
      </w:pPr>
      <w:proofErr w:type="spellStart"/>
      <w:r w:rsidRPr="0027577F">
        <w:rPr>
          <w:rFonts w:ascii="Times New Roman" w:eastAsia="Times New Roman" w:hAnsi="Times New Roman" w:cs="Times New Roman"/>
          <w:lang w:eastAsia="en-US" w:bidi="en-US"/>
        </w:rPr>
        <w:t>пгт</w:t>
      </w:r>
      <w:proofErr w:type="spellEnd"/>
      <w:r w:rsidRPr="0027577F">
        <w:rPr>
          <w:rFonts w:ascii="Times New Roman" w:eastAsia="Times New Roman" w:hAnsi="Times New Roman" w:cs="Times New Roman"/>
          <w:lang w:eastAsia="en-US" w:bidi="en-US"/>
        </w:rPr>
        <w:t xml:space="preserve"> Тужа</w:t>
      </w: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О внесении изменений в решение Тужинской районной Думы</w:t>
      </w:r>
    </w:p>
    <w:p w:rsidR="0027577F" w:rsidRPr="0027577F" w:rsidRDefault="0027577F" w:rsidP="0027577F">
      <w:pPr>
        <w:spacing w:after="36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 xml:space="preserve"> от 29.05.2020 № 46/340</w:t>
      </w:r>
    </w:p>
    <w:p w:rsidR="0027577F" w:rsidRPr="0027577F" w:rsidRDefault="0027577F" w:rsidP="0027577F">
      <w:pPr>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 xml:space="preserve">В соответствии с пунктом 2 статьи 22 Федерального закона от 02.03.2007 № 25-ФЗ </w:t>
      </w:r>
      <w:r w:rsidR="000917D2">
        <w:rPr>
          <w:rFonts w:ascii="Times New Roman" w:eastAsia="Times New Roman" w:hAnsi="Times New Roman" w:cs="Times New Roman"/>
          <w:lang w:eastAsia="en-US" w:bidi="en-US"/>
        </w:rPr>
        <w:br/>
      </w:r>
      <w:r w:rsidRPr="0027577F">
        <w:rPr>
          <w:rFonts w:ascii="Times New Roman" w:eastAsia="Times New Roman" w:hAnsi="Times New Roman" w:cs="Times New Roman"/>
          <w:lang w:eastAsia="en-US" w:bidi="en-US"/>
        </w:rPr>
        <w:t xml:space="preserve">«О муниципальной службе в Российской Федерации», статьей 22 Закона Кировской области от 08.10.2007 № 171-ЗО «О муниципальной службе в Кировской области», в целях приведения нормативного правового акта в соответствие с действующим законодательством,   </w:t>
      </w:r>
      <w:proofErr w:type="spellStart"/>
      <w:r w:rsidRPr="0027577F">
        <w:rPr>
          <w:rFonts w:ascii="Times New Roman" w:eastAsia="Times New Roman" w:hAnsi="Times New Roman" w:cs="Times New Roman"/>
          <w:lang w:eastAsia="en-US" w:bidi="en-US"/>
        </w:rPr>
        <w:t>Тужинская</w:t>
      </w:r>
      <w:proofErr w:type="spellEnd"/>
      <w:r w:rsidRPr="0027577F">
        <w:rPr>
          <w:rFonts w:ascii="Times New Roman" w:eastAsia="Times New Roman" w:hAnsi="Times New Roman" w:cs="Times New Roman"/>
          <w:lang w:eastAsia="en-US" w:bidi="en-US"/>
        </w:rPr>
        <w:t xml:space="preserve"> районная Дума РЕШИЛА: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rPr>
      </w:pPr>
      <w:r w:rsidRPr="0027577F">
        <w:rPr>
          <w:rFonts w:ascii="Times New Roman" w:eastAsia="Times New Roman" w:hAnsi="Times New Roman" w:cs="Times New Roman"/>
          <w:bCs/>
        </w:rPr>
        <w:t>1. Внести в решение Тужинской районной Думы от 29.05.2020 № 46/340 «Об оплате труда главы района и муниципальных служащих Тужинского муниципального района» следующие изменения:</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rPr>
      </w:pPr>
      <w:r w:rsidRPr="0027577F">
        <w:rPr>
          <w:rFonts w:ascii="Times New Roman" w:eastAsia="Times New Roman" w:hAnsi="Times New Roman" w:cs="Times New Roman"/>
          <w:bCs/>
        </w:rPr>
        <w:t>1.1. Утвердить Положение об оплате труда главы района в новой редакции согласно Приложению № 1.</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rPr>
      </w:pPr>
      <w:r w:rsidRPr="0027577F">
        <w:rPr>
          <w:rFonts w:ascii="Times New Roman" w:eastAsia="Times New Roman" w:hAnsi="Times New Roman" w:cs="Times New Roman"/>
          <w:bCs/>
        </w:rPr>
        <w:t>1.2. Утвердить Положение об оплате труда муниципальных служащих Тужинского муниципального района в новой редакции согласно Приложению № 2.</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rPr>
      </w:pPr>
      <w:r w:rsidRPr="0027577F">
        <w:rPr>
          <w:rFonts w:ascii="Times New Roman" w:eastAsia="Times New Roman" w:hAnsi="Times New Roman" w:cs="Times New Roman"/>
          <w:bCs/>
        </w:rPr>
        <w:t>2. Настоящее решение вступает в силу с 01.07.2022.</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rPr>
      </w:pPr>
      <w:r w:rsidRPr="0027577F">
        <w:rPr>
          <w:rFonts w:ascii="Times New Roman" w:eastAsia="Times New Roman" w:hAnsi="Times New Roman" w:cs="Times New Roman"/>
          <w:bCs/>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7577F" w:rsidRPr="0027577F" w:rsidRDefault="0027577F" w:rsidP="0027577F">
      <w:pPr>
        <w:spacing w:after="0" w:line="240" w:lineRule="auto"/>
        <w:contextualSpacing/>
        <w:jc w:val="both"/>
        <w:rPr>
          <w:rFonts w:ascii="Times New Roman" w:eastAsia="Times New Roman" w:hAnsi="Times New Roman" w:cs="Times New Roman"/>
          <w:lang w:eastAsia="en-US" w:bidi="en-US"/>
        </w:rPr>
      </w:pPr>
    </w:p>
    <w:p w:rsidR="0027577F" w:rsidRPr="0027577F" w:rsidRDefault="0027577F" w:rsidP="0027577F">
      <w:pPr>
        <w:spacing w:after="0" w:line="240" w:lineRule="auto"/>
        <w:rPr>
          <w:rFonts w:ascii="Times New Roman" w:eastAsia="Times New Roman" w:hAnsi="Times New Roman" w:cs="Times New Roman"/>
          <w:lang w:eastAsia="en-US" w:bidi="en-US"/>
        </w:rPr>
      </w:pPr>
    </w:p>
    <w:p w:rsidR="0027577F" w:rsidRPr="0027577F" w:rsidRDefault="0027577F" w:rsidP="0027577F">
      <w:pPr>
        <w:spacing w:after="0" w:line="240" w:lineRule="auto"/>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Председатель Тужинской</w:t>
      </w:r>
    </w:p>
    <w:p w:rsidR="0027577F" w:rsidRPr="0027577F" w:rsidRDefault="0027577F" w:rsidP="0027577F">
      <w:pPr>
        <w:spacing w:after="0" w:line="240" w:lineRule="auto"/>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 xml:space="preserve">районной Думы    </w:t>
      </w:r>
      <w:r w:rsidRPr="0027577F">
        <w:rPr>
          <w:rFonts w:ascii="Times New Roman" w:eastAsia="Times New Roman" w:hAnsi="Times New Roman" w:cs="Times New Roman"/>
          <w:lang w:eastAsia="en-US" w:bidi="en-US"/>
        </w:rPr>
        <w:tab/>
      </w:r>
      <w:r w:rsidRPr="0027577F">
        <w:rPr>
          <w:rFonts w:ascii="Times New Roman" w:eastAsia="Times New Roman" w:hAnsi="Times New Roman" w:cs="Times New Roman"/>
          <w:lang w:eastAsia="en-US" w:bidi="en-US"/>
        </w:rPr>
        <w:tab/>
      </w:r>
      <w:r w:rsidRPr="0027577F">
        <w:rPr>
          <w:rFonts w:ascii="Times New Roman" w:eastAsia="Times New Roman" w:hAnsi="Times New Roman" w:cs="Times New Roman"/>
          <w:lang w:eastAsia="en-US" w:bidi="en-US"/>
        </w:rPr>
        <w:tab/>
        <w:t xml:space="preserve">Э.Н. </w:t>
      </w:r>
      <w:proofErr w:type="spellStart"/>
      <w:r w:rsidRPr="0027577F">
        <w:rPr>
          <w:rFonts w:ascii="Times New Roman" w:eastAsia="Times New Roman" w:hAnsi="Times New Roman" w:cs="Times New Roman"/>
          <w:lang w:eastAsia="en-US" w:bidi="en-US"/>
        </w:rPr>
        <w:t>Багаев</w:t>
      </w:r>
      <w:proofErr w:type="spellEnd"/>
    </w:p>
    <w:p w:rsidR="0027577F" w:rsidRP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Pr="0027577F" w:rsidRDefault="0027577F" w:rsidP="0027577F">
      <w:pPr>
        <w:spacing w:after="0" w:line="240" w:lineRule="auto"/>
        <w:jc w:val="both"/>
        <w:rPr>
          <w:rFonts w:ascii="Times New Roman" w:eastAsia="Times New Roman" w:hAnsi="Times New Roman" w:cs="Times New Roman"/>
          <w:color w:val="000000"/>
          <w:lang w:eastAsia="en-US" w:bidi="en-US"/>
        </w:rPr>
      </w:pPr>
      <w:r w:rsidRPr="0027577F">
        <w:rPr>
          <w:rFonts w:ascii="Times New Roman" w:eastAsia="Times New Roman" w:hAnsi="Times New Roman" w:cs="Times New Roman"/>
          <w:color w:val="000000"/>
          <w:lang w:eastAsia="en-US" w:bidi="en-US"/>
        </w:rPr>
        <w:t xml:space="preserve">Глава Тужинского </w:t>
      </w:r>
    </w:p>
    <w:p w:rsidR="0027577F" w:rsidRDefault="0027577F" w:rsidP="0027577F">
      <w:pPr>
        <w:spacing w:after="0" w:line="240" w:lineRule="auto"/>
        <w:jc w:val="both"/>
        <w:rPr>
          <w:rFonts w:ascii="Times New Roman" w:eastAsia="Times New Roman" w:hAnsi="Times New Roman" w:cs="Times New Roman"/>
          <w:color w:val="000000"/>
          <w:lang w:eastAsia="en-US" w:bidi="en-US"/>
        </w:rPr>
      </w:pPr>
      <w:r w:rsidRPr="0027577F">
        <w:rPr>
          <w:rFonts w:ascii="Times New Roman" w:eastAsia="Times New Roman" w:hAnsi="Times New Roman" w:cs="Times New Roman"/>
          <w:color w:val="000000"/>
          <w:lang w:eastAsia="en-US" w:bidi="en-US"/>
        </w:rPr>
        <w:t xml:space="preserve">муниципального района      </w:t>
      </w:r>
      <w:r w:rsidRPr="0027577F">
        <w:rPr>
          <w:rFonts w:ascii="Times New Roman" w:eastAsia="Times New Roman" w:hAnsi="Times New Roman" w:cs="Times New Roman"/>
          <w:color w:val="000000"/>
          <w:lang w:eastAsia="en-US" w:bidi="en-US"/>
        </w:rPr>
        <w:tab/>
      </w:r>
      <w:r w:rsidRPr="0027577F">
        <w:rPr>
          <w:rFonts w:ascii="Times New Roman" w:eastAsia="Times New Roman" w:hAnsi="Times New Roman" w:cs="Times New Roman"/>
          <w:color w:val="000000"/>
          <w:lang w:eastAsia="en-US" w:bidi="en-US"/>
        </w:rPr>
        <w:tab/>
        <w:t>Л.В. Бледных</w:t>
      </w: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r w:rsidRPr="0027577F">
        <w:rPr>
          <w:rFonts w:ascii="Times New Roman" w:eastAsia="Times New Roman" w:hAnsi="Times New Roman" w:cs="Times New Roman"/>
          <w:bCs/>
          <w:lang w:eastAsia="en-US" w:bidi="en-US"/>
        </w:rPr>
        <w:t>Приложение № 1</w:t>
      </w: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r w:rsidRPr="0027577F">
        <w:rPr>
          <w:rFonts w:ascii="Times New Roman" w:eastAsia="Times New Roman" w:hAnsi="Times New Roman" w:cs="Times New Roman"/>
          <w:bCs/>
          <w:lang w:eastAsia="en-US" w:bidi="en-US"/>
        </w:rPr>
        <w:t>УТВЕРЖДЕНО</w:t>
      </w: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r w:rsidRPr="0027577F">
        <w:rPr>
          <w:rFonts w:ascii="Times New Roman" w:eastAsia="Times New Roman" w:hAnsi="Times New Roman" w:cs="Times New Roman"/>
          <w:bCs/>
          <w:lang w:eastAsia="en-US" w:bidi="en-US"/>
        </w:rPr>
        <w:t>решением Тужинской районной Думы</w:t>
      </w: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r w:rsidRPr="0027577F">
        <w:rPr>
          <w:rFonts w:ascii="Times New Roman" w:eastAsia="Times New Roman" w:hAnsi="Times New Roman" w:cs="Times New Roman"/>
          <w:bCs/>
          <w:lang w:eastAsia="en-US" w:bidi="en-US"/>
        </w:rPr>
        <w:t>от   27.06.2022 № 9/65</w:t>
      </w:r>
    </w:p>
    <w:p w:rsidR="0027577F" w:rsidRPr="0027577F" w:rsidRDefault="0027577F" w:rsidP="0027577F">
      <w:pPr>
        <w:spacing w:after="0" w:line="240" w:lineRule="auto"/>
        <w:jc w:val="center"/>
        <w:rPr>
          <w:rFonts w:ascii="Times New Roman" w:eastAsia="Times New Roman" w:hAnsi="Times New Roman" w:cs="Times New Roman"/>
          <w:lang w:eastAsia="en-US" w:bidi="en-US"/>
        </w:rPr>
      </w:pP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ПОЛОЖЕНИЕ</w:t>
      </w: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об оплате труда главы района</w:t>
      </w: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1. Общие положения</w:t>
      </w:r>
    </w:p>
    <w:p w:rsidR="0027577F" w:rsidRPr="0027577F" w:rsidRDefault="0027577F" w:rsidP="0027577F">
      <w:pPr>
        <w:spacing w:after="0" w:line="240" w:lineRule="auto"/>
        <w:ind w:firstLine="708"/>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 xml:space="preserve">1.1. Положение об оплате труда главы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08.07.2008 </w:t>
      </w:r>
      <w:r>
        <w:rPr>
          <w:rFonts w:ascii="Times New Roman" w:eastAsia="Times New Roman" w:hAnsi="Times New Roman" w:cs="Times New Roman"/>
          <w:lang w:eastAsia="en-US" w:bidi="en-US"/>
        </w:rPr>
        <w:br/>
      </w:r>
      <w:r w:rsidRPr="0027577F">
        <w:rPr>
          <w:rFonts w:ascii="Times New Roman" w:eastAsia="Times New Roman" w:hAnsi="Times New Roman" w:cs="Times New Roman"/>
          <w:lang w:eastAsia="en-US" w:bidi="en-US"/>
        </w:rPr>
        <w:t xml:space="preserve">№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w:t>
      </w:r>
      <w:r w:rsidRPr="0027577F">
        <w:rPr>
          <w:rFonts w:ascii="Times New Roman" w:eastAsia="Times New Roman" w:hAnsi="Times New Roman" w:cs="Times New Roman"/>
          <w:lang w:eastAsia="en-US" w:bidi="en-US"/>
        </w:rPr>
        <w:lastRenderedPageBreak/>
        <w:t>формирования расходов на содержание органов местного самоуправления муниципальных образований Кировской области».</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1.2. Оплата труда главы района производится в виде ежемесячного денежного содержания, включающего в себя денежное вознаграждение и дополнительные выплаты.</w:t>
      </w:r>
    </w:p>
    <w:p w:rsidR="0027577F" w:rsidRPr="0027577F" w:rsidRDefault="0027577F" w:rsidP="0027577F">
      <w:pPr>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1.3. Денежное вознаграждение главы района включает в себя:</w:t>
      </w:r>
    </w:p>
    <w:p w:rsidR="0027577F" w:rsidRPr="0027577F" w:rsidRDefault="0027577F" w:rsidP="0027577F">
      <w:pPr>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1.3.1. Должностной оклад.</w:t>
      </w:r>
    </w:p>
    <w:p w:rsidR="0027577F" w:rsidRPr="0027577F" w:rsidRDefault="0027577F" w:rsidP="0027577F">
      <w:pPr>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1.3.2. Ежемесячное денежное поощрение.</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1.4. К дополнительным выплатам относятся:</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1.4.1. Ежемесячная премия по результатам работы.</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1.4.2. Ежемесячная процентная надбавка за работу со сведениями, составляющими государственную тайну.</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1.4.3. Единовременная выплата при предоставлении ежегодного оплачиваемого отпуска.</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1.4.4. Материальная помощь.</w:t>
      </w:r>
    </w:p>
    <w:p w:rsidR="0027577F" w:rsidRPr="0027577F" w:rsidRDefault="0027577F" w:rsidP="0027577F">
      <w:pPr>
        <w:spacing w:after="0" w:line="240" w:lineRule="auto"/>
        <w:jc w:val="center"/>
        <w:rPr>
          <w:rFonts w:ascii="Times New Roman" w:eastAsia="Times New Roman" w:hAnsi="Times New Roman" w:cs="Times New Roman"/>
          <w:lang w:eastAsia="en-US" w:bidi="en-US"/>
        </w:rPr>
      </w:pPr>
      <w:r w:rsidRPr="0027577F">
        <w:rPr>
          <w:rFonts w:ascii="Times New Roman" w:eastAsia="Times New Roman" w:hAnsi="Times New Roman" w:cs="Times New Roman"/>
          <w:b/>
          <w:lang w:eastAsia="en-US" w:bidi="en-US"/>
        </w:rPr>
        <w:t>2. Денежное вознаграждение</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lang w:eastAsia="en-US" w:bidi="en-US"/>
        </w:rPr>
        <w:t xml:space="preserve">2.1. Размер должностного оклада главы района определяется в соответствии с нормативным правовым актом Кировской области в зависимости от численности населения, проживающего на территории Тужинского района, и </w:t>
      </w:r>
      <w:r w:rsidRPr="0027577F">
        <w:rPr>
          <w:rFonts w:ascii="Times New Roman" w:eastAsia="Times New Roman" w:hAnsi="Times New Roman" w:cs="Times New Roman"/>
          <w:color w:val="000000" w:themeColor="text1"/>
          <w:lang w:eastAsia="en-US" w:bidi="en-US"/>
        </w:rPr>
        <w:t>составляет 11 932 рубля.</w:t>
      </w:r>
    </w:p>
    <w:p w:rsidR="0027577F" w:rsidRPr="0027577F" w:rsidRDefault="0027577F" w:rsidP="0027577F">
      <w:pPr>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 xml:space="preserve">Должностной оклад индексируется в соответствии с нормативными правовыми актами Губернатора Кировской области. </w:t>
      </w:r>
    </w:p>
    <w:p w:rsidR="0027577F" w:rsidRPr="0027577F" w:rsidRDefault="0027577F" w:rsidP="0027577F">
      <w:pPr>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 xml:space="preserve">При индексации должностного оклада его размер округляется </w:t>
      </w:r>
      <w:r w:rsidRPr="0027577F">
        <w:rPr>
          <w:rFonts w:ascii="Times New Roman" w:eastAsia="Times New Roman" w:hAnsi="Times New Roman" w:cs="Times New Roman"/>
          <w:lang w:eastAsia="en-US" w:bidi="en-US"/>
        </w:rPr>
        <w:br/>
        <w:t>до целого рубля в сторону увеличения.</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lang w:eastAsia="en-US" w:bidi="en-US"/>
        </w:rPr>
        <w:t xml:space="preserve">2.2. </w:t>
      </w:r>
      <w:r w:rsidRPr="0027577F">
        <w:rPr>
          <w:rFonts w:ascii="Times New Roman" w:eastAsia="Times New Roman" w:hAnsi="Times New Roman" w:cs="Times New Roman"/>
          <w:color w:val="000000" w:themeColor="text1"/>
          <w:lang w:eastAsia="en-US" w:bidi="en-US"/>
        </w:rPr>
        <w:t>Ежемесячное денежное поощрение главе района устанавливается исходя из фонда оплаты труда, предусмотренного для оплаты труда главы района, в размере 395% должностного оклада.</w:t>
      </w:r>
    </w:p>
    <w:p w:rsidR="0027577F" w:rsidRPr="0027577F" w:rsidRDefault="0027577F" w:rsidP="0027577F">
      <w:pPr>
        <w:autoSpaceDE w:val="0"/>
        <w:autoSpaceDN w:val="0"/>
        <w:adjustRightInd w:val="0"/>
        <w:spacing w:after="0" w:line="240" w:lineRule="auto"/>
        <w:ind w:firstLine="539"/>
        <w:jc w:val="both"/>
        <w:rPr>
          <w:rFonts w:ascii="Times New Roman" w:eastAsia="Times New Roman" w:hAnsi="Times New Roman" w:cs="Times New Roman"/>
          <w:lang w:eastAsia="en-US" w:bidi="en-US"/>
        </w:rPr>
      </w:pPr>
      <w:r w:rsidRPr="0027577F">
        <w:rPr>
          <w:rFonts w:ascii="Times New Roman" w:eastAsia="Times New Roman" w:hAnsi="Times New Roman" w:cs="Times New Roman"/>
          <w:color w:val="000000" w:themeColor="text1"/>
          <w:lang w:eastAsia="en-US" w:bidi="en-US"/>
        </w:rPr>
        <w:t>Ежемесячное денежное поощрение</w:t>
      </w:r>
      <w:r w:rsidRPr="0027577F">
        <w:rPr>
          <w:rFonts w:ascii="Times New Roman" w:eastAsia="Times New Roman" w:hAnsi="Times New Roman" w:cs="Times New Roman"/>
          <w:lang w:eastAsia="en-US" w:bidi="en-US"/>
        </w:rPr>
        <w:t xml:space="preserve"> выплачивается ежемесячно пропорционально отработанному времени.</w:t>
      </w:r>
    </w:p>
    <w:p w:rsidR="0027577F" w:rsidRPr="0027577F" w:rsidRDefault="0027577F" w:rsidP="0027577F">
      <w:pPr>
        <w:spacing w:after="0" w:line="240" w:lineRule="auto"/>
        <w:jc w:val="center"/>
        <w:rPr>
          <w:rFonts w:ascii="Times New Roman" w:eastAsia="Times New Roman" w:hAnsi="Times New Roman" w:cs="Times New Roman"/>
          <w:b/>
          <w:lang w:eastAsia="en-US" w:bidi="en-US"/>
        </w:rPr>
      </w:pPr>
      <w:r w:rsidRPr="0027577F">
        <w:rPr>
          <w:rFonts w:ascii="Times New Roman" w:eastAsia="Times New Roman" w:hAnsi="Times New Roman" w:cs="Times New Roman"/>
          <w:b/>
          <w:lang w:eastAsia="en-US" w:bidi="en-US"/>
        </w:rPr>
        <w:t xml:space="preserve">3. Дополнительные выплаты </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rPr>
      </w:pPr>
      <w:r w:rsidRPr="0027577F">
        <w:rPr>
          <w:rFonts w:ascii="Times New Roman" w:eastAsia="Times New Roman" w:hAnsi="Times New Roman" w:cs="Times New Roman"/>
          <w:bCs/>
          <w:color w:val="000000" w:themeColor="text1"/>
        </w:rPr>
        <w:t xml:space="preserve">3.1. Общий размер ежемесячной премии по результатам работы </w:t>
      </w:r>
      <w:r w:rsidRPr="0027577F">
        <w:rPr>
          <w:rFonts w:ascii="Times New Roman" w:eastAsia="Times New Roman" w:hAnsi="Times New Roman" w:cs="Times New Roman"/>
          <w:bCs/>
          <w:color w:val="000000" w:themeColor="text1"/>
        </w:rPr>
        <w:br/>
        <w:t xml:space="preserve">(далее – премия) составляет до одного должностного оклада в расчете </w:t>
      </w:r>
      <w:r w:rsidRPr="0027577F">
        <w:rPr>
          <w:rFonts w:ascii="Times New Roman" w:eastAsia="Times New Roman" w:hAnsi="Times New Roman" w:cs="Times New Roman"/>
          <w:bCs/>
          <w:color w:val="000000" w:themeColor="text1"/>
        </w:rPr>
        <w:br/>
        <w:t>на месяц и выплачивается ежемесячно.</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rPr>
      </w:pPr>
      <w:r w:rsidRPr="0027577F">
        <w:rPr>
          <w:rFonts w:ascii="Times New Roman" w:eastAsia="Times New Roman" w:hAnsi="Times New Roman" w:cs="Times New Roman"/>
          <w:bCs/>
          <w:color w:val="000000" w:themeColor="text1"/>
        </w:rPr>
        <w:t>Сумма премии ежемесячно определяется постоянной депутатской комиссией по бюджету, налогам, финансам, экономической и инвестиционной политике и контролю Тужинской районной Думы (далее – комиссия).</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rPr>
      </w:pPr>
      <w:r w:rsidRPr="0027577F">
        <w:rPr>
          <w:rFonts w:ascii="Times New Roman" w:eastAsia="Times New Roman" w:hAnsi="Times New Roman" w:cs="Times New Roman"/>
          <w:bCs/>
          <w:color w:val="000000" w:themeColor="text1"/>
        </w:rPr>
        <w:t>Сумма премии выплачивается в полном размере при выполнении всех показателей, приведенных в таблице: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5777"/>
        <w:gridCol w:w="2697"/>
      </w:tblGrid>
      <w:tr w:rsidR="0027577F" w:rsidRPr="0027577F" w:rsidTr="0027577F">
        <w:tc>
          <w:tcPr>
            <w:tcW w:w="994"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 п/п</w:t>
            </w:r>
          </w:p>
        </w:tc>
        <w:tc>
          <w:tcPr>
            <w:tcW w:w="577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Наименование</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показателей</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 снижения премии </w:t>
            </w:r>
            <w:r w:rsidRPr="0027577F">
              <w:rPr>
                <w:rFonts w:ascii="Times New Roman" w:eastAsia="Times New Roman" w:hAnsi="Times New Roman" w:cs="Times New Roman"/>
                <w:color w:val="000000" w:themeColor="text1"/>
                <w:lang w:eastAsia="en-US" w:bidi="en-US"/>
              </w:rPr>
              <w:br/>
              <w:t>по результатам работы при невыполнении показателя</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1</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Выполнение плана исполнения бюджета муниципального района по налоговым и неналоговым доходам</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35</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2</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Отсутствие просроченной задолженности в бюджетные и внебюджетные фонды, финансируемые из местного бюджета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10</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3</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Отсутствие просроченной кредиторской задолженности по выплате заработной платы по учреждениям, финансируемым из местного бюджета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15</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4</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Отсутствие просроченной кредиторской задолженности за потребленные топливно-энергетические ресурсы учреждений, финансируемых из местного бюджета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10</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5</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Отсутствие просроченной (неурегулированной) задолженности </w:t>
            </w:r>
            <w:r w:rsidRPr="0027577F">
              <w:rPr>
                <w:rFonts w:ascii="Times New Roman" w:eastAsia="Times New Roman" w:hAnsi="Times New Roman" w:cs="Times New Roman"/>
                <w:color w:val="000000" w:themeColor="text1"/>
                <w:lang w:eastAsia="en-US" w:bidi="en-US"/>
              </w:rPr>
              <w:br/>
              <w:t>по долговым обязательствам</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5</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6</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Отсутствие фактов неэффективного или нецелевого использования, управления или распоряжения муниципальным имуществом, признанных таковым решением комиссии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p>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5</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lastRenderedPageBreak/>
              <w:t>7</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Отсутствие на принудительном исполнении службы судебных приставов неисполненного судебного решения (исполнительного производства) к органу местного самоуправления (администрации)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p>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5</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8</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Отсутствие фактов признания бездействия органа местного самоуправления незаконным (по решению суда)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5</w:t>
            </w:r>
          </w:p>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9</w:t>
            </w: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Отсутствие фактов признания обоснованным представлений органов прокуратуры о нарушении законодательства, допущенных главой муниципального образования </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5</w:t>
            </w:r>
          </w:p>
        </w:tc>
      </w:tr>
      <w:tr w:rsidR="0027577F" w:rsidRPr="0027577F" w:rsidTr="0027577F">
        <w:tc>
          <w:tcPr>
            <w:tcW w:w="99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10</w:t>
            </w:r>
          </w:p>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p>
        </w:tc>
        <w:tc>
          <w:tcPr>
            <w:tcW w:w="5777"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pacing w:after="0" w:line="240" w:lineRule="auto"/>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Отсутствие фактов наложения административного (налогового) штрафа, исполнительского сбора, пени (штрафа) по муниципальному контракту (договору) на муниципальное образование</w:t>
            </w:r>
          </w:p>
        </w:tc>
        <w:tc>
          <w:tcPr>
            <w:tcW w:w="2697"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spacing w:after="0" w:line="240" w:lineRule="auto"/>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5</w:t>
            </w:r>
          </w:p>
        </w:tc>
      </w:tr>
    </w:tbl>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В случае невыполнения показателя № 1 сумма ежемесячной премии снижается на процент невыполнения показателя, но не более значения, указанного в таблице.</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При невыполнении показателей № 2, № 3, № 4, № 5, № 6, № 7, № 8, </w:t>
      </w:r>
      <w:r w:rsidRPr="0027577F">
        <w:rPr>
          <w:rFonts w:ascii="Times New Roman" w:eastAsia="Times New Roman" w:hAnsi="Times New Roman" w:cs="Times New Roman"/>
          <w:color w:val="000000" w:themeColor="text1"/>
          <w:lang w:eastAsia="en-US" w:bidi="en-US"/>
        </w:rPr>
        <w:br/>
        <w:t>№ 9, № 10 сумма премии снижается на проценты, предусмотренные таблицей.</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В целях исчисления конкретного размера премии главе района </w:t>
      </w:r>
      <w:r w:rsidRPr="0027577F">
        <w:rPr>
          <w:rFonts w:ascii="Times New Roman" w:eastAsia="Times New Roman" w:hAnsi="Times New Roman" w:cs="Times New Roman"/>
          <w:color w:val="000000" w:themeColor="text1"/>
          <w:lang w:eastAsia="en-US" w:bidi="en-US"/>
        </w:rPr>
        <w:br/>
        <w:t>по итогам работы за месяц Муниципальное казенное учреждение «Финансовое управление администрации Тужинского муниципального района» (далее – МКУ «Финансовое управление») ежемесячно (не позднее 20 числа месяца, следующего за отчетным) представляет в комиссию сведения о выполнении показателей (за предыдущий месяц), предусмотренных таблицей.</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Комиссия рассматривает представленные сведения и принимает решение о размере ежемесячной премии, которое оформляется протоколом. На основании протокола комиссии издается приказ Тужинской районной Думы о премировании главы района, который направляется в сектор бухгалтерского учета администрации района и является основанием для начисления премии.</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В спорных ситуациях комиссия может вынести вопрос о премировании главы района на рассмотрение Тужинской районной Думы.</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3.2. 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37" w:history="1">
        <w:r w:rsidRPr="0027577F">
          <w:rPr>
            <w:rFonts w:ascii="Times New Roman" w:eastAsia="Times New Roman" w:hAnsi="Times New Roman" w:cs="Times New Roman"/>
            <w:color w:val="000000" w:themeColor="text1"/>
            <w:lang w:eastAsia="en-US" w:bidi="en-US"/>
          </w:rPr>
          <w:t>Правилами</w:t>
        </w:r>
      </w:hyperlink>
      <w:r w:rsidRPr="0027577F">
        <w:rPr>
          <w:rFonts w:ascii="Times New Roman" w:eastAsia="Times New Roman" w:hAnsi="Times New Roman" w:cs="Times New Roman"/>
          <w:color w:val="000000" w:themeColor="text1"/>
          <w:lang w:eastAsia="en-US" w:bidi="en-US"/>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района имеет доступ и устанавливается один раз в год решением Тужинской районной Думы.</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Основанием для установления ежемесячной процентной надбавки </w:t>
      </w:r>
      <w:r w:rsidRPr="0027577F">
        <w:rPr>
          <w:rFonts w:ascii="Times New Roman" w:eastAsia="Times New Roman" w:hAnsi="Times New Roman" w:cs="Times New Roman"/>
          <w:color w:val="000000" w:themeColor="text1"/>
          <w:lang w:eastAsia="en-US" w:bidi="en-US"/>
        </w:rPr>
        <w:br/>
        <w:t xml:space="preserve">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w:t>
      </w:r>
      <w:r w:rsidRPr="0027577F">
        <w:rPr>
          <w:rFonts w:ascii="Times New Roman" w:eastAsia="Times New Roman" w:hAnsi="Times New Roman" w:cs="Times New Roman"/>
          <w:color w:val="000000" w:themeColor="text1"/>
          <w:lang w:eastAsia="en-US" w:bidi="en-US"/>
        </w:rPr>
        <w:br/>
        <w:t>к государственной тайне.</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Размер ежемесячной процентной надбавки к должностному окладу за работу со сведениями, составляющими государственную тайну, главе </w:t>
      </w:r>
      <w:proofErr w:type="gramStart"/>
      <w:r w:rsidRPr="0027577F">
        <w:rPr>
          <w:rFonts w:ascii="Times New Roman" w:eastAsia="Times New Roman" w:hAnsi="Times New Roman" w:cs="Times New Roman"/>
          <w:color w:val="000000" w:themeColor="text1"/>
          <w:lang w:eastAsia="en-US" w:bidi="en-US"/>
        </w:rPr>
        <w:t>района  составляет</w:t>
      </w:r>
      <w:proofErr w:type="gramEnd"/>
      <w:r w:rsidRPr="0027577F">
        <w:rPr>
          <w:rFonts w:ascii="Times New Roman" w:eastAsia="Times New Roman" w:hAnsi="Times New Roman" w:cs="Times New Roman"/>
          <w:color w:val="000000" w:themeColor="text1"/>
          <w:lang w:eastAsia="en-US" w:bidi="en-US"/>
        </w:rPr>
        <w:t xml:space="preserve"> 15% должностного оклада.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3.3. По заявлению главы района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color w:val="000000" w:themeColor="text1"/>
          <w:lang w:eastAsia="en-US" w:bidi="en-US"/>
        </w:rPr>
        <w:t>При определении суммы</w:t>
      </w:r>
      <w:r w:rsidRPr="0027577F">
        <w:rPr>
          <w:rFonts w:ascii="Times New Roman" w:eastAsia="Times New Roman" w:hAnsi="Times New Roman" w:cs="Times New Roman"/>
          <w:lang w:eastAsia="en-US" w:bidi="en-US"/>
        </w:rPr>
        <w:t xml:space="preserve"> единовременной выплаты в расчет принимается должностной оклад главы района на момент предоставления отпуска.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3.4. Главе района ежегодно на основании личного заявления выплачивается материальная помощь в размере двух должностных окладов.</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lastRenderedPageBreak/>
        <w:t>При определении суммы материальной помощи в расчет принимается должностной оклад, получаемый на момент обращения.</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Главе района,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27577F" w:rsidRPr="0027577F" w:rsidRDefault="0027577F" w:rsidP="0027577F">
      <w:pPr>
        <w:tabs>
          <w:tab w:val="left" w:pos="0"/>
          <w:tab w:val="left" w:pos="1134"/>
        </w:tabs>
        <w:spacing w:after="0" w:line="240" w:lineRule="auto"/>
        <w:jc w:val="center"/>
        <w:rPr>
          <w:rFonts w:ascii="Times New Roman" w:eastAsia="Times New Roman" w:hAnsi="Times New Roman" w:cs="Times New Roman"/>
          <w:lang w:eastAsia="en-US" w:bidi="en-US"/>
        </w:rPr>
      </w:pPr>
    </w:p>
    <w:p w:rsidR="0027577F" w:rsidRPr="0027577F" w:rsidRDefault="0027577F" w:rsidP="0027577F">
      <w:pPr>
        <w:tabs>
          <w:tab w:val="left" w:pos="0"/>
          <w:tab w:val="left" w:pos="1134"/>
        </w:tabs>
        <w:spacing w:after="0" w:line="240" w:lineRule="auto"/>
        <w:jc w:val="center"/>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___________</w:t>
      </w: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r w:rsidRPr="0027577F">
        <w:rPr>
          <w:rFonts w:ascii="Times New Roman" w:eastAsia="Times New Roman" w:hAnsi="Times New Roman" w:cs="Times New Roman"/>
          <w:bCs/>
          <w:lang w:eastAsia="en-US" w:bidi="en-US"/>
        </w:rPr>
        <w:t>Приложение № 2</w:t>
      </w: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r w:rsidRPr="0027577F">
        <w:rPr>
          <w:rFonts w:ascii="Times New Roman" w:eastAsia="Times New Roman" w:hAnsi="Times New Roman" w:cs="Times New Roman"/>
          <w:bCs/>
          <w:lang w:eastAsia="en-US" w:bidi="en-US"/>
        </w:rPr>
        <w:t>УТВЕРЖДЕНО</w:t>
      </w: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r w:rsidRPr="0027577F">
        <w:rPr>
          <w:rFonts w:ascii="Times New Roman" w:eastAsia="Times New Roman" w:hAnsi="Times New Roman" w:cs="Times New Roman"/>
          <w:bCs/>
          <w:lang w:eastAsia="en-US" w:bidi="en-US"/>
        </w:rPr>
        <w:t>решением Тужинской районной Думы</w:t>
      </w:r>
    </w:p>
    <w:p w:rsidR="0027577F" w:rsidRPr="0027577F" w:rsidRDefault="0027577F" w:rsidP="0027577F">
      <w:pPr>
        <w:autoSpaceDE w:val="0"/>
        <w:autoSpaceDN w:val="0"/>
        <w:adjustRightInd w:val="0"/>
        <w:spacing w:after="0" w:line="240" w:lineRule="auto"/>
        <w:ind w:left="6237"/>
        <w:rPr>
          <w:rFonts w:ascii="Times New Roman" w:eastAsia="Times New Roman" w:hAnsi="Times New Roman" w:cs="Times New Roman"/>
          <w:bCs/>
          <w:lang w:eastAsia="en-US" w:bidi="en-US"/>
        </w:rPr>
      </w:pPr>
      <w:proofErr w:type="gramStart"/>
      <w:r w:rsidRPr="0027577F">
        <w:rPr>
          <w:rFonts w:ascii="Times New Roman" w:eastAsia="Times New Roman" w:hAnsi="Times New Roman" w:cs="Times New Roman"/>
          <w:bCs/>
          <w:lang w:eastAsia="en-US" w:bidi="en-US"/>
        </w:rPr>
        <w:t>от  27.06.2022</w:t>
      </w:r>
      <w:proofErr w:type="gramEnd"/>
      <w:r w:rsidRPr="0027577F">
        <w:rPr>
          <w:rFonts w:ascii="Times New Roman" w:eastAsia="Times New Roman" w:hAnsi="Times New Roman" w:cs="Times New Roman"/>
          <w:bCs/>
          <w:lang w:eastAsia="en-US" w:bidi="en-US"/>
        </w:rPr>
        <w:t xml:space="preserve"> № 9/65</w:t>
      </w:r>
    </w:p>
    <w:p w:rsidR="0027577F" w:rsidRPr="0027577F" w:rsidRDefault="0027577F" w:rsidP="0027577F">
      <w:pPr>
        <w:spacing w:after="0" w:line="240" w:lineRule="auto"/>
        <w:jc w:val="right"/>
        <w:rPr>
          <w:rFonts w:ascii="Times New Roman" w:eastAsia="Times New Roman" w:hAnsi="Times New Roman" w:cs="Times New Roman"/>
          <w:lang w:eastAsia="en-US" w:bidi="en-US"/>
        </w:rPr>
      </w:pP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bCs/>
        </w:rPr>
      </w:pPr>
      <w:r w:rsidRPr="0027577F">
        <w:rPr>
          <w:rFonts w:ascii="Times New Roman" w:eastAsia="Times New Roman" w:hAnsi="Times New Roman" w:cs="Times New Roman"/>
          <w:b/>
          <w:bCs/>
        </w:rPr>
        <w:t>ПОЛОЖЕНИЕ</w:t>
      </w: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rPr>
      </w:pPr>
      <w:r w:rsidRPr="0027577F">
        <w:rPr>
          <w:rFonts w:ascii="Times New Roman" w:eastAsia="Times New Roman" w:hAnsi="Times New Roman" w:cs="Times New Roman"/>
          <w:b/>
        </w:rPr>
        <w:t xml:space="preserve">об оплате труда муниципальных служащих </w:t>
      </w:r>
      <w:r w:rsidRPr="0027577F">
        <w:rPr>
          <w:rFonts w:ascii="Times New Roman" w:eastAsia="Times New Roman" w:hAnsi="Times New Roman" w:cs="Times New Roman"/>
          <w:b/>
        </w:rPr>
        <w:br/>
        <w:t>Тужинского муниципального района</w:t>
      </w: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rPr>
      </w:pP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27577F">
        <w:rPr>
          <w:rFonts w:ascii="Times New Roman" w:eastAsia="Times New Roman" w:hAnsi="Times New Roman" w:cs="Times New Roman"/>
          <w:b/>
          <w:bCs/>
          <w:color w:val="000000" w:themeColor="text1"/>
        </w:rPr>
        <w:t>1. Общие положения</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1.1. Настоящее Положение разработано в соответствии с Федеральным законом от 06.10.2003 № 131 – ФЗ «Об общих принципах организации местного самоуправления в Российской Федерации», пунктом 2 статьи 22 Федерального закона от 02.03.2007 № 25-ФЗ «О муниципальной службе </w:t>
      </w:r>
      <w:r w:rsidRPr="0027577F">
        <w:rPr>
          <w:rFonts w:ascii="Times New Roman" w:eastAsia="Times New Roman" w:hAnsi="Times New Roman" w:cs="Times New Roman"/>
          <w:color w:val="000000" w:themeColor="text1"/>
          <w:lang w:eastAsia="en-US" w:bidi="en-US"/>
        </w:rPr>
        <w:br/>
        <w:t xml:space="preserve">в Российской Федерации»,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w:t>
      </w:r>
      <w:r w:rsidRPr="0027577F">
        <w:rPr>
          <w:rFonts w:ascii="Times New Roman" w:eastAsia="Times New Roman" w:hAnsi="Times New Roman" w:cs="Times New Roman"/>
          <w:color w:val="000000" w:themeColor="text1"/>
          <w:lang w:eastAsia="en-US" w:bidi="en-US"/>
        </w:rPr>
        <w:br/>
        <w:t xml:space="preserve">в Кировской области», постановлением Правительства Кировской области </w:t>
      </w:r>
      <w:r w:rsidRPr="0027577F">
        <w:rPr>
          <w:rFonts w:ascii="Times New Roman" w:eastAsia="Times New Roman" w:hAnsi="Times New Roman" w:cs="Times New Roman"/>
          <w:color w:val="000000" w:themeColor="text1"/>
          <w:lang w:eastAsia="en-US" w:bidi="en-US"/>
        </w:rPr>
        <w:br/>
        <w:t>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и определяет размер оплаты труда муниципальных служащих Тужинского муниципального района (далее – муниципальные служащие).</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1.2. Оплата труда муниципального служащего производится в виде денежного содержания, которое состоит из:</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1.2.1. Должностного оклада муниципального служащего в соответствии с замещаемой им должностью муниципальной службы (далее - должностной оклад).</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1.2.2. Ежемесячных и иных дополнительных выплат.</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 К ежемесячным и иным дополнительным выплатам относятся:</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1.3.1. Ежемесячная надбавка к должностному окладу за выслугу лет </w:t>
      </w:r>
      <w:r w:rsidRPr="0027577F">
        <w:rPr>
          <w:rFonts w:ascii="Times New Roman" w:eastAsia="Times New Roman" w:hAnsi="Times New Roman" w:cs="Times New Roman"/>
          <w:color w:val="000000" w:themeColor="text1"/>
          <w:lang w:eastAsia="en-US" w:bidi="en-US"/>
        </w:rPr>
        <w:br/>
        <w:t>на муниципальной службе.</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1.3.2. Ежемесячная надбавка за классный чин.</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1.3.3. Ежемесячная надбавка к должностному окладу за особые условия муниципальной службы.</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1.3.4. Ежемесячное денежное поощрение.</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1.3.5. Ежемесячная процентная надбавка к должностному окладу </w:t>
      </w:r>
      <w:r w:rsidRPr="0027577F">
        <w:rPr>
          <w:rFonts w:ascii="Times New Roman" w:eastAsia="Times New Roman" w:hAnsi="Times New Roman" w:cs="Times New Roman"/>
          <w:color w:val="000000" w:themeColor="text1"/>
          <w:lang w:eastAsia="en-US" w:bidi="en-US"/>
        </w:rPr>
        <w:br/>
        <w:t>за работу со сведениями, составляющими государственную тайну.</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1.3.6. Премии за выполнение особо важных и сложных заданий.</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1.3.7. Единовременная выплата при предоставлении ежегодного оплачиваемого отпуска.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1.3.8. Материальная помощь.</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1.3.9. Премия за выполнение особо важных и сложных заданий по итогам работы за год.</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1.3.10. Разовые (единовременные) премии в рамках поощрения за труд.</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1.4. Оплата труда муниципального служащего производится </w:t>
      </w:r>
      <w:r w:rsidRPr="0027577F">
        <w:rPr>
          <w:rFonts w:ascii="Times New Roman" w:eastAsia="Times New Roman" w:hAnsi="Times New Roman" w:cs="Times New Roman"/>
          <w:color w:val="000000" w:themeColor="text1"/>
          <w:lang w:eastAsia="en-US" w:bidi="en-US"/>
        </w:rPr>
        <w:br/>
        <w:t>за фактическое отработанное время в расчетном периоде.</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lastRenderedPageBreak/>
        <w:t xml:space="preserve">1.5. Руководитель органа местного самоуправления вправе перераспределять средства фонда оплаты труда между выплатами, предусмотренными пунктом 1.3. настоящего Положения. </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1.6. Положением устанавливается размер должностного оклада, размеры и порядок осуществления ежемесячных и иных дополнительных выплат муниципальным служащим.</w:t>
      </w:r>
    </w:p>
    <w:p w:rsidR="0027577F" w:rsidRPr="0027577F" w:rsidRDefault="0027577F" w:rsidP="0027577F">
      <w:pPr>
        <w:autoSpaceDE w:val="0"/>
        <w:autoSpaceDN w:val="0"/>
        <w:adjustRightInd w:val="0"/>
        <w:spacing w:after="0" w:line="240" w:lineRule="auto"/>
        <w:ind w:firstLine="539"/>
        <w:jc w:val="center"/>
        <w:rPr>
          <w:rFonts w:ascii="Times New Roman" w:eastAsia="Times New Roman" w:hAnsi="Times New Roman" w:cs="Times New Roman"/>
          <w:b/>
          <w:bCs/>
          <w:color w:val="000000" w:themeColor="text1"/>
        </w:rPr>
      </w:pPr>
    </w:p>
    <w:p w:rsidR="0027577F" w:rsidRPr="0027577F" w:rsidRDefault="0027577F" w:rsidP="0027577F">
      <w:pPr>
        <w:autoSpaceDE w:val="0"/>
        <w:autoSpaceDN w:val="0"/>
        <w:adjustRightInd w:val="0"/>
        <w:spacing w:after="0" w:line="240" w:lineRule="auto"/>
        <w:ind w:firstLine="539"/>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bCs/>
          <w:color w:val="000000" w:themeColor="text1"/>
        </w:rPr>
        <w:t>2. Должностные оклады муниципальных служащих</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2.1. Размеры должностных окладов муниципальных служащих определяются в соответствии с нормативными правовыми актами Кировской области в зависимости от численности населения, проживающего </w:t>
      </w:r>
      <w:r w:rsidRPr="0027577F">
        <w:rPr>
          <w:rFonts w:ascii="Times New Roman" w:eastAsia="Times New Roman" w:hAnsi="Times New Roman" w:cs="Times New Roman"/>
          <w:color w:val="000000" w:themeColor="text1"/>
          <w:lang w:eastAsia="en-US" w:bidi="en-US"/>
        </w:rPr>
        <w:br/>
        <w:t>на территории Тужинского района, и устанавливаются в следующих размерах:</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p>
    <w:tbl>
      <w:tblPr>
        <w:tblW w:w="9360" w:type="dxa"/>
        <w:tblInd w:w="40" w:type="dxa"/>
        <w:tblLayout w:type="fixed"/>
        <w:tblCellMar>
          <w:left w:w="40" w:type="dxa"/>
          <w:right w:w="40" w:type="dxa"/>
        </w:tblCellMar>
        <w:tblLook w:val="04A0" w:firstRow="1" w:lastRow="0" w:firstColumn="1" w:lastColumn="0" w:noHBand="0" w:noVBand="1"/>
      </w:tblPr>
      <w:tblGrid>
        <w:gridCol w:w="6379"/>
        <w:gridCol w:w="2981"/>
      </w:tblGrid>
      <w:tr w:rsidR="0027577F" w:rsidRPr="0027577F" w:rsidTr="0027577F">
        <w:trPr>
          <w:trHeight w:hRule="exact" w:val="686"/>
        </w:trPr>
        <w:tc>
          <w:tcPr>
            <w:tcW w:w="637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Наименование</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должностей</w:t>
            </w:r>
            <w:proofErr w:type="spellEnd"/>
          </w:p>
        </w:tc>
        <w:tc>
          <w:tcPr>
            <w:tcW w:w="2981" w:type="dxa"/>
            <w:tcBorders>
              <w:top w:val="single" w:sz="6" w:space="0" w:color="auto"/>
              <w:left w:val="nil"/>
              <w:bottom w:val="single" w:sz="4"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Размеры</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должностных</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окладов</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руб</w:t>
            </w:r>
            <w:proofErr w:type="spellEnd"/>
            <w:r w:rsidRPr="0027577F">
              <w:rPr>
                <w:rFonts w:ascii="Times New Roman" w:eastAsia="Times New Roman" w:hAnsi="Times New Roman" w:cs="Times New Roman"/>
                <w:color w:val="000000" w:themeColor="text1"/>
                <w:lang w:val="en-US" w:eastAsia="en-US" w:bidi="en-US"/>
              </w:rPr>
              <w:t>.</w:t>
            </w:r>
          </w:p>
        </w:tc>
      </w:tr>
      <w:tr w:rsidR="0027577F" w:rsidRPr="0027577F" w:rsidTr="0027577F">
        <w:trPr>
          <w:trHeight w:hRule="exact" w:val="335"/>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Первый</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заместитель</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главы</w:t>
            </w:r>
            <w:proofErr w:type="spellEnd"/>
            <w:r w:rsidRPr="0027577F">
              <w:rPr>
                <w:rFonts w:ascii="Times New Roman" w:eastAsia="Times New Roman" w:hAnsi="Times New Roman" w:cs="Times New Roman"/>
                <w:color w:val="000000" w:themeColor="text1"/>
                <w:lang w:val="en-US" w:eastAsia="en-US" w:bidi="en-US"/>
              </w:rPr>
              <w:t xml:space="preserve"> </w:t>
            </w:r>
            <w:r w:rsidRPr="0027577F">
              <w:rPr>
                <w:rFonts w:ascii="Times New Roman" w:eastAsia="Times New Roman" w:hAnsi="Times New Roman" w:cs="Times New Roman"/>
                <w:color w:val="000000" w:themeColor="text1"/>
                <w:lang w:eastAsia="en-US" w:bidi="en-US"/>
              </w:rPr>
              <w:t>а</w:t>
            </w:r>
            <w:proofErr w:type="spellStart"/>
            <w:r w:rsidRPr="0027577F">
              <w:rPr>
                <w:rFonts w:ascii="Times New Roman" w:eastAsia="Times New Roman" w:hAnsi="Times New Roman" w:cs="Times New Roman"/>
                <w:color w:val="000000" w:themeColor="text1"/>
                <w:lang w:val="en-US" w:eastAsia="en-US" w:bidi="en-US"/>
              </w:rPr>
              <w:t>дминистрации</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45"/>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7 902</w:t>
            </w:r>
          </w:p>
        </w:tc>
      </w:tr>
      <w:tr w:rsidR="0027577F" w:rsidRPr="0027577F" w:rsidTr="0027577F">
        <w:trPr>
          <w:trHeight w:hRule="exact" w:val="49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Заместитель</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главы</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администрации</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45"/>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7 330</w:t>
            </w:r>
          </w:p>
        </w:tc>
      </w:tr>
      <w:tr w:rsidR="0027577F" w:rsidRPr="0027577F" w:rsidTr="0027577F">
        <w:trPr>
          <w:trHeight w:hRule="exact" w:val="408"/>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Управляющий</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делами</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30"/>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6 540</w:t>
            </w:r>
          </w:p>
        </w:tc>
      </w:tr>
      <w:tr w:rsidR="0027577F" w:rsidRPr="0027577F" w:rsidTr="0027577F">
        <w:trPr>
          <w:trHeight w:hRule="exact" w:val="408"/>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firstLine="14"/>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Начальник</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управления</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заведующий</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отделом</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23"/>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6 023</w:t>
            </w:r>
          </w:p>
        </w:tc>
      </w:tr>
      <w:tr w:rsidR="0027577F" w:rsidRPr="0027577F" w:rsidTr="0027577F">
        <w:trPr>
          <w:trHeight w:hRule="exact" w:val="665"/>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firstLine="14"/>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Начальник отдела в составе управления, заведующий сектором</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23"/>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5 041</w:t>
            </w:r>
          </w:p>
        </w:tc>
      </w:tr>
      <w:tr w:rsidR="0027577F" w:rsidRPr="0027577F" w:rsidTr="0027577F">
        <w:trPr>
          <w:trHeight w:hRule="exact" w:val="424"/>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 xml:space="preserve">Главный </w:t>
            </w:r>
            <w:proofErr w:type="spellStart"/>
            <w:r w:rsidRPr="0027577F">
              <w:rPr>
                <w:rFonts w:ascii="Times New Roman" w:eastAsia="Times New Roman" w:hAnsi="Times New Roman" w:cs="Times New Roman"/>
                <w:color w:val="000000" w:themeColor="text1"/>
                <w:lang w:val="en-US" w:eastAsia="en-US" w:bidi="en-US"/>
              </w:rPr>
              <w:t>специалист</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30"/>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4 511</w:t>
            </w:r>
          </w:p>
        </w:tc>
      </w:tr>
      <w:tr w:rsidR="0027577F" w:rsidRPr="0027577F" w:rsidTr="0027577F">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Ведущий</w:t>
            </w:r>
            <w:proofErr w:type="spellEnd"/>
            <w:r w:rsidRPr="0027577F">
              <w:rPr>
                <w:rFonts w:ascii="Times New Roman" w:eastAsia="Times New Roman" w:hAnsi="Times New Roman" w:cs="Times New Roman"/>
                <w:color w:val="000000" w:themeColor="text1"/>
                <w:lang w:val="en-US" w:eastAsia="en-US" w:bidi="en-US"/>
              </w:rPr>
              <w:t xml:space="preserve"> </w:t>
            </w:r>
            <w:proofErr w:type="spellStart"/>
            <w:r w:rsidRPr="0027577F">
              <w:rPr>
                <w:rFonts w:ascii="Times New Roman" w:eastAsia="Times New Roman" w:hAnsi="Times New Roman" w:cs="Times New Roman"/>
                <w:color w:val="000000" w:themeColor="text1"/>
                <w:lang w:val="en-US" w:eastAsia="en-US" w:bidi="en-US"/>
              </w:rPr>
              <w:t>специалист</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30"/>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4 347</w:t>
            </w:r>
          </w:p>
        </w:tc>
      </w:tr>
      <w:tr w:rsidR="0027577F" w:rsidRPr="0027577F" w:rsidTr="0027577F">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Специалист</w:t>
            </w:r>
            <w:proofErr w:type="spellEnd"/>
            <w:r w:rsidRPr="0027577F">
              <w:rPr>
                <w:rFonts w:ascii="Times New Roman" w:eastAsia="Times New Roman" w:hAnsi="Times New Roman" w:cs="Times New Roman"/>
                <w:color w:val="000000" w:themeColor="text1"/>
                <w:lang w:val="en-US" w:eastAsia="en-US" w:bidi="en-US"/>
              </w:rPr>
              <w:t xml:space="preserve"> I </w:t>
            </w:r>
            <w:proofErr w:type="spellStart"/>
            <w:r w:rsidRPr="0027577F">
              <w:rPr>
                <w:rFonts w:ascii="Times New Roman" w:eastAsia="Times New Roman" w:hAnsi="Times New Roman" w:cs="Times New Roman"/>
                <w:color w:val="000000" w:themeColor="text1"/>
                <w:lang w:val="en-US" w:eastAsia="en-US" w:bidi="en-US"/>
              </w:rPr>
              <w:t>категории</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30"/>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3 762</w:t>
            </w:r>
          </w:p>
        </w:tc>
      </w:tr>
      <w:tr w:rsidR="0027577F" w:rsidRPr="0027577F" w:rsidTr="0027577F">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Специалист</w:t>
            </w:r>
            <w:proofErr w:type="spellEnd"/>
            <w:r w:rsidRPr="0027577F">
              <w:rPr>
                <w:rFonts w:ascii="Times New Roman" w:eastAsia="Times New Roman" w:hAnsi="Times New Roman" w:cs="Times New Roman"/>
                <w:color w:val="000000" w:themeColor="text1"/>
                <w:lang w:val="en-US" w:eastAsia="en-US" w:bidi="en-US"/>
              </w:rPr>
              <w:t xml:space="preserve"> II </w:t>
            </w:r>
            <w:proofErr w:type="spellStart"/>
            <w:r w:rsidRPr="0027577F">
              <w:rPr>
                <w:rFonts w:ascii="Times New Roman" w:eastAsia="Times New Roman" w:hAnsi="Times New Roman" w:cs="Times New Roman"/>
                <w:color w:val="000000" w:themeColor="text1"/>
                <w:lang w:val="en-US" w:eastAsia="en-US" w:bidi="en-US"/>
              </w:rPr>
              <w:t>категории</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30"/>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3 204</w:t>
            </w:r>
          </w:p>
        </w:tc>
      </w:tr>
      <w:tr w:rsidR="0027577F" w:rsidRPr="0027577F" w:rsidTr="0027577F">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577F" w:rsidRPr="0027577F" w:rsidRDefault="0027577F" w:rsidP="0027577F">
            <w:pPr>
              <w:shd w:val="clear" w:color="auto" w:fill="FFFFFF"/>
              <w:spacing w:after="0" w:line="240" w:lineRule="auto"/>
              <w:ind w:right="102"/>
              <w:rPr>
                <w:rFonts w:ascii="Times New Roman" w:eastAsia="Times New Roman" w:hAnsi="Times New Roman" w:cs="Times New Roman"/>
                <w:color w:val="000000" w:themeColor="text1"/>
                <w:lang w:val="en-US" w:eastAsia="en-US" w:bidi="en-US"/>
              </w:rPr>
            </w:pPr>
            <w:proofErr w:type="spellStart"/>
            <w:r w:rsidRPr="0027577F">
              <w:rPr>
                <w:rFonts w:ascii="Times New Roman" w:eastAsia="Times New Roman" w:hAnsi="Times New Roman" w:cs="Times New Roman"/>
                <w:color w:val="000000" w:themeColor="text1"/>
                <w:lang w:val="en-US" w:eastAsia="en-US" w:bidi="en-US"/>
              </w:rPr>
              <w:t>Специалист</w:t>
            </w:r>
            <w:proofErr w:type="spellEnd"/>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27577F" w:rsidRPr="0027577F" w:rsidRDefault="0027577F" w:rsidP="0027577F">
            <w:pPr>
              <w:shd w:val="clear" w:color="auto" w:fill="FFFFFF"/>
              <w:spacing w:after="0" w:line="240" w:lineRule="auto"/>
              <w:ind w:left="230"/>
              <w:rPr>
                <w:rFonts w:ascii="Times New Roman" w:eastAsia="Times New Roman" w:hAnsi="Times New Roman" w:cs="Times New Roman"/>
                <w:color w:val="000000" w:themeColor="text1"/>
                <w:lang w:val="en-US" w:eastAsia="en-US" w:bidi="en-US"/>
              </w:rPr>
            </w:pPr>
            <w:r w:rsidRPr="0027577F">
              <w:rPr>
                <w:rFonts w:ascii="Times New Roman" w:eastAsia="Times New Roman" w:hAnsi="Times New Roman" w:cs="Times New Roman"/>
                <w:color w:val="000000" w:themeColor="text1"/>
                <w:lang w:val="en-US" w:eastAsia="en-US" w:bidi="en-US"/>
              </w:rPr>
              <w:t>2 930</w:t>
            </w:r>
          </w:p>
        </w:tc>
      </w:tr>
    </w:tbl>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p>
    <w:p w:rsidR="0027577F" w:rsidRPr="0027577F" w:rsidRDefault="0027577F" w:rsidP="0027577F">
      <w:pPr>
        <w:spacing w:after="0" w:line="240" w:lineRule="auto"/>
        <w:ind w:firstLine="708"/>
        <w:jc w:val="both"/>
        <w:rPr>
          <w:rFonts w:ascii="Times New Roman" w:eastAsia="Times New Roman" w:hAnsi="Times New Roman" w:cs="Times New Roman"/>
          <w:strike/>
          <w:color w:val="000000" w:themeColor="text1"/>
          <w:lang w:eastAsia="en-US" w:bidi="en-US"/>
        </w:rPr>
      </w:pPr>
      <w:r w:rsidRPr="0027577F">
        <w:rPr>
          <w:rFonts w:ascii="Times New Roman" w:eastAsia="Times New Roman" w:hAnsi="Times New Roman" w:cs="Times New Roman"/>
          <w:color w:val="000000" w:themeColor="text1"/>
          <w:lang w:eastAsia="en-US" w:bidi="en-US"/>
        </w:rPr>
        <w:t>Должностные оклады индексируются в соответствии с нормативными правовыми актами Губернатора Кировской области.</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При индексации должностных окладов их размер округляется </w:t>
      </w:r>
      <w:r w:rsidRPr="0027577F">
        <w:rPr>
          <w:rFonts w:ascii="Times New Roman" w:eastAsia="Times New Roman" w:hAnsi="Times New Roman" w:cs="Times New Roman"/>
          <w:color w:val="000000" w:themeColor="text1"/>
          <w:lang w:eastAsia="en-US" w:bidi="en-US"/>
        </w:rPr>
        <w:br/>
        <w:t>до целого рубля в сторону увеличения.</w:t>
      </w: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color w:val="000000" w:themeColor="text1"/>
        </w:rPr>
      </w:pP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3. Ежемесячная надбавка за выслугу лет на муниципальной службе</w:t>
      </w:r>
    </w:p>
    <w:p w:rsidR="0027577F" w:rsidRPr="0027577F" w:rsidRDefault="0027577F" w:rsidP="0027577F">
      <w:pPr>
        <w:numPr>
          <w:ilvl w:val="1"/>
          <w:numId w:val="33"/>
        </w:numPr>
        <w:autoSpaceDE w:val="0"/>
        <w:autoSpaceDN w:val="0"/>
        <w:adjustRightInd w:val="0"/>
        <w:spacing w:after="0" w:line="240" w:lineRule="auto"/>
        <w:ind w:left="0" w:firstLine="720"/>
        <w:jc w:val="both"/>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Ежемесячная надбавка за выслугу лет на муниципальной службе (далее - надбавка за выслугу лет) начисляется согласно стажу муниципальной службы в процентах к должностному окладу в следующих размерах:</w:t>
      </w:r>
    </w:p>
    <w:p w:rsidR="0027577F" w:rsidRPr="0027577F" w:rsidRDefault="0027577F" w:rsidP="0027577F">
      <w:pPr>
        <w:autoSpaceDE w:val="0"/>
        <w:autoSpaceDN w:val="0"/>
        <w:adjustRightInd w:val="0"/>
        <w:spacing w:after="0" w:line="240" w:lineRule="auto"/>
        <w:ind w:left="720"/>
        <w:jc w:val="both"/>
        <w:rPr>
          <w:rFonts w:ascii="Times New Roman" w:eastAsia="Times New Roman" w:hAnsi="Times New Roman" w:cs="Times New Roman"/>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4"/>
      </w:tblGrid>
      <w:tr w:rsidR="0027577F" w:rsidRPr="0027577F" w:rsidTr="0027577F">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Стаж муниципальной службы</w:t>
            </w:r>
          </w:p>
        </w:tc>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Процент от установленного должностного оклада</w:t>
            </w:r>
          </w:p>
        </w:tc>
      </w:tr>
      <w:tr w:rsidR="0027577F" w:rsidRPr="0027577F" w:rsidTr="0027577F">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От 1 года до 5 лет</w:t>
            </w:r>
          </w:p>
        </w:tc>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center"/>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10</w:t>
            </w:r>
          </w:p>
        </w:tc>
      </w:tr>
      <w:tr w:rsidR="0027577F" w:rsidRPr="0027577F" w:rsidTr="0027577F">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От 5 до 10 лет</w:t>
            </w:r>
          </w:p>
        </w:tc>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center"/>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15</w:t>
            </w:r>
          </w:p>
        </w:tc>
      </w:tr>
      <w:tr w:rsidR="0027577F" w:rsidRPr="0027577F" w:rsidTr="0027577F">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От 10 до 15 лет</w:t>
            </w:r>
          </w:p>
        </w:tc>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center"/>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20</w:t>
            </w:r>
          </w:p>
        </w:tc>
      </w:tr>
      <w:tr w:rsidR="0027577F" w:rsidRPr="0027577F" w:rsidTr="0027577F">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Свыше 15 лет</w:t>
            </w:r>
          </w:p>
        </w:tc>
        <w:tc>
          <w:tcPr>
            <w:tcW w:w="4785"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suppressAutoHyphens/>
              <w:autoSpaceDE w:val="0"/>
              <w:autoSpaceDN w:val="0"/>
              <w:adjustRightInd w:val="0"/>
              <w:spacing w:after="0" w:line="240" w:lineRule="auto"/>
              <w:jc w:val="center"/>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30</w:t>
            </w:r>
          </w:p>
        </w:tc>
      </w:tr>
    </w:tbl>
    <w:p w:rsidR="0027577F" w:rsidRPr="0027577F" w:rsidRDefault="0027577F" w:rsidP="0027577F">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3.2. Стаж муниципальной службы, дающий право на выплату ежемесячной надбавки к должностному окладу за выслугу лет, исчисляется в соответствии с </w:t>
      </w:r>
      <w:hyperlink r:id="rId38" w:history="1">
        <w:r w:rsidRPr="0027577F">
          <w:rPr>
            <w:rFonts w:ascii="Times New Roman" w:eastAsia="Times New Roman" w:hAnsi="Times New Roman" w:cs="Times New Roman"/>
            <w:color w:val="000000" w:themeColor="text1"/>
            <w:lang w:eastAsia="en-US" w:bidi="en-US"/>
          </w:rPr>
          <w:t>Законом</w:t>
        </w:r>
      </w:hyperlink>
      <w:r w:rsidRPr="0027577F">
        <w:rPr>
          <w:rFonts w:ascii="Times New Roman" w:eastAsia="Times New Roman" w:hAnsi="Times New Roman" w:cs="Times New Roman"/>
          <w:color w:val="000000" w:themeColor="text1"/>
          <w:lang w:eastAsia="en-US" w:bidi="en-US"/>
        </w:rPr>
        <w:t xml:space="preserve"> Кировской области от 08.10.2007 № 171-ЗО «О муниципальной службе в Кировской области».</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Для вновь принимаемых на муниципальную службу и при переводе </w:t>
      </w:r>
      <w:r w:rsidRPr="0027577F">
        <w:rPr>
          <w:rFonts w:ascii="Times New Roman" w:eastAsia="Times New Roman" w:hAnsi="Times New Roman" w:cs="Times New Roman"/>
          <w:color w:val="000000" w:themeColor="text1"/>
          <w:lang w:eastAsia="en-US" w:bidi="en-US"/>
        </w:rPr>
        <w:br/>
        <w:t xml:space="preserve">на муниципальную службу стаж муниципальной службы и размер надбавки за выслугу лет определяются приказом руководителя органа местного самоуправления на основании решения комиссии по вопросам муниципальной службы и назначения пенсии за выслугу лет. </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Arial" w:hAnsi="Times New Roman" w:cs="Times New Roman"/>
          <w:color w:val="000000" w:themeColor="text1"/>
          <w:lang w:eastAsia="en-US" w:bidi="en-US"/>
        </w:rPr>
        <w:t>Положение о комиссии по вопросам муниципальной службы и назначения пенсии за выслугу лет и ее персональный состав утверждается главой района.</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lastRenderedPageBreak/>
        <w:t>3.3. Для муниципальных служащих, продолжающих работу на муниципальной службе, при увеличении стажа, надбавка за выслугу лет производится на основании приказа руководителя органа местного самоуправления.</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3.4. Надбавка за выслугу лет выплачивается муниципальным служащим одновременно с выплатой им должностного оклада за соответствующий месяц.</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p>
    <w:p w:rsidR="0027577F" w:rsidRPr="0027577F" w:rsidRDefault="0027577F" w:rsidP="0027577F">
      <w:pPr>
        <w:numPr>
          <w:ilvl w:val="0"/>
          <w:numId w:val="33"/>
        </w:numPr>
        <w:autoSpaceDE w:val="0"/>
        <w:autoSpaceDN w:val="0"/>
        <w:adjustRightInd w:val="0"/>
        <w:spacing w:after="0" w:line="240" w:lineRule="auto"/>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Ежемесячная надбавка за классный чин</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4.1. Ежемесячная надбавка за классный чин выплачивается со дня принятия распоряжения руководителя органа местного самоуправления о присвоении первоначального или очередного (внеочередного) классного чина.</w:t>
      </w:r>
    </w:p>
    <w:p w:rsidR="0027577F" w:rsidRPr="0027577F" w:rsidRDefault="0027577F" w:rsidP="0027577F">
      <w:pPr>
        <w:spacing w:after="0" w:line="240" w:lineRule="auto"/>
        <w:ind w:firstLine="708"/>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4.2. Размер ежемесячной надбавки за классный чин выплачивается </w:t>
      </w:r>
      <w:r w:rsidRPr="0027577F">
        <w:rPr>
          <w:rFonts w:ascii="Times New Roman" w:eastAsia="Times New Roman" w:hAnsi="Times New Roman" w:cs="Times New Roman"/>
          <w:color w:val="000000" w:themeColor="text1"/>
          <w:lang w:eastAsia="en-US" w:bidi="en-US"/>
        </w:rPr>
        <w:br/>
        <w:t>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366"/>
      </w:tblGrid>
      <w:tr w:rsidR="0027577F" w:rsidRPr="0027577F" w:rsidTr="0027577F">
        <w:tc>
          <w:tcPr>
            <w:tcW w:w="6204"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Наименование</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классного</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чина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widowControl w:val="0"/>
              <w:suppressAutoHyphens/>
              <w:autoSpaceDE w:val="0"/>
              <w:spacing w:after="0" w:line="240" w:lineRule="auto"/>
              <w:jc w:val="center"/>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Размер ежемесячной надбавки за классный чин</w:t>
            </w:r>
          </w:p>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w:t>
            </w:r>
            <w:proofErr w:type="spellStart"/>
            <w:r w:rsidRPr="0027577F">
              <w:rPr>
                <w:rFonts w:ascii="Times New Roman" w:eastAsia="Times New Roman" w:hAnsi="Times New Roman" w:cs="Times New Roman"/>
                <w:bCs/>
                <w:color w:val="000000" w:themeColor="text1"/>
                <w:lang w:val="en-US" w:eastAsia="en-US" w:bidi="en-US"/>
              </w:rPr>
              <w:t>рублей</w:t>
            </w:r>
            <w:proofErr w:type="spellEnd"/>
            <w:r w:rsidRPr="0027577F">
              <w:rPr>
                <w:rFonts w:ascii="Times New Roman" w:eastAsia="Times New Roman" w:hAnsi="Times New Roman" w:cs="Times New Roman"/>
                <w:bCs/>
                <w:color w:val="000000" w:themeColor="text1"/>
                <w:lang w:val="en-US" w:eastAsia="en-US" w:bidi="en-US"/>
              </w:rPr>
              <w:t xml:space="preserve"> в </w:t>
            </w:r>
            <w:proofErr w:type="spellStart"/>
            <w:r w:rsidRPr="0027577F">
              <w:rPr>
                <w:rFonts w:ascii="Times New Roman" w:eastAsia="Times New Roman" w:hAnsi="Times New Roman" w:cs="Times New Roman"/>
                <w:bCs/>
                <w:color w:val="000000" w:themeColor="text1"/>
                <w:lang w:val="en-US" w:eastAsia="en-US" w:bidi="en-US"/>
              </w:rPr>
              <w:t>месяц</w:t>
            </w:r>
            <w:proofErr w:type="spellEnd"/>
            <w:r w:rsidRPr="0027577F">
              <w:rPr>
                <w:rFonts w:ascii="Times New Roman" w:eastAsia="Times New Roman" w:hAnsi="Times New Roman" w:cs="Times New Roman"/>
                <w:bCs/>
                <w:color w:val="000000" w:themeColor="text1"/>
                <w:lang w:val="en-US" w:eastAsia="en-US" w:bidi="en-US"/>
              </w:rPr>
              <w:t>)</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widowControl w:val="0"/>
              <w:suppressAutoHyphens/>
              <w:autoSpaceDE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Действительный муниципальный советник</w:t>
            </w:r>
          </w:p>
          <w:p w:rsidR="0027577F" w:rsidRPr="0027577F" w:rsidRDefault="0027577F" w:rsidP="0027577F">
            <w:pPr>
              <w:widowControl w:val="0"/>
              <w:suppressAutoHyphens/>
              <w:autoSpaceDE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2859</w:t>
            </w:r>
          </w:p>
        </w:tc>
      </w:tr>
      <w:tr w:rsidR="0027577F" w:rsidRPr="0027577F" w:rsidTr="0027577F">
        <w:trPr>
          <w:trHeight w:val="70"/>
        </w:trPr>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widowControl w:val="0"/>
              <w:suppressAutoHyphens/>
              <w:autoSpaceDE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Действительный муниципальный советник</w:t>
            </w:r>
          </w:p>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 xml:space="preserve">2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2727</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widowControl w:val="0"/>
              <w:suppressAutoHyphens/>
              <w:autoSpaceDE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Действительный муниципальный советник</w:t>
            </w:r>
          </w:p>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 xml:space="preserve">3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2578</w:t>
            </w:r>
          </w:p>
        </w:tc>
      </w:tr>
      <w:tr w:rsidR="0027577F" w:rsidRPr="0027577F" w:rsidTr="0027577F">
        <w:trPr>
          <w:trHeight w:val="264"/>
        </w:trPr>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widowControl w:val="0"/>
              <w:suppressAutoHyphens/>
              <w:autoSpaceDE w:val="0"/>
              <w:spacing w:after="0" w:line="240" w:lineRule="auto"/>
              <w:jc w:val="both"/>
              <w:rPr>
                <w:rFonts w:ascii="Times New Roman" w:eastAsia="Arial" w:hAnsi="Times New Roman" w:cs="Times New Roman"/>
                <w:bCs/>
                <w:color w:val="000000" w:themeColor="text1"/>
                <w:kern w:val="2"/>
                <w:lang w:eastAsia="hi-IN" w:bidi="hi-IN"/>
              </w:rPr>
            </w:pPr>
            <w:r w:rsidRPr="0027577F">
              <w:rPr>
                <w:rFonts w:ascii="Times New Roman" w:eastAsia="Arial" w:hAnsi="Times New Roman" w:cs="Times New Roman"/>
                <w:bCs/>
                <w:color w:val="000000" w:themeColor="text1"/>
                <w:kern w:val="2"/>
                <w:lang w:eastAsia="hi-IN" w:bidi="hi-IN"/>
              </w:rPr>
              <w:t>Главный муниципальный советник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2427</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 xml:space="preserve">Главный </w:t>
            </w:r>
            <w:proofErr w:type="spellStart"/>
            <w:r w:rsidRPr="0027577F">
              <w:rPr>
                <w:rFonts w:ascii="Times New Roman" w:eastAsia="Times New Roman" w:hAnsi="Times New Roman" w:cs="Times New Roman"/>
                <w:bCs/>
                <w:color w:val="000000" w:themeColor="text1"/>
                <w:lang w:val="en-US" w:eastAsia="en-US" w:bidi="en-US"/>
              </w:rPr>
              <w:t>муниципальный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советник</w:t>
            </w:r>
            <w:proofErr w:type="spellEnd"/>
            <w:r w:rsidRPr="0027577F">
              <w:rPr>
                <w:rFonts w:ascii="Times New Roman" w:eastAsia="Times New Roman" w:hAnsi="Times New Roman" w:cs="Times New Roman"/>
                <w:bCs/>
                <w:color w:val="000000" w:themeColor="text1"/>
                <w:lang w:val="en-US" w:eastAsia="en-US" w:bidi="en-US"/>
              </w:rPr>
              <w:t xml:space="preserve"> 2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2296</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 xml:space="preserve">Главный </w:t>
            </w:r>
            <w:proofErr w:type="spellStart"/>
            <w:r w:rsidRPr="0027577F">
              <w:rPr>
                <w:rFonts w:ascii="Times New Roman" w:eastAsia="Times New Roman" w:hAnsi="Times New Roman" w:cs="Times New Roman"/>
                <w:bCs/>
                <w:color w:val="000000" w:themeColor="text1"/>
                <w:lang w:val="en-US" w:eastAsia="en-US" w:bidi="en-US"/>
              </w:rPr>
              <w:t>муниципальный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советник</w:t>
            </w:r>
            <w:proofErr w:type="spellEnd"/>
            <w:r w:rsidRPr="0027577F">
              <w:rPr>
                <w:rFonts w:ascii="Times New Roman" w:eastAsia="Times New Roman" w:hAnsi="Times New Roman" w:cs="Times New Roman"/>
                <w:bCs/>
                <w:color w:val="000000" w:themeColor="text1"/>
                <w:lang w:val="en-US" w:eastAsia="en-US" w:bidi="en-US"/>
              </w:rPr>
              <w:t xml:space="preserve"> 3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2144</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Советник</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1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1995</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Советник</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2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1864</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Советник</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3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1677</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Референт</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1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1563</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Референт</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2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1403</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Референт</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3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1283</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Секретарь</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1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1127</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Секретарь</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2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1002</w:t>
            </w:r>
          </w:p>
        </w:tc>
      </w:tr>
      <w:tr w:rsidR="0027577F" w:rsidRPr="0027577F" w:rsidTr="0027577F">
        <w:tc>
          <w:tcPr>
            <w:tcW w:w="6204" w:type="dxa"/>
            <w:tcBorders>
              <w:top w:val="single" w:sz="4" w:space="0" w:color="auto"/>
              <w:left w:val="single" w:sz="4" w:space="0" w:color="auto"/>
              <w:bottom w:val="single" w:sz="4" w:space="0" w:color="auto"/>
              <w:right w:val="single" w:sz="4" w:space="0" w:color="auto"/>
            </w:tcBorders>
            <w:hideMark/>
          </w:tcPr>
          <w:p w:rsidR="0027577F" w:rsidRPr="0027577F" w:rsidRDefault="0027577F" w:rsidP="0027577F">
            <w:pPr>
              <w:autoSpaceDE w:val="0"/>
              <w:spacing w:after="0" w:line="240" w:lineRule="auto"/>
              <w:jc w:val="both"/>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Секретарь</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муниципальной</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службы</w:t>
            </w:r>
            <w:proofErr w:type="spellEnd"/>
            <w:r w:rsidRPr="0027577F">
              <w:rPr>
                <w:rFonts w:ascii="Times New Roman" w:eastAsia="Times New Roman" w:hAnsi="Times New Roman" w:cs="Times New Roman"/>
                <w:bCs/>
                <w:color w:val="000000" w:themeColor="text1"/>
                <w:lang w:val="en-US" w:eastAsia="en-US" w:bidi="en-US"/>
              </w:rPr>
              <w:t xml:space="preserve"> 3 </w:t>
            </w:r>
            <w:proofErr w:type="spellStart"/>
            <w:r w:rsidRPr="0027577F">
              <w:rPr>
                <w:rFonts w:ascii="Times New Roman" w:eastAsia="Times New Roman" w:hAnsi="Times New Roman" w:cs="Times New Roman"/>
                <w:bCs/>
                <w:color w:val="000000" w:themeColor="text1"/>
                <w:lang w:val="en-US" w:eastAsia="en-US" w:bidi="en-US"/>
              </w:rPr>
              <w:t>класса</w:t>
            </w:r>
            <w:proofErr w:type="spellEnd"/>
          </w:p>
        </w:tc>
        <w:tc>
          <w:tcPr>
            <w:tcW w:w="336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spacing w:after="0" w:line="240" w:lineRule="auto"/>
              <w:rPr>
                <w:rFonts w:ascii="Times New Roman" w:eastAsia="Times New Roman" w:hAnsi="Times New Roman" w:cs="Times New Roman"/>
                <w:bCs/>
                <w:color w:val="000000" w:themeColor="text1"/>
                <w:lang w:val="en-US" w:eastAsia="en-US" w:bidi="en-US"/>
              </w:rPr>
            </w:pPr>
            <w:r w:rsidRPr="0027577F">
              <w:rPr>
                <w:rFonts w:ascii="Times New Roman" w:eastAsia="Times New Roman" w:hAnsi="Times New Roman" w:cs="Times New Roman"/>
                <w:bCs/>
                <w:color w:val="000000" w:themeColor="text1"/>
                <w:lang w:val="en-US" w:eastAsia="en-US" w:bidi="en-US"/>
              </w:rPr>
              <w:t>841</w:t>
            </w:r>
          </w:p>
        </w:tc>
      </w:tr>
    </w:tbl>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4.3. Ежемесячная надбавка за классный чин выплачивается одновременно с выплатой должностного оклада за соответствующий месяц.</w:t>
      </w:r>
    </w:p>
    <w:p w:rsidR="0027577F" w:rsidRPr="0027577F" w:rsidRDefault="0027577F" w:rsidP="0027577F">
      <w:pPr>
        <w:autoSpaceDE w:val="0"/>
        <w:autoSpaceDN w:val="0"/>
        <w:adjustRightInd w:val="0"/>
        <w:spacing w:after="0" w:line="240" w:lineRule="auto"/>
        <w:ind w:firstLine="720"/>
        <w:jc w:val="both"/>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4.4. Размер ежемесячной надбавки за классный чин увеличивается (индексируется) в соответствии с нормативными правовыми актами Губернатора Кировской области.</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При индексации ежемесячной надбавки за классный чин ее размер округляется до целого рубля в сторону увеличения.</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p>
    <w:p w:rsidR="0027577F" w:rsidRPr="0027577F" w:rsidRDefault="0027577F" w:rsidP="0027577F">
      <w:pPr>
        <w:numPr>
          <w:ilvl w:val="0"/>
          <w:numId w:val="33"/>
        </w:numPr>
        <w:autoSpaceDE w:val="0"/>
        <w:autoSpaceDN w:val="0"/>
        <w:adjustRightInd w:val="0"/>
        <w:spacing w:after="0" w:line="240" w:lineRule="auto"/>
        <w:ind w:left="0" w:firstLine="709"/>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Ежемесячная надбавка за особые условия муниципальной службы</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5.1. Ежемесячная надбавка за особые условия муниципальной службы (далее – ежемесячная надбавка) устанавливается в целях компенсации муниципальным служащим за работу в условиях, отличающихся </w:t>
      </w:r>
      <w:r w:rsidRPr="0027577F">
        <w:rPr>
          <w:rFonts w:ascii="Times New Roman" w:eastAsia="Times New Roman" w:hAnsi="Times New Roman" w:cs="Times New Roman"/>
          <w:color w:val="000000" w:themeColor="text1"/>
          <w:lang w:eastAsia="en-US" w:bidi="en-US"/>
        </w:rPr>
        <w:br/>
        <w:t>от нормальных.</w:t>
      </w:r>
    </w:p>
    <w:p w:rsidR="0027577F" w:rsidRPr="0027577F" w:rsidRDefault="0027577F" w:rsidP="0027577F">
      <w:pPr>
        <w:widowControl w:val="0"/>
        <w:suppressAutoHyphens/>
        <w:spacing w:after="0" w:line="240" w:lineRule="auto"/>
        <w:ind w:firstLine="720"/>
        <w:contextualSpacing/>
        <w:jc w:val="both"/>
        <w:rPr>
          <w:rFonts w:ascii="Times New Roman" w:eastAsia="Arial Unicode MS" w:hAnsi="Times New Roman" w:cs="Times New Roman"/>
          <w:color w:val="000000" w:themeColor="text1"/>
          <w:kern w:val="2"/>
          <w:lang w:eastAsia="hi-IN" w:bidi="hi-IN"/>
        </w:rPr>
      </w:pPr>
      <w:r w:rsidRPr="0027577F">
        <w:rPr>
          <w:rFonts w:ascii="Times New Roman" w:eastAsia="Arial Unicode MS" w:hAnsi="Times New Roman" w:cs="Times New Roman"/>
          <w:color w:val="000000" w:themeColor="text1"/>
          <w:kern w:val="2"/>
          <w:lang w:eastAsia="hi-IN" w:bidi="hi-IN"/>
        </w:rPr>
        <w:t>5.2. Под особыми условиями муниципальной службы подразумевается:</w:t>
      </w:r>
    </w:p>
    <w:p w:rsidR="0027577F" w:rsidRPr="0027577F" w:rsidRDefault="0027577F" w:rsidP="0027577F">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исполнение должностных обязанностей в условиях, отличающихся </w:t>
      </w:r>
      <w:r w:rsidRPr="0027577F">
        <w:rPr>
          <w:rFonts w:ascii="Times New Roman" w:eastAsia="Times New Roman" w:hAnsi="Times New Roman" w:cs="Times New Roman"/>
          <w:color w:val="000000" w:themeColor="text1"/>
          <w:lang w:eastAsia="en-US" w:bidi="en-US"/>
        </w:rPr>
        <w:br/>
        <w:t>от нормальных (срочность работ, работа в режиме ненормированного рабочего времени);</w:t>
      </w:r>
    </w:p>
    <w:p w:rsidR="0027577F" w:rsidRPr="0027577F" w:rsidRDefault="0027577F" w:rsidP="0027577F">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принятие правильных решений в нестандартных ситуациях;</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работа, связанная с постоянными психологическими и эмоциональными нагрузками;</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неукоснительное выполнение ограничений, соблюдение запретов, предусмотренных законодательством о муниципальной службе.</w:t>
      </w:r>
    </w:p>
    <w:p w:rsidR="0027577F" w:rsidRPr="0027577F" w:rsidRDefault="0027577F" w:rsidP="0027577F">
      <w:pPr>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5.3. Ежемесячная надбавка выплачивается в следующих размерах:</w:t>
      </w:r>
    </w:p>
    <w:p w:rsidR="0027577F" w:rsidRPr="0027577F" w:rsidRDefault="0027577F" w:rsidP="0027577F">
      <w:pPr>
        <w:autoSpaceDE w:val="0"/>
        <w:autoSpaceDN w:val="0"/>
        <w:adjustRightInd w:val="0"/>
        <w:spacing w:after="0" w:line="240" w:lineRule="auto"/>
        <w:ind w:firstLine="720"/>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по высшим должностям</w:t>
      </w:r>
      <w:r w:rsidRPr="0027577F">
        <w:rPr>
          <w:rFonts w:ascii="Times New Roman" w:eastAsia="Times New Roman" w:hAnsi="Times New Roman" w:cs="Times New Roman"/>
          <w:color w:val="000000" w:themeColor="text1"/>
        </w:rPr>
        <w:tab/>
        <w:t>200% должностного оклада;</w:t>
      </w:r>
    </w:p>
    <w:p w:rsidR="0027577F" w:rsidRPr="0027577F" w:rsidRDefault="0027577F" w:rsidP="0027577F">
      <w:pPr>
        <w:autoSpaceDE w:val="0"/>
        <w:autoSpaceDN w:val="0"/>
        <w:adjustRightInd w:val="0"/>
        <w:spacing w:after="0" w:line="240" w:lineRule="auto"/>
        <w:ind w:firstLine="720"/>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по главным должностям</w:t>
      </w:r>
      <w:r w:rsidRPr="0027577F">
        <w:rPr>
          <w:rFonts w:ascii="Times New Roman" w:eastAsia="Times New Roman" w:hAnsi="Times New Roman" w:cs="Times New Roman"/>
          <w:color w:val="000000" w:themeColor="text1"/>
        </w:rPr>
        <w:tab/>
        <w:t>150% должностного оклада;</w:t>
      </w:r>
    </w:p>
    <w:p w:rsidR="0027577F" w:rsidRPr="0027577F" w:rsidRDefault="0027577F" w:rsidP="0027577F">
      <w:pPr>
        <w:autoSpaceDE w:val="0"/>
        <w:autoSpaceDN w:val="0"/>
        <w:adjustRightInd w:val="0"/>
        <w:spacing w:after="0" w:line="240" w:lineRule="auto"/>
        <w:ind w:firstLine="720"/>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по ведущим должностям</w:t>
      </w:r>
      <w:r w:rsidRPr="0027577F">
        <w:rPr>
          <w:rFonts w:ascii="Times New Roman" w:eastAsia="Times New Roman" w:hAnsi="Times New Roman" w:cs="Times New Roman"/>
          <w:color w:val="000000" w:themeColor="text1"/>
        </w:rPr>
        <w:tab/>
        <w:t>120% должностного оклада;</w:t>
      </w:r>
    </w:p>
    <w:p w:rsidR="0027577F" w:rsidRPr="0027577F" w:rsidRDefault="0027577F" w:rsidP="0027577F">
      <w:pPr>
        <w:autoSpaceDE w:val="0"/>
        <w:autoSpaceDN w:val="0"/>
        <w:adjustRightInd w:val="0"/>
        <w:spacing w:after="0" w:line="240" w:lineRule="auto"/>
        <w:ind w:firstLine="720"/>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lastRenderedPageBreak/>
        <w:t>по старшим должностям</w:t>
      </w:r>
      <w:r w:rsidRPr="0027577F">
        <w:rPr>
          <w:rFonts w:ascii="Times New Roman" w:eastAsia="Times New Roman" w:hAnsi="Times New Roman" w:cs="Times New Roman"/>
          <w:color w:val="000000" w:themeColor="text1"/>
        </w:rPr>
        <w:tab/>
        <w:t>90% должностного оклада;</w:t>
      </w:r>
    </w:p>
    <w:p w:rsidR="0027577F" w:rsidRPr="0027577F" w:rsidRDefault="0027577F" w:rsidP="0027577F">
      <w:pPr>
        <w:autoSpaceDE w:val="0"/>
        <w:autoSpaceDN w:val="0"/>
        <w:adjustRightInd w:val="0"/>
        <w:spacing w:after="0" w:line="240" w:lineRule="auto"/>
        <w:ind w:firstLine="720"/>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по младшим должностям</w:t>
      </w:r>
      <w:r w:rsidRPr="0027577F">
        <w:rPr>
          <w:rFonts w:ascii="Times New Roman" w:eastAsia="Times New Roman" w:hAnsi="Times New Roman" w:cs="Times New Roman"/>
          <w:color w:val="000000" w:themeColor="text1"/>
        </w:rPr>
        <w:tab/>
        <w:t>60% должностного оклада;</w:t>
      </w:r>
    </w:p>
    <w:p w:rsidR="0027577F" w:rsidRPr="0027577F" w:rsidRDefault="0027577F" w:rsidP="0027577F">
      <w:pPr>
        <w:tabs>
          <w:tab w:val="left" w:pos="540"/>
        </w:tabs>
        <w:spacing w:after="0" w:line="240" w:lineRule="auto"/>
        <w:ind w:firstLine="720"/>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5.4. Ежемесячная надбавка выплачивается одновременно с выплатой должностного оклада за соответствующий месяц.</w:t>
      </w:r>
    </w:p>
    <w:p w:rsidR="0027577F" w:rsidRPr="0027577F" w:rsidRDefault="0027577F" w:rsidP="0027577F">
      <w:pPr>
        <w:tabs>
          <w:tab w:val="left" w:pos="540"/>
        </w:tabs>
        <w:spacing w:after="0" w:line="240" w:lineRule="auto"/>
        <w:ind w:firstLine="720"/>
        <w:jc w:val="both"/>
        <w:rPr>
          <w:rFonts w:ascii="Times New Roman" w:eastAsia="Times New Roman" w:hAnsi="Times New Roman" w:cs="Times New Roman"/>
          <w:color w:val="000000" w:themeColor="text1"/>
          <w:lang w:eastAsia="en-US" w:bidi="en-US"/>
        </w:rPr>
      </w:pPr>
    </w:p>
    <w:p w:rsidR="0027577F" w:rsidRPr="0027577F" w:rsidRDefault="0027577F" w:rsidP="0027577F">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6. Ежемесячное денежное поощрение</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6.1. Ежемесячное денежное поощрение (далее – поощрение) устанавливается в целях повышения материальной заинтересованности муниципальных служащих в результатах труда, создания условий </w:t>
      </w:r>
      <w:r w:rsidRPr="0027577F">
        <w:rPr>
          <w:rFonts w:ascii="Times New Roman" w:eastAsia="Times New Roman" w:hAnsi="Times New Roman" w:cs="Times New Roman"/>
          <w:color w:val="000000" w:themeColor="text1"/>
          <w:lang w:eastAsia="en-US" w:bidi="en-US"/>
        </w:rPr>
        <w:br/>
        <w:t>для развития творческой активности и инициативы, повышения эффективности и качества управленческого труда, ответственности в достижении поставленных целей и задач.</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6.2. Поощрение устанавливается в пределах, установленных Постановлением Правительства Кировской области, и выплачивается каждому муниципальному служащему в размере 230% от должностного оклада.</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6.3. Поощрение выплачивается ежемесячно одновременно с выплатой должностного оклада за соответствующий месяц.</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7. Ежемесячная процентная надбавка за работу со сведениями, составляющими государственную тайну</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 xml:space="preserve">7.1 Ежемесячная процентная надбавка за работу со сведениями, составляющими государственную тайну, определяется в соответствии с </w:t>
      </w:r>
      <w:hyperlink r:id="rId39" w:history="1">
        <w:r w:rsidRPr="0027577F">
          <w:rPr>
            <w:rFonts w:ascii="Times New Roman" w:eastAsia="Times New Roman" w:hAnsi="Times New Roman" w:cs="Times New Roman"/>
            <w:color w:val="000000" w:themeColor="text1"/>
          </w:rPr>
          <w:t>Правилами</w:t>
        </w:r>
      </w:hyperlink>
      <w:r w:rsidRPr="0027577F">
        <w:rPr>
          <w:rFonts w:ascii="Times New Roman" w:eastAsia="Times New Roman" w:hAnsi="Times New Roman" w:cs="Times New Roman"/>
          <w:color w:val="000000" w:themeColor="text1"/>
        </w:rPr>
        <w:t xml:space="preserve"> выплаты ежемесячных процентных надбавок к должностному окладу (тарифной ставке) граждан, допущенных </w:t>
      </w:r>
      <w:r w:rsidRPr="0027577F">
        <w:rPr>
          <w:rFonts w:ascii="Times New Roman" w:eastAsia="Times New Roman" w:hAnsi="Times New Roman" w:cs="Times New Roman"/>
          <w:color w:val="000000" w:themeColor="text1"/>
        </w:rPr>
        <w:br/>
        <w:t>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муниципальный служащий имеет доступ.</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7.2. Ежемесячная процентная надбавка к должностному окладу за работу со сведениями, составляющими государственную тайну, выплачивается муниципальным служащим, которые имеют оформленный в установленном законодательством Российской Федерации порядке допуск </w:t>
      </w:r>
      <w:r w:rsidRPr="0027577F">
        <w:rPr>
          <w:rFonts w:ascii="Times New Roman" w:eastAsia="Times New Roman" w:hAnsi="Times New Roman" w:cs="Times New Roman"/>
          <w:color w:val="000000" w:themeColor="text1"/>
          <w:lang w:eastAsia="en-US" w:bidi="en-US"/>
        </w:rPr>
        <w:br/>
        <w:t>к государственной тайне,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686"/>
        <w:gridCol w:w="1665"/>
      </w:tblGrid>
      <w:tr w:rsidR="0027577F" w:rsidRPr="0027577F" w:rsidTr="0027577F">
        <w:trPr>
          <w:trHeight w:val="672"/>
        </w:trPr>
        <w:tc>
          <w:tcPr>
            <w:tcW w:w="4219"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Степень</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r w:rsidRPr="0027577F">
              <w:rPr>
                <w:rFonts w:ascii="Times New Roman" w:eastAsia="Times New Roman" w:hAnsi="Times New Roman" w:cs="Times New Roman"/>
                <w:bCs/>
                <w:color w:val="000000" w:themeColor="text1"/>
                <w:lang w:val="en-US" w:eastAsia="en-US" w:bidi="en-US"/>
              </w:rPr>
              <w:t>секретности</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Перечень должностей</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val="en-US" w:eastAsia="en-US" w:bidi="en-US"/>
              </w:rPr>
            </w:pPr>
            <w:proofErr w:type="spellStart"/>
            <w:r w:rsidRPr="0027577F">
              <w:rPr>
                <w:rFonts w:ascii="Times New Roman" w:eastAsia="Times New Roman" w:hAnsi="Times New Roman" w:cs="Times New Roman"/>
                <w:bCs/>
                <w:color w:val="000000" w:themeColor="text1"/>
                <w:lang w:val="en-US" w:eastAsia="en-US" w:bidi="en-US"/>
              </w:rPr>
              <w:t>Размер</w:t>
            </w:r>
            <w:proofErr w:type="spellEnd"/>
            <w:r w:rsidRPr="0027577F">
              <w:rPr>
                <w:rFonts w:ascii="Times New Roman" w:eastAsia="Times New Roman" w:hAnsi="Times New Roman" w:cs="Times New Roman"/>
                <w:bCs/>
                <w:color w:val="000000" w:themeColor="text1"/>
                <w:lang w:val="en-US" w:eastAsia="en-US" w:bidi="en-US"/>
              </w:rPr>
              <w:t xml:space="preserve"> </w:t>
            </w:r>
            <w:proofErr w:type="spellStart"/>
            <w:proofErr w:type="gramStart"/>
            <w:r w:rsidRPr="0027577F">
              <w:rPr>
                <w:rFonts w:ascii="Times New Roman" w:eastAsia="Times New Roman" w:hAnsi="Times New Roman" w:cs="Times New Roman"/>
                <w:bCs/>
                <w:color w:val="000000" w:themeColor="text1"/>
                <w:lang w:val="en-US" w:eastAsia="en-US" w:bidi="en-US"/>
              </w:rPr>
              <w:t>надбавки</w:t>
            </w:r>
            <w:proofErr w:type="spellEnd"/>
            <w:r w:rsidRPr="0027577F">
              <w:rPr>
                <w:rFonts w:ascii="Times New Roman" w:eastAsia="Times New Roman" w:hAnsi="Times New Roman" w:cs="Times New Roman"/>
                <w:bCs/>
                <w:color w:val="000000" w:themeColor="text1"/>
                <w:lang w:eastAsia="en-US" w:bidi="en-US"/>
              </w:rPr>
              <w:t>,%</w:t>
            </w:r>
            <w:proofErr w:type="gramEnd"/>
          </w:p>
        </w:tc>
      </w:tr>
      <w:tr w:rsidR="0027577F" w:rsidRPr="0027577F" w:rsidTr="0027577F">
        <w:trPr>
          <w:trHeight w:val="658"/>
        </w:trPr>
        <w:tc>
          <w:tcPr>
            <w:tcW w:w="4219" w:type="dxa"/>
            <w:vMerge w:val="restart"/>
            <w:tcBorders>
              <w:top w:val="single" w:sz="4" w:space="0" w:color="auto"/>
              <w:left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Работникам, в отношении которых был оформлен допуск с проведением проверочных мероприятий и по характеру занимаемой должности работающим с данными сведениями не реже одного раза в квартал</w:t>
            </w:r>
          </w:p>
        </w:tc>
        <w:tc>
          <w:tcPr>
            <w:tcW w:w="3686" w:type="dxa"/>
            <w:tcBorders>
              <w:top w:val="single" w:sz="4" w:space="0" w:color="auto"/>
              <w:left w:val="single" w:sz="4" w:space="0" w:color="auto"/>
              <w:right w:val="single" w:sz="4" w:space="0" w:color="auto"/>
            </w:tcBorders>
            <w:vAlign w:val="center"/>
            <w:hideMark/>
          </w:tcPr>
          <w:p w:rsidR="0027577F" w:rsidRPr="0027577F" w:rsidRDefault="0027577F" w:rsidP="0027577F">
            <w:pPr>
              <w:autoSpaceDE w:val="0"/>
              <w:autoSpaceDN w:val="0"/>
              <w:adjustRightInd w:val="0"/>
              <w:spacing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Первый заместитель главы администрации по жизнеобеспечению</w:t>
            </w:r>
          </w:p>
        </w:tc>
        <w:tc>
          <w:tcPr>
            <w:tcW w:w="1665" w:type="dxa"/>
            <w:tcBorders>
              <w:top w:val="single" w:sz="4" w:space="0" w:color="auto"/>
              <w:left w:val="single" w:sz="4" w:space="0" w:color="auto"/>
              <w:right w:val="single" w:sz="4" w:space="0" w:color="auto"/>
            </w:tcBorders>
            <w:vAlign w:val="center"/>
          </w:tcPr>
          <w:p w:rsidR="0027577F" w:rsidRPr="0027577F" w:rsidRDefault="0027577F" w:rsidP="0027577F">
            <w:pPr>
              <w:autoSpaceDE w:val="0"/>
              <w:autoSpaceDN w:val="0"/>
              <w:adjustRightInd w:val="0"/>
              <w:spacing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15</w:t>
            </w:r>
          </w:p>
        </w:tc>
      </w:tr>
      <w:tr w:rsidR="0027577F" w:rsidRPr="0027577F" w:rsidTr="0027577F">
        <w:trPr>
          <w:trHeight w:val="900"/>
        </w:trPr>
        <w:tc>
          <w:tcPr>
            <w:tcW w:w="4219" w:type="dxa"/>
            <w:vMerge/>
            <w:tcBorders>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Главный специалист по мобилизационной работе и защите государственной тайны</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15</w:t>
            </w:r>
          </w:p>
        </w:tc>
      </w:tr>
      <w:tr w:rsidR="0027577F" w:rsidRPr="0027577F" w:rsidTr="0027577F">
        <w:trPr>
          <w:trHeight w:val="60"/>
        </w:trPr>
        <w:tc>
          <w:tcPr>
            <w:tcW w:w="4219" w:type="dxa"/>
            <w:vMerge w:val="restart"/>
            <w:tcBorders>
              <w:top w:val="single" w:sz="4" w:space="0" w:color="auto"/>
              <w:left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Работникам, в отношении которых был оформлен допуск с проведением проверочных мероприятий и по характеру занимаемой должности работающим с данными сведениями реже одного раза в квартал, но не реже одного раза в год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Заведующий сектором по делам ГО и ЧС</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10</w:t>
            </w:r>
          </w:p>
        </w:tc>
      </w:tr>
      <w:tr w:rsidR="0027577F" w:rsidRPr="0027577F" w:rsidTr="0027577F">
        <w:trPr>
          <w:trHeight w:val="60"/>
        </w:trPr>
        <w:tc>
          <w:tcPr>
            <w:tcW w:w="4219" w:type="dxa"/>
            <w:vMerge/>
            <w:tcBorders>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Главный специалист сектора по делам ГО и ЧС</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10</w:t>
            </w:r>
          </w:p>
        </w:tc>
      </w:tr>
      <w:tr w:rsidR="0027577F" w:rsidRPr="0027577F" w:rsidTr="0027577F">
        <w:tc>
          <w:tcPr>
            <w:tcW w:w="4219"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За работу с секретными документами без проведения проверочных мероприятий работникам, по характеру занимаемой должности работающим с данными сведениями не реже одного раза в квартал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Ведущий специалист отдела организационно-правовой и кадровой работы (кадры)</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10</w:t>
            </w:r>
          </w:p>
        </w:tc>
      </w:tr>
      <w:tr w:rsidR="0027577F" w:rsidRPr="0027577F" w:rsidTr="0027577F">
        <w:trPr>
          <w:trHeight w:val="425"/>
        </w:trPr>
        <w:tc>
          <w:tcPr>
            <w:tcW w:w="4219" w:type="dxa"/>
            <w:vMerge w:val="restart"/>
            <w:tcBorders>
              <w:top w:val="single" w:sz="4" w:space="0" w:color="auto"/>
              <w:left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 xml:space="preserve">За работу с секретными документами без проведения проверочных мероприятий работникам, по характеру занимаемой </w:t>
            </w:r>
            <w:r w:rsidRPr="0027577F">
              <w:rPr>
                <w:rFonts w:ascii="Times New Roman" w:eastAsia="Times New Roman" w:hAnsi="Times New Roman" w:cs="Times New Roman"/>
                <w:bCs/>
                <w:color w:val="000000" w:themeColor="text1"/>
                <w:lang w:eastAsia="en-US" w:bidi="en-US"/>
              </w:rPr>
              <w:lastRenderedPageBreak/>
              <w:t>должности работающим с данными сведениями реже одного раза в квартал, но не реже одного раза в год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lastRenderedPageBreak/>
              <w:t>Заместитель главы администрации по экономике и финансам – начальник финансового управления</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5</w:t>
            </w:r>
          </w:p>
        </w:tc>
      </w:tr>
      <w:tr w:rsidR="0027577F" w:rsidRPr="0027577F" w:rsidTr="0027577F">
        <w:trPr>
          <w:trHeight w:val="588"/>
        </w:trPr>
        <w:tc>
          <w:tcPr>
            <w:tcW w:w="4219" w:type="dxa"/>
            <w:vMerge/>
            <w:tcBorders>
              <w:left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Управляющий делами – начальник управления делами</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5</w:t>
            </w:r>
          </w:p>
        </w:tc>
      </w:tr>
      <w:tr w:rsidR="0027577F" w:rsidRPr="0027577F" w:rsidTr="0027577F">
        <w:trPr>
          <w:trHeight w:val="689"/>
        </w:trPr>
        <w:tc>
          <w:tcPr>
            <w:tcW w:w="4219" w:type="dxa"/>
            <w:vMerge/>
            <w:tcBorders>
              <w:left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Начальник отдела организационно-</w:t>
            </w:r>
          </w:p>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правовой и кадровой работы</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5</w:t>
            </w:r>
          </w:p>
        </w:tc>
      </w:tr>
      <w:tr w:rsidR="0027577F" w:rsidRPr="0027577F" w:rsidTr="0027577F">
        <w:trPr>
          <w:trHeight w:val="580"/>
        </w:trPr>
        <w:tc>
          <w:tcPr>
            <w:tcW w:w="4219" w:type="dxa"/>
            <w:vMerge/>
            <w:tcBorders>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Диспетчера ЕДДС</w:t>
            </w:r>
          </w:p>
        </w:tc>
        <w:tc>
          <w:tcPr>
            <w:tcW w:w="1665" w:type="dxa"/>
            <w:tcBorders>
              <w:top w:val="single" w:sz="4" w:space="0" w:color="auto"/>
              <w:left w:val="single" w:sz="4" w:space="0" w:color="auto"/>
              <w:bottom w:val="single" w:sz="4" w:space="0" w:color="auto"/>
              <w:right w:val="single" w:sz="4" w:space="0" w:color="auto"/>
            </w:tcBorders>
            <w:vAlign w:val="center"/>
          </w:tcPr>
          <w:p w:rsidR="0027577F" w:rsidRPr="0027577F" w:rsidRDefault="0027577F" w:rsidP="0027577F">
            <w:pPr>
              <w:autoSpaceDE w:val="0"/>
              <w:autoSpaceDN w:val="0"/>
              <w:adjustRightInd w:val="0"/>
              <w:spacing w:after="0" w:line="240" w:lineRule="auto"/>
              <w:rPr>
                <w:rFonts w:ascii="Times New Roman" w:eastAsia="Times New Roman" w:hAnsi="Times New Roman" w:cs="Times New Roman"/>
                <w:bCs/>
                <w:color w:val="000000" w:themeColor="text1"/>
                <w:lang w:eastAsia="en-US" w:bidi="en-US"/>
              </w:rPr>
            </w:pPr>
            <w:r w:rsidRPr="0027577F">
              <w:rPr>
                <w:rFonts w:ascii="Times New Roman" w:eastAsia="Times New Roman" w:hAnsi="Times New Roman" w:cs="Times New Roman"/>
                <w:bCs/>
                <w:color w:val="000000" w:themeColor="text1"/>
                <w:lang w:eastAsia="en-US" w:bidi="en-US"/>
              </w:rPr>
              <w:t>5</w:t>
            </w:r>
          </w:p>
        </w:tc>
      </w:tr>
    </w:tbl>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7.3. Ежемесячная процентная надбавка к должностному окладу </w:t>
      </w:r>
      <w:r w:rsidRPr="0027577F">
        <w:rPr>
          <w:rFonts w:ascii="Times New Roman" w:eastAsia="Times New Roman" w:hAnsi="Times New Roman" w:cs="Times New Roman"/>
          <w:color w:val="000000" w:themeColor="text1"/>
          <w:lang w:eastAsia="en-US" w:bidi="en-US"/>
        </w:rPr>
        <w:br/>
        <w:t xml:space="preserve">за работу со сведениями, составляющими государственную тайну </w:t>
      </w:r>
      <w:proofErr w:type="gramStart"/>
      <w:r w:rsidRPr="0027577F">
        <w:rPr>
          <w:rFonts w:ascii="Times New Roman" w:eastAsia="Times New Roman" w:hAnsi="Times New Roman" w:cs="Times New Roman"/>
          <w:color w:val="000000" w:themeColor="text1"/>
          <w:lang w:eastAsia="en-US" w:bidi="en-US"/>
        </w:rPr>
        <w:t>муниципальному служащему</w:t>
      </w:r>
      <w:proofErr w:type="gramEnd"/>
      <w:r w:rsidRPr="0027577F">
        <w:rPr>
          <w:rFonts w:ascii="Times New Roman" w:eastAsia="Times New Roman" w:hAnsi="Times New Roman" w:cs="Times New Roman"/>
          <w:color w:val="000000" w:themeColor="text1"/>
          <w:lang w:eastAsia="en-US" w:bidi="en-US"/>
        </w:rPr>
        <w:t xml:space="preserve"> устанавливается приказом руководителя органа местного самоуправления.</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7.4. Главному специалисту по мобилизационной работе и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с данными сведениями.</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Надбавка за стаж работы со сведениями, составляющими государственную тайну, начисляется согласно стажу работы в процентах к должностному окладу:</w:t>
      </w:r>
    </w:p>
    <w:tbl>
      <w:tblPr>
        <w:tblStyle w:val="1a"/>
        <w:tblW w:w="5000" w:type="pct"/>
        <w:tblLook w:val="04A0" w:firstRow="1" w:lastRow="0" w:firstColumn="1" w:lastColumn="0" w:noHBand="0" w:noVBand="1"/>
      </w:tblPr>
      <w:tblGrid>
        <w:gridCol w:w="4885"/>
        <w:gridCol w:w="4885"/>
      </w:tblGrid>
      <w:tr w:rsidR="0027577F" w:rsidRPr="0027577F" w:rsidTr="0027577F">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Стаж работы</w:t>
            </w:r>
          </w:p>
        </w:tc>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Надбавка, %</w:t>
            </w:r>
          </w:p>
        </w:tc>
      </w:tr>
      <w:tr w:rsidR="0027577F" w:rsidRPr="0027577F" w:rsidTr="0027577F">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от 1 года до 5 лет</w:t>
            </w:r>
          </w:p>
        </w:tc>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10</w:t>
            </w:r>
          </w:p>
        </w:tc>
      </w:tr>
      <w:tr w:rsidR="0027577F" w:rsidRPr="0027577F" w:rsidTr="0027577F">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от 5 до 10 лет</w:t>
            </w:r>
          </w:p>
        </w:tc>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15</w:t>
            </w:r>
          </w:p>
        </w:tc>
      </w:tr>
      <w:tr w:rsidR="0027577F" w:rsidRPr="0027577F" w:rsidTr="0027577F">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от 10 лет и выше</w:t>
            </w:r>
          </w:p>
        </w:tc>
        <w:tc>
          <w:tcPr>
            <w:tcW w:w="2500" w:type="pct"/>
          </w:tcPr>
          <w:p w:rsidR="0027577F" w:rsidRPr="0027577F" w:rsidRDefault="0027577F" w:rsidP="0027577F">
            <w:pPr>
              <w:autoSpaceDE w:val="0"/>
              <w:autoSpaceDN w:val="0"/>
              <w:adjustRightInd w:val="0"/>
              <w:rPr>
                <w:rFonts w:ascii="Times New Roman" w:eastAsia="Times New Roman" w:hAnsi="Times New Roman" w:cs="Times New Roman"/>
                <w:color w:val="000000" w:themeColor="text1"/>
                <w:lang w:bidi="en-US"/>
              </w:rPr>
            </w:pPr>
            <w:r w:rsidRPr="0027577F">
              <w:rPr>
                <w:rFonts w:ascii="Times New Roman" w:eastAsia="Times New Roman" w:hAnsi="Times New Roman" w:cs="Times New Roman"/>
                <w:color w:val="000000" w:themeColor="text1"/>
                <w:lang w:bidi="en-US"/>
              </w:rPr>
              <w:t>20</w:t>
            </w:r>
          </w:p>
        </w:tc>
      </w:tr>
    </w:tbl>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FF0000"/>
          <w:lang w:eastAsia="en-US" w:bidi="en-US"/>
        </w:rPr>
      </w:pPr>
    </w:p>
    <w:p w:rsidR="0027577F" w:rsidRPr="0027577F" w:rsidRDefault="0027577F" w:rsidP="0027577F">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8. Премии за выполнение особо важных и сложных заданий</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8.1. Премии за выполнение особо важных и сложных заданий (далее – премии) являются формой материального стимулирования эффективного и добросовестного труда и выплачиваются муниципальному служащему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8.2. Премирование муниципальных служащих осуществляется </w:t>
      </w:r>
      <w:r w:rsidRPr="0027577F">
        <w:rPr>
          <w:rFonts w:ascii="Times New Roman" w:eastAsia="Times New Roman" w:hAnsi="Times New Roman" w:cs="Times New Roman"/>
          <w:color w:val="000000" w:themeColor="text1"/>
          <w:lang w:eastAsia="en-US" w:bidi="en-US"/>
        </w:rPr>
        <w:br/>
        <w:t>в соответствии с Положением о порядке и условиях премирования муниципальных служащих администрации Тужинского муниципального района, утвержденного постановлением администрации Тужинского муниципального района.</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8.4. Премии выплачиваются одновременно с заработной платой.</w:t>
      </w: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color w:val="000000" w:themeColor="text1"/>
        </w:rPr>
      </w:pPr>
    </w:p>
    <w:p w:rsidR="0027577F" w:rsidRPr="0027577F" w:rsidRDefault="0027577F" w:rsidP="0027577F">
      <w:pPr>
        <w:autoSpaceDE w:val="0"/>
        <w:autoSpaceDN w:val="0"/>
        <w:adjustRightInd w:val="0"/>
        <w:spacing w:after="0" w:line="240" w:lineRule="auto"/>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9. Единовременная выплата при предоставлении ежегодного оплачиваемого отпуска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rPr>
      </w:pPr>
      <w:r w:rsidRPr="0027577F">
        <w:rPr>
          <w:rFonts w:ascii="Times New Roman" w:eastAsia="Times New Roman" w:hAnsi="Times New Roman" w:cs="Times New Roman"/>
          <w:color w:val="000000" w:themeColor="text1"/>
        </w:rPr>
        <w:t>9.1. Единовременная выплата при предоставлении ежегодного оплачиваемого отпуска (далее – единовременная выплата) является дополнительной выплатой к должностному окладу муниципального служащего.</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9.2. Единовременная выплата осуществляется в размере двух должностных окладов при предоставлении муниципальному служащему очередного оплачиваемого отпуска.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9.3. Право на оказание единовременной выплаты возникает не ранее, чем право на предоставление ежегодного оплачиваемого отпуска.</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9.4. Решение о единовременной выплате в отношении муниципального служащего оформляется приказом руководителя органа местного самоуправления.</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9.5. При определении суммы единовременной выплаты в расчет принимается должностной оклад муниципального служащего на момент издания правового акта о предоставлении отпуска.</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9.6. 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9.7. Муниципальному служащему, принятому на муниципальную службу в течение календарного года и (или) отработавшему неполный календарный год, единовременная выплата производится пропорционально числу отработанных месяцев в данном календарном году.</w:t>
      </w:r>
    </w:p>
    <w:p w:rsidR="0027577F" w:rsidRPr="0027577F" w:rsidRDefault="0027577F" w:rsidP="00275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 xml:space="preserve">9.8. В случае если уволенному по собственному желанию либо уволенному по сокращению штата (численности) муниципальному служащему была выплачена единовременная выплата, то она удержанию </w:t>
      </w:r>
      <w:r w:rsidRPr="0027577F">
        <w:rPr>
          <w:rFonts w:ascii="Times New Roman" w:eastAsia="Times New Roman" w:hAnsi="Times New Roman" w:cs="Times New Roman"/>
          <w:color w:val="000000" w:themeColor="text1"/>
          <w:lang w:eastAsia="en-US" w:bidi="en-US"/>
        </w:rPr>
        <w:br/>
        <w:t>не подлежит.</w:t>
      </w:r>
    </w:p>
    <w:p w:rsidR="0027577F" w:rsidRPr="0027577F" w:rsidRDefault="0027577F" w:rsidP="0027577F">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rPr>
      </w:pPr>
      <w:r w:rsidRPr="0027577F">
        <w:rPr>
          <w:rFonts w:ascii="Times New Roman" w:eastAsia="Times New Roman" w:hAnsi="Times New Roman" w:cs="Times New Roman"/>
          <w:b/>
          <w:color w:val="000000" w:themeColor="text1"/>
        </w:rPr>
        <w:t>10. Материальная помощь</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lastRenderedPageBreak/>
        <w:t>10.1. Муниципальным служащим в течение календарного года оказывается материальная помощь в размере одного должностного оклада.</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10.2. Материальная помощь выплачивается на основании личного заявления.</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10.3. В исключительных случаях (стихийное бедствие, заболевание, смерть ближайших родственников и другие уважительные причины) в пределах экономии фонда оплаты труда, на основании мотивированного письменного заявления муниципального служащего, может быть оказана дополнительная материальная помощь в размере до одного должностного оклада. Выплата осуществляется один раз на основании конкретной ситуации.</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10.4. При приеме и увольнении муниципального служащего, отработавшего неполный календарный год, материальная помощь выплачивается пропорционально числу отработанных месяцев в данном календарном году.</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10.5. В случае если уволенному по собственному желанию либо уволенному по сокращению штата (численности) муниципальному служащему была выплачена материальная помощь, то она удержанию не подлежит.</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10.6. Решение об оказании материальной помощи в отношении муниципальных служащих оформляется приказом руководителя органа местного самоуправления.</w:t>
      </w:r>
    </w:p>
    <w:p w:rsidR="0027577F" w:rsidRPr="0027577F" w:rsidRDefault="0027577F" w:rsidP="0027577F">
      <w:pPr>
        <w:spacing w:after="0" w:line="240" w:lineRule="auto"/>
        <w:ind w:firstLine="709"/>
        <w:jc w:val="center"/>
        <w:rPr>
          <w:rFonts w:ascii="Times New Roman" w:eastAsia="Times New Roman" w:hAnsi="Times New Roman" w:cs="Times New Roman"/>
          <w:b/>
          <w:color w:val="000000" w:themeColor="text1"/>
          <w:lang w:eastAsia="en-US" w:bidi="en-US"/>
        </w:rPr>
      </w:pPr>
    </w:p>
    <w:p w:rsidR="0027577F" w:rsidRPr="0027577F" w:rsidRDefault="0027577F" w:rsidP="0027577F">
      <w:pPr>
        <w:spacing w:after="0" w:line="240" w:lineRule="auto"/>
        <w:ind w:firstLine="709"/>
        <w:jc w:val="center"/>
        <w:rPr>
          <w:rFonts w:ascii="Times New Roman" w:eastAsia="Times New Roman" w:hAnsi="Times New Roman" w:cs="Times New Roman"/>
          <w:b/>
          <w:color w:val="000000" w:themeColor="text1"/>
          <w:lang w:eastAsia="en-US" w:bidi="en-US"/>
        </w:rPr>
      </w:pPr>
      <w:r w:rsidRPr="0027577F">
        <w:rPr>
          <w:rFonts w:ascii="Times New Roman" w:eastAsia="Times New Roman" w:hAnsi="Times New Roman" w:cs="Times New Roman"/>
          <w:b/>
          <w:color w:val="000000" w:themeColor="text1"/>
          <w:lang w:eastAsia="en-US" w:bidi="en-US"/>
        </w:rPr>
        <w:t>11. Заключительные положения</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11.1. В случае экономии фонда оплаты труда муниципальным служащим по итогам работы за год на основании приказа руководителя органа местного самоуправления может быть выплачена дополнительная премия за выполнение особо важных и сложных заданий. Максимальным размером данная выплата не ограничена.</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11.2. Муниципальным служащим, находящимся в отпуске по уходу за ребенком до достижения им возраста трех лет, премия за год не выплачивается.</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11.3. Муниципальные служащие, освобожденные от замещаемой должности муниципальной службы и уволенные, к премированию за отчетный период не представляются.</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11.4. Муниципальным служащим при наличии экономии фонда оплаты труда в рамках поощрения за труд могут выплачиваться следующие разовые (единовременные) премии:</w:t>
      </w:r>
    </w:p>
    <w:p w:rsidR="0027577F" w:rsidRPr="0027577F" w:rsidRDefault="0027577F" w:rsidP="0027577F">
      <w:pPr>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к дню местного самоуправления;</w:t>
      </w:r>
    </w:p>
    <w:p w:rsidR="0027577F" w:rsidRPr="0027577F" w:rsidRDefault="0027577F" w:rsidP="0027577F">
      <w:pPr>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к юбилеям (достижению 50, 55, 60, 65-летнего возраста);</w:t>
      </w:r>
    </w:p>
    <w:p w:rsidR="0027577F" w:rsidRPr="0027577F" w:rsidRDefault="0027577F" w:rsidP="0027577F">
      <w:pPr>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в связи с присуждением почетных званий;</w:t>
      </w:r>
    </w:p>
    <w:p w:rsidR="0027577F" w:rsidRPr="0027577F" w:rsidRDefault="0027577F" w:rsidP="0027577F">
      <w:pPr>
        <w:spacing w:after="0" w:line="240" w:lineRule="auto"/>
        <w:ind w:firstLine="709"/>
        <w:jc w:val="both"/>
        <w:rPr>
          <w:rFonts w:ascii="Times New Roman" w:eastAsia="Times New Roman" w:hAnsi="Times New Roman" w:cs="Times New Roman"/>
          <w:lang w:eastAsia="en-US" w:bidi="en-US"/>
        </w:rPr>
      </w:pPr>
      <w:r w:rsidRPr="0027577F">
        <w:rPr>
          <w:rFonts w:ascii="Times New Roman" w:eastAsia="Times New Roman" w:hAnsi="Times New Roman" w:cs="Times New Roman"/>
          <w:lang w:eastAsia="en-US" w:bidi="en-US"/>
        </w:rPr>
        <w:t>в связи с награждением государственными и ведомственными наградами, победами в конкурсах.</w:t>
      </w:r>
    </w:p>
    <w:p w:rsidR="0027577F" w:rsidRPr="0027577F" w:rsidRDefault="0027577F" w:rsidP="0027577F">
      <w:pPr>
        <w:spacing w:after="0" w:line="240" w:lineRule="auto"/>
        <w:ind w:firstLine="709"/>
        <w:jc w:val="both"/>
        <w:rPr>
          <w:rFonts w:ascii="Times New Roman" w:eastAsia="Times New Roman" w:hAnsi="Times New Roman" w:cs="Times New Roman"/>
          <w:color w:val="000000" w:themeColor="text1"/>
          <w:lang w:eastAsia="en-US" w:bidi="en-US"/>
        </w:rPr>
      </w:pPr>
      <w:r w:rsidRPr="0027577F">
        <w:rPr>
          <w:rFonts w:ascii="Times New Roman" w:eastAsia="Times New Roman" w:hAnsi="Times New Roman" w:cs="Times New Roman"/>
          <w:color w:val="000000" w:themeColor="text1"/>
          <w:lang w:eastAsia="en-US" w:bidi="en-US"/>
        </w:rPr>
        <w:t>Решение о премировании в указанных случаях принимает руководитель органа местного самоуправления по ходатайству заместителей главы администрации района, руководителей структурных подразделений и отраслевых органов администрации района и оформляется приказом руководителя органа местного самоуправления в пределах общей экономии по фонду оплаты труда.</w:t>
      </w:r>
    </w:p>
    <w:p w:rsidR="0027577F" w:rsidRPr="0027577F" w:rsidRDefault="0027577F" w:rsidP="0027577F">
      <w:pPr>
        <w:spacing w:after="0" w:line="240" w:lineRule="auto"/>
        <w:ind w:firstLine="709"/>
        <w:jc w:val="center"/>
        <w:rPr>
          <w:rFonts w:ascii="Times New Roman" w:eastAsia="Times New Roman" w:hAnsi="Times New Roman" w:cs="Times New Roman"/>
          <w:color w:val="000000" w:themeColor="text1"/>
          <w:lang w:eastAsia="en-US" w:bidi="en-US"/>
        </w:rPr>
      </w:pPr>
    </w:p>
    <w:p w:rsidR="0027577F" w:rsidRPr="002C62A4" w:rsidRDefault="0027577F" w:rsidP="0027577F">
      <w:pPr>
        <w:spacing w:after="0" w:line="240" w:lineRule="auto"/>
        <w:jc w:val="center"/>
        <w:rPr>
          <w:rFonts w:ascii="Times New Roman" w:eastAsia="Times New Roman" w:hAnsi="Times New Roman" w:cs="Times New Roman"/>
          <w:color w:val="000000" w:themeColor="text1"/>
          <w:lang w:eastAsia="en-US" w:bidi="en-US"/>
        </w:rPr>
      </w:pPr>
      <w:r w:rsidRPr="002C62A4">
        <w:rPr>
          <w:rFonts w:ascii="Times New Roman" w:eastAsia="Times New Roman" w:hAnsi="Times New Roman" w:cs="Times New Roman"/>
          <w:color w:val="000000" w:themeColor="text1"/>
          <w:lang w:eastAsia="en-US" w:bidi="en-US"/>
        </w:rPr>
        <w:t>___________</w:t>
      </w:r>
    </w:p>
    <w:p w:rsidR="0027577F" w:rsidRPr="0027577F" w:rsidRDefault="0027577F" w:rsidP="0027577F">
      <w:pPr>
        <w:spacing w:after="0" w:line="240" w:lineRule="auto"/>
        <w:contextualSpacing/>
        <w:jc w:val="both"/>
        <w:rPr>
          <w:rFonts w:ascii="Times New Roman" w:eastAsia="Times New Roman" w:hAnsi="Times New Roman" w:cs="Times New Roman"/>
          <w:color w:val="000000" w:themeColor="text1"/>
          <w:sz w:val="28"/>
          <w:szCs w:val="28"/>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27577F" w:rsidRDefault="0027577F" w:rsidP="0027577F">
      <w:pPr>
        <w:spacing w:after="0" w:line="240" w:lineRule="auto"/>
        <w:jc w:val="both"/>
        <w:rPr>
          <w:rFonts w:ascii="Times New Roman" w:eastAsia="Times New Roman" w:hAnsi="Times New Roman" w:cs="Times New Roman"/>
          <w:color w:val="000000"/>
          <w:lang w:eastAsia="en-US" w:bidi="en-US"/>
        </w:rPr>
      </w:pPr>
    </w:p>
    <w:p w:rsidR="001F4D9A" w:rsidRDefault="001F4D9A" w:rsidP="0027577F">
      <w:pPr>
        <w:spacing w:after="0" w:line="240" w:lineRule="auto"/>
        <w:rPr>
          <w:rFonts w:ascii="Times New Roman" w:hAnsi="Times New Roman" w:cs="Times New Roman"/>
        </w:rPr>
      </w:pPr>
    </w:p>
    <w:p w:rsidR="00F15C82" w:rsidRPr="004B2EEA" w:rsidRDefault="00F15C82" w:rsidP="0027577F">
      <w:pPr>
        <w:spacing w:after="0" w:line="240" w:lineRule="auto"/>
        <w:rPr>
          <w:rFonts w:ascii="Times New Roman" w:hAnsi="Times New Roman" w:cs="Times New Roman"/>
        </w:rPr>
      </w:pPr>
      <w:bookmarkStart w:id="22" w:name="_GoBack"/>
      <w:bookmarkEnd w:id="22"/>
    </w:p>
    <w:p w:rsidR="0027577F" w:rsidRPr="000857E0" w:rsidRDefault="0027577F" w:rsidP="0027577F">
      <w:pPr>
        <w:spacing w:after="0" w:line="240" w:lineRule="auto"/>
        <w:jc w:val="both"/>
        <w:rPr>
          <w:rFonts w:ascii="Times New Roman" w:hAnsi="Times New Roman" w:cs="Times New Roman"/>
          <w:sz w:val="20"/>
          <w:szCs w:val="20"/>
        </w:rPr>
      </w:pPr>
      <w:r w:rsidRPr="000857E0">
        <w:rPr>
          <w:rFonts w:ascii="Times New Roman" w:hAnsi="Times New Roman" w:cs="Times New Roman"/>
          <w:sz w:val="20"/>
          <w:szCs w:val="20"/>
        </w:rPr>
        <w:t xml:space="preserve">Учредитель: </w:t>
      </w:r>
      <w:proofErr w:type="spellStart"/>
      <w:r w:rsidRPr="000857E0">
        <w:rPr>
          <w:rFonts w:ascii="Times New Roman" w:hAnsi="Times New Roman" w:cs="Times New Roman"/>
          <w:sz w:val="20"/>
          <w:szCs w:val="20"/>
        </w:rPr>
        <w:t>Тужинская</w:t>
      </w:r>
      <w:proofErr w:type="spellEnd"/>
      <w:r w:rsidRPr="000857E0">
        <w:rPr>
          <w:rFonts w:ascii="Times New Roman" w:hAnsi="Times New Roman" w:cs="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sidRPr="000857E0">
        <w:rPr>
          <w:rFonts w:ascii="Times New Roman" w:hAnsi="Times New Roman" w:cs="Times New Roman"/>
          <w:sz w:val="20"/>
          <w:szCs w:val="20"/>
        </w:rPr>
        <w:t>Тужинский</w:t>
      </w:r>
      <w:proofErr w:type="spellEnd"/>
      <w:r w:rsidRPr="000857E0">
        <w:rPr>
          <w:rFonts w:ascii="Times New Roman" w:hAnsi="Times New Roman" w:cs="Times New Roman"/>
          <w:sz w:val="20"/>
          <w:szCs w:val="20"/>
        </w:rPr>
        <w:t xml:space="preserve"> муниципальный район Кировской </w:t>
      </w:r>
      <w:r w:rsidRPr="000857E0">
        <w:rPr>
          <w:rFonts w:ascii="Times New Roman" w:hAnsi="Times New Roman" w:cs="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27577F" w:rsidRPr="000857E0" w:rsidRDefault="0027577F" w:rsidP="0027577F">
      <w:pPr>
        <w:pStyle w:val="consplusnonformatbullet1gif"/>
        <w:spacing w:before="0" w:beforeAutospacing="0" w:after="0" w:afterAutospacing="0"/>
        <w:contextualSpacing/>
        <w:jc w:val="both"/>
        <w:rPr>
          <w:sz w:val="20"/>
          <w:szCs w:val="20"/>
          <w:lang w:eastAsia="en-US" w:bidi="en-US"/>
        </w:rPr>
      </w:pPr>
      <w:r w:rsidRPr="000857E0">
        <w:rPr>
          <w:sz w:val="20"/>
          <w:szCs w:val="20"/>
          <w:lang w:eastAsia="en-US" w:bidi="en-US"/>
        </w:rPr>
        <w:t>Официальное издание. Органы местного самоуправления Тужинского района</w:t>
      </w:r>
    </w:p>
    <w:p w:rsidR="0027577F" w:rsidRPr="000857E0" w:rsidRDefault="0027577F" w:rsidP="0027577F">
      <w:pPr>
        <w:pStyle w:val="consplusnonformatbullet2gif"/>
        <w:spacing w:before="0" w:beforeAutospacing="0" w:after="0" w:afterAutospacing="0"/>
        <w:contextualSpacing/>
        <w:jc w:val="both"/>
        <w:rPr>
          <w:sz w:val="20"/>
          <w:szCs w:val="20"/>
          <w:lang w:eastAsia="en-US" w:bidi="en-US"/>
        </w:rPr>
      </w:pPr>
      <w:r w:rsidRPr="000857E0">
        <w:rPr>
          <w:sz w:val="20"/>
          <w:szCs w:val="20"/>
          <w:lang w:eastAsia="en-US" w:bidi="en-US"/>
        </w:rPr>
        <w:t xml:space="preserve">Кировской области: Кировская область, </w:t>
      </w:r>
      <w:proofErr w:type="spellStart"/>
      <w:r w:rsidRPr="000857E0">
        <w:rPr>
          <w:sz w:val="20"/>
          <w:szCs w:val="20"/>
          <w:lang w:eastAsia="en-US" w:bidi="en-US"/>
        </w:rPr>
        <w:t>пгт</w:t>
      </w:r>
      <w:proofErr w:type="spellEnd"/>
      <w:r w:rsidRPr="000857E0">
        <w:rPr>
          <w:sz w:val="20"/>
          <w:szCs w:val="20"/>
          <w:lang w:eastAsia="en-US" w:bidi="en-US"/>
        </w:rPr>
        <w:t xml:space="preserve"> Тужа, ул. Горького, 5.</w:t>
      </w:r>
    </w:p>
    <w:p w:rsidR="0027577F" w:rsidRPr="000857E0" w:rsidRDefault="0027577F" w:rsidP="0027577F">
      <w:pPr>
        <w:pStyle w:val="consplusnonformatbullet2gif"/>
        <w:spacing w:before="0" w:beforeAutospacing="0" w:after="0" w:afterAutospacing="0"/>
        <w:contextualSpacing/>
        <w:jc w:val="both"/>
        <w:rPr>
          <w:sz w:val="20"/>
          <w:szCs w:val="20"/>
          <w:lang w:eastAsia="en-US" w:bidi="en-US"/>
        </w:rPr>
      </w:pPr>
      <w:r w:rsidRPr="000857E0">
        <w:rPr>
          <w:sz w:val="20"/>
          <w:szCs w:val="20"/>
          <w:lang w:eastAsia="en-US" w:bidi="en-US"/>
        </w:rPr>
        <w:t xml:space="preserve">Подписано в печать: </w:t>
      </w:r>
      <w:r w:rsidR="000857E0" w:rsidRPr="000857E0">
        <w:rPr>
          <w:sz w:val="20"/>
          <w:szCs w:val="20"/>
          <w:lang w:eastAsia="en-US" w:bidi="en-US"/>
        </w:rPr>
        <w:t>29</w:t>
      </w:r>
      <w:r w:rsidRPr="000857E0">
        <w:rPr>
          <w:sz w:val="20"/>
          <w:szCs w:val="20"/>
          <w:lang w:eastAsia="en-US" w:bidi="en-US"/>
        </w:rPr>
        <w:t xml:space="preserve"> июня 2022 года, </w:t>
      </w:r>
    </w:p>
    <w:p w:rsidR="0027577F" w:rsidRPr="000857E0" w:rsidRDefault="0027577F" w:rsidP="0027577F">
      <w:pPr>
        <w:pStyle w:val="consplusnonformatbullet3gif"/>
        <w:spacing w:before="0" w:beforeAutospacing="0" w:after="0" w:afterAutospacing="0"/>
        <w:contextualSpacing/>
        <w:jc w:val="both"/>
        <w:rPr>
          <w:sz w:val="20"/>
          <w:szCs w:val="20"/>
          <w:lang w:eastAsia="en-US" w:bidi="en-US"/>
        </w:rPr>
      </w:pPr>
      <w:r w:rsidRPr="000857E0">
        <w:rPr>
          <w:sz w:val="20"/>
          <w:szCs w:val="20"/>
          <w:lang w:eastAsia="en-US" w:bidi="en-US"/>
        </w:rPr>
        <w:t xml:space="preserve">Тираж: 10 экземпляров, в каждом </w:t>
      </w:r>
      <w:r w:rsidR="000857E0" w:rsidRPr="000857E0">
        <w:rPr>
          <w:sz w:val="20"/>
          <w:szCs w:val="20"/>
        </w:rPr>
        <w:t>19</w:t>
      </w:r>
      <w:r w:rsidR="000917D2">
        <w:rPr>
          <w:sz w:val="20"/>
          <w:szCs w:val="20"/>
        </w:rPr>
        <w:t>4</w:t>
      </w:r>
      <w:r w:rsidRPr="000857E0">
        <w:rPr>
          <w:sz w:val="20"/>
          <w:szCs w:val="20"/>
        </w:rPr>
        <w:t xml:space="preserve"> страниц</w:t>
      </w:r>
      <w:r w:rsidRPr="000857E0">
        <w:rPr>
          <w:sz w:val="20"/>
          <w:szCs w:val="20"/>
          <w:lang w:eastAsia="en-US" w:bidi="en-US"/>
        </w:rPr>
        <w:t>.</w:t>
      </w:r>
    </w:p>
    <w:p w:rsidR="0027577F" w:rsidRPr="00A76FF1" w:rsidRDefault="0027577F" w:rsidP="0027577F">
      <w:pPr>
        <w:pStyle w:val="msonormalbullet1gif"/>
        <w:spacing w:before="0" w:beforeAutospacing="0" w:after="0" w:afterAutospacing="0"/>
        <w:contextualSpacing/>
        <w:jc w:val="both"/>
        <w:rPr>
          <w:sz w:val="20"/>
          <w:szCs w:val="20"/>
        </w:rPr>
      </w:pPr>
      <w:r w:rsidRPr="000857E0">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0857E0">
        <w:rPr>
          <w:sz w:val="20"/>
          <w:szCs w:val="20"/>
        </w:rPr>
        <w:t>Чеснокова</w:t>
      </w:r>
      <w:proofErr w:type="spellEnd"/>
      <w:r w:rsidRPr="000857E0">
        <w:rPr>
          <w:sz w:val="20"/>
          <w:szCs w:val="20"/>
        </w:rPr>
        <w:t xml:space="preserve"> Н.Р.</w:t>
      </w:r>
    </w:p>
    <w:p w:rsidR="00C5468F" w:rsidRPr="004B2EEA" w:rsidRDefault="00C5468F" w:rsidP="000674E3">
      <w:pPr>
        <w:spacing w:after="0" w:line="240" w:lineRule="auto"/>
        <w:rPr>
          <w:rFonts w:ascii="Times New Roman" w:hAnsi="Times New Roman" w:cs="Times New Roman"/>
        </w:rPr>
      </w:pPr>
    </w:p>
    <w:sectPr w:rsidR="00C5468F" w:rsidRPr="004B2EEA" w:rsidSect="000B6B60">
      <w:headerReference w:type="default" r:id="rId40"/>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BB4" w:rsidRDefault="00D44BB4" w:rsidP="00B34466">
      <w:pPr>
        <w:spacing w:after="0" w:line="240" w:lineRule="auto"/>
      </w:pPr>
      <w:r>
        <w:separator/>
      </w:r>
    </w:p>
  </w:endnote>
  <w:endnote w:type="continuationSeparator" w:id="0">
    <w:p w:rsidR="00D44BB4" w:rsidRDefault="00D44BB4"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Arial CYR">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850" w:rsidRDefault="00471850">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471850" w:rsidRDefault="004718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605"/>
    </w:sdtPr>
    <w:sdtContent>
      <w:p w:rsidR="00471850" w:rsidRDefault="00471850">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471850" w:rsidRDefault="004718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BB4" w:rsidRDefault="00D44BB4" w:rsidP="00B34466">
      <w:pPr>
        <w:spacing w:after="0" w:line="240" w:lineRule="auto"/>
      </w:pPr>
      <w:r>
        <w:separator/>
      </w:r>
    </w:p>
  </w:footnote>
  <w:footnote w:type="continuationSeparator" w:id="0">
    <w:p w:rsidR="00D44BB4" w:rsidRDefault="00D44BB4" w:rsidP="00B34466">
      <w:pPr>
        <w:spacing w:after="0" w:line="240" w:lineRule="auto"/>
      </w:pPr>
      <w:r>
        <w:continuationSeparator/>
      </w:r>
    </w:p>
  </w:footnote>
  <w:footnote w:id="1">
    <w:p w:rsidR="00471850" w:rsidRPr="00B325B7" w:rsidRDefault="00471850" w:rsidP="00DB5214">
      <w:pPr>
        <w:pStyle w:val="aff6"/>
      </w:pPr>
      <w:r>
        <w:rPr>
          <w:lang w:eastAsia="ru-RU"/>
        </w:rPr>
        <w:t xml:space="preserve">                                                                                                                                                                                                                                                  </w:t>
      </w:r>
    </w:p>
  </w:footnote>
  <w:footnote w:id="2">
    <w:p w:rsidR="00471850" w:rsidRPr="009B2DDC" w:rsidRDefault="00471850" w:rsidP="00E84953">
      <w:pPr>
        <w:autoSpaceDE w:val="0"/>
        <w:autoSpaceDN w:val="0"/>
        <w:adjustRightInd w:val="0"/>
        <w:spacing w:after="0" w:line="240" w:lineRule="auto"/>
        <w:jc w:val="both"/>
        <w:rPr>
          <w:rFonts w:ascii="Times New Roman" w:hAnsi="Times New Roman" w:cs="Times New Roman"/>
          <w:sz w:val="20"/>
          <w:szCs w:val="20"/>
        </w:rPr>
      </w:pPr>
      <w:r w:rsidRPr="009B2DDC">
        <w:rPr>
          <w:rStyle w:val="aff9"/>
          <w:sz w:val="20"/>
          <w:szCs w:val="20"/>
        </w:rPr>
        <w:footnoteRef/>
      </w:r>
      <w:r w:rsidRPr="009B2DDC">
        <w:rPr>
          <w:rFonts w:ascii="Times New Roman" w:hAnsi="Times New Roman" w:cs="Times New Roman"/>
          <w:sz w:val="20"/>
          <w:szCs w:val="20"/>
        </w:rPr>
        <w:t xml:space="preserve"> </w:t>
      </w:r>
      <w:r w:rsidRPr="009B2DDC">
        <w:rPr>
          <w:rFonts w:ascii="Times New Roman" w:eastAsia="Times New Roman" w:hAnsi="Times New Roman" w:cs="Times New Roman"/>
          <w:sz w:val="20"/>
          <w:szCs w:val="20"/>
        </w:rPr>
        <w:t>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footnote>
  <w:footnote w:id="3">
    <w:p w:rsidR="00471850" w:rsidRPr="009B2DDC" w:rsidRDefault="00471850" w:rsidP="00E84953">
      <w:pPr>
        <w:pStyle w:val="aff6"/>
        <w:spacing w:after="0" w:line="240" w:lineRule="auto"/>
        <w:ind w:firstLine="0"/>
      </w:pPr>
      <w:r w:rsidRPr="009B2DDC">
        <w:rPr>
          <w:rStyle w:val="aff9"/>
        </w:rPr>
        <w:footnoteRef/>
      </w:r>
      <w:r w:rsidRPr="009B2DDC">
        <w:t xml:space="preserve"> </w:t>
      </w:r>
      <w:r w:rsidRPr="009B2DDC">
        <w:rPr>
          <w:lang w:eastAsia="ru-RU"/>
        </w:rPr>
        <w:t>Спортивный судья первой категории, Спортивный судья второй категории, Спортивный судья третьей категории</w:t>
      </w:r>
    </w:p>
  </w:footnote>
  <w:footnote w:id="4">
    <w:p w:rsidR="00471850" w:rsidRPr="009B2DDC" w:rsidRDefault="00471850" w:rsidP="00E84953">
      <w:pPr>
        <w:autoSpaceDE w:val="0"/>
        <w:autoSpaceDN w:val="0"/>
        <w:adjustRightInd w:val="0"/>
        <w:spacing w:after="0" w:line="240" w:lineRule="auto"/>
        <w:jc w:val="both"/>
        <w:rPr>
          <w:rFonts w:ascii="Times New Roman" w:hAnsi="Times New Roman" w:cs="Times New Roman"/>
          <w:sz w:val="20"/>
          <w:szCs w:val="20"/>
        </w:rPr>
      </w:pPr>
      <w:r w:rsidRPr="009B2DDC">
        <w:rPr>
          <w:rStyle w:val="aff9"/>
          <w:sz w:val="20"/>
          <w:szCs w:val="20"/>
        </w:rPr>
        <w:footnoteRef/>
      </w:r>
      <w:r w:rsidRPr="009B2DDC">
        <w:rPr>
          <w:rFonts w:ascii="Times New Roman" w:hAnsi="Times New Roman" w:cs="Times New Roman"/>
          <w:sz w:val="20"/>
          <w:szCs w:val="20"/>
        </w:rPr>
        <w:t xml:space="preserve"> </w:t>
      </w:r>
      <w:r w:rsidRPr="009B2DDC">
        <w:rPr>
          <w:rFonts w:ascii="Times New Roman" w:eastAsia="Times New Roman" w:hAnsi="Times New Roman" w:cs="Times New Roman"/>
          <w:sz w:val="20"/>
          <w:szCs w:val="20"/>
        </w:rPr>
        <w:t>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footnote>
  <w:footnote w:id="5">
    <w:p w:rsidR="00471850" w:rsidRPr="007A3D20" w:rsidRDefault="00471850" w:rsidP="00E84953">
      <w:pPr>
        <w:autoSpaceDE w:val="0"/>
        <w:autoSpaceDN w:val="0"/>
        <w:adjustRightInd w:val="0"/>
        <w:spacing w:after="0" w:line="240" w:lineRule="auto"/>
        <w:jc w:val="both"/>
        <w:rPr>
          <w:sz w:val="16"/>
          <w:szCs w:val="16"/>
        </w:rPr>
      </w:pPr>
      <w:r w:rsidRPr="007A3D20">
        <w:rPr>
          <w:rStyle w:val="aff9"/>
          <w:sz w:val="16"/>
          <w:szCs w:val="16"/>
        </w:rPr>
        <w:footnoteRef/>
      </w:r>
      <w:r w:rsidRPr="007A3D20">
        <w:rPr>
          <w:sz w:val="16"/>
          <w:szCs w:val="16"/>
        </w:rPr>
        <w:t xml:space="preserve"> </w:t>
      </w:r>
      <w:r w:rsidRPr="007A3D20">
        <w:rPr>
          <w:rFonts w:ascii="Times New Roman" w:eastAsia="Times New Roman" w:hAnsi="Times New Roman" w:cs="Times New Roman"/>
          <w:sz w:val="16"/>
          <w:szCs w:val="16"/>
        </w:rPr>
        <w:t>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850" w:rsidRPr="003051EA" w:rsidRDefault="00471850" w:rsidP="0027577F">
    <w:pPr>
      <w:pStyle w:val="af0"/>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283"/>
        </w:tabs>
        <w:ind w:left="709" w:firstLine="709"/>
      </w:pPr>
      <w:rPr>
        <w:rFonts w:ascii="Times New Roman" w:hAnsi="Times New Roman" w:cs="Times New Roman"/>
        <w:b w:val="0"/>
        <w:i w:val="0"/>
        <w:sz w:val="28"/>
        <w:szCs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0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decimal"/>
      <w:lvlText w:val="%1.%2."/>
      <w:lvlJc w:val="left"/>
      <w:pPr>
        <w:tabs>
          <w:tab w:val="num" w:pos="720"/>
        </w:tabs>
        <w:ind w:left="70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decimal"/>
      <w:lvlText w:val="%1.%2.%3."/>
      <w:lvlJc w:val="left"/>
      <w:pPr>
        <w:tabs>
          <w:tab w:val="num" w:pos="720"/>
        </w:tabs>
        <w:ind w:left="141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97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decimal"/>
      <w:lvlText w:val="%1.%2."/>
      <w:lvlJc w:val="left"/>
      <w:pPr>
        <w:tabs>
          <w:tab w:val="num" w:pos="720"/>
        </w:tabs>
        <w:ind w:left="118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decimal"/>
      <w:lvlText w:val="%1.%2.%3."/>
      <w:lvlJc w:val="left"/>
      <w:pPr>
        <w:tabs>
          <w:tab w:val="num" w:pos="1292"/>
        </w:tabs>
        <w:ind w:left="198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6" w15:restartNumberingAfterBreak="0">
    <w:nsid w:val="032721C4"/>
    <w:multiLevelType w:val="multilevel"/>
    <w:tmpl w:val="D2521878"/>
    <w:lvl w:ilvl="0">
      <w:start w:val="3"/>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8" w15:restartNumberingAfterBreak="0">
    <w:nsid w:val="17402E70"/>
    <w:multiLevelType w:val="hybridMultilevel"/>
    <w:tmpl w:val="6BC27BB6"/>
    <w:lvl w:ilvl="0" w:tplc="B6521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C54858"/>
    <w:multiLevelType w:val="hybridMultilevel"/>
    <w:tmpl w:val="BCE050B4"/>
    <w:lvl w:ilvl="0" w:tplc="66CE47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12" w15:restartNumberingAfterBreak="0">
    <w:nsid w:val="2E7A4B03"/>
    <w:multiLevelType w:val="hybridMultilevel"/>
    <w:tmpl w:val="6374BB90"/>
    <w:lvl w:ilvl="0" w:tplc="FC6420FC">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17E6C"/>
    <w:multiLevelType w:val="hybridMultilevel"/>
    <w:tmpl w:val="604A6878"/>
    <w:lvl w:ilvl="0" w:tplc="E286E2A4">
      <w:start w:val="2"/>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15:restartNumberingAfterBreak="0">
    <w:nsid w:val="3A581324"/>
    <w:multiLevelType w:val="hybridMultilevel"/>
    <w:tmpl w:val="7828F5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3B6002B4"/>
    <w:multiLevelType w:val="multilevel"/>
    <w:tmpl w:val="A7B2C322"/>
    <w:lvl w:ilvl="0">
      <w:start w:val="1"/>
      <w:numFmt w:val="decimal"/>
      <w:lvlText w:val="%1."/>
      <w:lvlJc w:val="left"/>
      <w:pPr>
        <w:ind w:left="450" w:hanging="450"/>
      </w:pPr>
      <w:rPr>
        <w:rFonts w:eastAsia="Arial" w:hint="default"/>
      </w:rPr>
    </w:lvl>
    <w:lvl w:ilvl="1">
      <w:start w:val="1"/>
      <w:numFmt w:val="decimal"/>
      <w:lvlText w:val="%1.%2."/>
      <w:lvlJc w:val="left"/>
      <w:pPr>
        <w:ind w:left="1260" w:hanging="720"/>
      </w:pPr>
      <w:rPr>
        <w:rFonts w:eastAsia="Arial" w:hint="default"/>
      </w:rPr>
    </w:lvl>
    <w:lvl w:ilvl="2">
      <w:start w:val="1"/>
      <w:numFmt w:val="decimal"/>
      <w:lvlText w:val="%1.%2.%3."/>
      <w:lvlJc w:val="left"/>
      <w:pPr>
        <w:ind w:left="1800" w:hanging="720"/>
      </w:pPr>
      <w:rPr>
        <w:rFonts w:eastAsia="Arial" w:hint="default"/>
      </w:rPr>
    </w:lvl>
    <w:lvl w:ilvl="3">
      <w:start w:val="1"/>
      <w:numFmt w:val="decimal"/>
      <w:lvlText w:val="%1.%2.%3.%4."/>
      <w:lvlJc w:val="left"/>
      <w:pPr>
        <w:ind w:left="2700" w:hanging="1080"/>
      </w:pPr>
      <w:rPr>
        <w:rFonts w:eastAsia="Arial" w:hint="default"/>
      </w:rPr>
    </w:lvl>
    <w:lvl w:ilvl="4">
      <w:start w:val="1"/>
      <w:numFmt w:val="decimal"/>
      <w:lvlText w:val="%1.%2.%3.%4.%5."/>
      <w:lvlJc w:val="left"/>
      <w:pPr>
        <w:ind w:left="3240" w:hanging="1080"/>
      </w:pPr>
      <w:rPr>
        <w:rFonts w:eastAsia="Arial" w:hint="default"/>
      </w:rPr>
    </w:lvl>
    <w:lvl w:ilvl="5">
      <w:start w:val="1"/>
      <w:numFmt w:val="decimal"/>
      <w:lvlText w:val="%1.%2.%3.%4.%5.%6."/>
      <w:lvlJc w:val="left"/>
      <w:pPr>
        <w:ind w:left="4140" w:hanging="1440"/>
      </w:pPr>
      <w:rPr>
        <w:rFonts w:eastAsia="Arial" w:hint="default"/>
      </w:rPr>
    </w:lvl>
    <w:lvl w:ilvl="6">
      <w:start w:val="1"/>
      <w:numFmt w:val="decimal"/>
      <w:lvlText w:val="%1.%2.%3.%4.%5.%6.%7."/>
      <w:lvlJc w:val="left"/>
      <w:pPr>
        <w:ind w:left="5040" w:hanging="1800"/>
      </w:pPr>
      <w:rPr>
        <w:rFonts w:eastAsia="Arial" w:hint="default"/>
      </w:rPr>
    </w:lvl>
    <w:lvl w:ilvl="7">
      <w:start w:val="1"/>
      <w:numFmt w:val="decimal"/>
      <w:lvlText w:val="%1.%2.%3.%4.%5.%6.%7.%8."/>
      <w:lvlJc w:val="left"/>
      <w:pPr>
        <w:ind w:left="5580" w:hanging="1800"/>
      </w:pPr>
      <w:rPr>
        <w:rFonts w:eastAsia="Arial" w:hint="default"/>
      </w:rPr>
    </w:lvl>
    <w:lvl w:ilvl="8">
      <w:start w:val="1"/>
      <w:numFmt w:val="decimal"/>
      <w:lvlText w:val="%1.%2.%3.%4.%5.%6.%7.%8.%9."/>
      <w:lvlJc w:val="left"/>
      <w:pPr>
        <w:ind w:left="6480" w:hanging="2160"/>
      </w:pPr>
      <w:rPr>
        <w:rFonts w:eastAsia="Arial" w:hint="default"/>
      </w:rPr>
    </w:lvl>
  </w:abstractNum>
  <w:abstractNum w:abstractNumId="17" w15:restartNumberingAfterBreak="0">
    <w:nsid w:val="3BB836D1"/>
    <w:multiLevelType w:val="hybridMultilevel"/>
    <w:tmpl w:val="C0C86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C066D70"/>
    <w:multiLevelType w:val="hybridMultilevel"/>
    <w:tmpl w:val="A014CEE8"/>
    <w:lvl w:ilvl="0" w:tplc="4EAEB93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0512903"/>
    <w:multiLevelType w:val="singleLevel"/>
    <w:tmpl w:val="2B18AD40"/>
    <w:lvl w:ilvl="0">
      <w:numFmt w:val="bullet"/>
      <w:lvlText w:val="-"/>
      <w:lvlJc w:val="left"/>
      <w:pPr>
        <w:tabs>
          <w:tab w:val="num" w:pos="360"/>
        </w:tabs>
        <w:ind w:left="360" w:hanging="360"/>
      </w:pPr>
      <w:rPr>
        <w:rFonts w:hint="default"/>
      </w:rPr>
    </w:lvl>
  </w:abstractNum>
  <w:abstractNum w:abstractNumId="21" w15:restartNumberingAfterBreak="0">
    <w:nsid w:val="51CF2805"/>
    <w:multiLevelType w:val="hybridMultilevel"/>
    <w:tmpl w:val="F4680036"/>
    <w:lvl w:ilvl="0" w:tplc="54128676">
      <w:start w:val="1"/>
      <w:numFmt w:val="decimal"/>
      <w:lvlText w:val="%1."/>
      <w:lvlJc w:val="left"/>
      <w:pPr>
        <w:ind w:left="3275"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6524F9"/>
    <w:multiLevelType w:val="hybridMultilevel"/>
    <w:tmpl w:val="01961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24" w15:restartNumberingAfterBreak="0">
    <w:nsid w:val="587F3D85"/>
    <w:multiLevelType w:val="multilevel"/>
    <w:tmpl w:val="971CA87E"/>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8980384"/>
    <w:multiLevelType w:val="hybridMultilevel"/>
    <w:tmpl w:val="34448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B3F33"/>
    <w:multiLevelType w:val="multilevel"/>
    <w:tmpl w:val="17F45682"/>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21C27F4"/>
    <w:multiLevelType w:val="hybridMultilevel"/>
    <w:tmpl w:val="F6B0502C"/>
    <w:lvl w:ilvl="0" w:tplc="1870F036">
      <w:start w:val="11"/>
      <w:numFmt w:val="decimal"/>
      <w:lvlText w:val="%1."/>
      <w:lvlJc w:val="left"/>
      <w:pPr>
        <w:ind w:left="1084" w:hanging="37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29" w15:restartNumberingAfterBreak="0">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30" w15:restartNumberingAfterBreak="0">
    <w:nsid w:val="74831F3D"/>
    <w:multiLevelType w:val="singleLevel"/>
    <w:tmpl w:val="5CD4C13A"/>
    <w:lvl w:ilvl="0">
      <w:numFmt w:val="bullet"/>
      <w:lvlText w:val="-"/>
      <w:lvlJc w:val="left"/>
      <w:pPr>
        <w:tabs>
          <w:tab w:val="num" w:pos="540"/>
        </w:tabs>
        <w:ind w:left="540" w:hanging="540"/>
      </w:pPr>
      <w:rPr>
        <w:rFonts w:hint="default"/>
      </w:rPr>
    </w:lvl>
  </w:abstractNum>
  <w:abstractNum w:abstractNumId="31" w15:restartNumberingAfterBreak="0">
    <w:nsid w:val="757B491E"/>
    <w:multiLevelType w:val="hybridMultilevel"/>
    <w:tmpl w:val="8138CB48"/>
    <w:lvl w:ilvl="0" w:tplc="EAE4D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B1935C6"/>
    <w:multiLevelType w:val="multilevel"/>
    <w:tmpl w:val="2706804C"/>
    <w:lvl w:ilvl="0">
      <w:start w:val="1"/>
      <w:numFmt w:val="decimal"/>
      <w:lvlText w:val="%1."/>
      <w:lvlJc w:val="left"/>
      <w:pPr>
        <w:ind w:left="1879" w:hanging="117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15"/>
  </w:num>
  <w:num w:numId="3">
    <w:abstractNumId w:val="7"/>
  </w:num>
  <w:num w:numId="4">
    <w:abstractNumId w:val="19"/>
  </w:num>
  <w:num w:numId="5">
    <w:abstractNumId w:val="10"/>
  </w:num>
  <w:num w:numId="6">
    <w:abstractNumId w:val="28"/>
  </w:num>
  <w:num w:numId="7">
    <w:abstractNumId w:val="29"/>
  </w:num>
  <w:num w:numId="8">
    <w:abstractNumId w:val="11"/>
  </w:num>
  <w:num w:numId="9">
    <w:abstractNumId w:val="20"/>
  </w:num>
  <w:num w:numId="10">
    <w:abstractNumId w:val="30"/>
  </w:num>
  <w:num w:numId="11">
    <w:abstractNumId w:val="23"/>
  </w:num>
  <w:num w:numId="12">
    <w:abstractNumId w:val="0"/>
  </w:num>
  <w:num w:numId="13">
    <w:abstractNumId w:val="1"/>
  </w:num>
  <w:num w:numId="14">
    <w:abstractNumId w:val="2"/>
  </w:num>
  <w:num w:numId="15">
    <w:abstractNumId w:val="3"/>
  </w:num>
  <w:num w:numId="16">
    <w:abstractNumId w:val="16"/>
  </w:num>
  <w:num w:numId="17">
    <w:abstractNumId w:val="25"/>
  </w:num>
  <w:num w:numId="18">
    <w:abstractNumId w:val="13"/>
  </w:num>
  <w:num w:numId="19">
    <w:abstractNumId w:val="17"/>
  </w:num>
  <w:num w:numId="20">
    <w:abstractNumId w:val="14"/>
  </w:num>
  <w:num w:numId="21">
    <w:abstractNumId w:val="12"/>
  </w:num>
  <w:num w:numId="22">
    <w:abstractNumId w:val="22"/>
  </w:num>
  <w:num w:numId="23">
    <w:abstractNumId w:val="18"/>
  </w:num>
  <w:num w:numId="24">
    <w:abstractNumId w:val="9"/>
  </w:num>
  <w:num w:numId="25">
    <w:abstractNumId w:val="27"/>
  </w:num>
  <w:num w:numId="26">
    <w:abstractNumId w:val="31"/>
  </w:num>
  <w:num w:numId="27">
    <w:abstractNumId w:val="4"/>
  </w:num>
  <w:num w:numId="28">
    <w:abstractNumId w:val="5"/>
  </w:num>
  <w:num w:numId="29">
    <w:abstractNumId w:val="32"/>
  </w:num>
  <w:num w:numId="30">
    <w:abstractNumId w:val="24"/>
  </w:num>
  <w:num w:numId="31">
    <w:abstractNumId w:val="8"/>
  </w:num>
  <w:num w:numId="32">
    <w:abstractNumId w:val="21"/>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43"/>
    <w:rsid w:val="0000156F"/>
    <w:rsid w:val="00003A2D"/>
    <w:rsid w:val="000145C5"/>
    <w:rsid w:val="0001495C"/>
    <w:rsid w:val="00015731"/>
    <w:rsid w:val="000201AB"/>
    <w:rsid w:val="00021831"/>
    <w:rsid w:val="0002229B"/>
    <w:rsid w:val="00023655"/>
    <w:rsid w:val="00025EC3"/>
    <w:rsid w:val="000316F0"/>
    <w:rsid w:val="00036E7F"/>
    <w:rsid w:val="0004479A"/>
    <w:rsid w:val="00044B72"/>
    <w:rsid w:val="00056373"/>
    <w:rsid w:val="000631D0"/>
    <w:rsid w:val="000643FE"/>
    <w:rsid w:val="00067343"/>
    <w:rsid w:val="000674E3"/>
    <w:rsid w:val="00067BEF"/>
    <w:rsid w:val="000779E4"/>
    <w:rsid w:val="00082817"/>
    <w:rsid w:val="000857E0"/>
    <w:rsid w:val="00086E77"/>
    <w:rsid w:val="000917D2"/>
    <w:rsid w:val="00093B47"/>
    <w:rsid w:val="000A10D8"/>
    <w:rsid w:val="000A205F"/>
    <w:rsid w:val="000B4322"/>
    <w:rsid w:val="000B491C"/>
    <w:rsid w:val="000B6B05"/>
    <w:rsid w:val="000B6B60"/>
    <w:rsid w:val="000C17D9"/>
    <w:rsid w:val="000C2737"/>
    <w:rsid w:val="000C43E7"/>
    <w:rsid w:val="000C4589"/>
    <w:rsid w:val="000D2E4A"/>
    <w:rsid w:val="000D580F"/>
    <w:rsid w:val="000D7A47"/>
    <w:rsid w:val="000E4024"/>
    <w:rsid w:val="000E5379"/>
    <w:rsid w:val="000F2E0C"/>
    <w:rsid w:val="000F4616"/>
    <w:rsid w:val="000F65DB"/>
    <w:rsid w:val="00104874"/>
    <w:rsid w:val="00107564"/>
    <w:rsid w:val="00110388"/>
    <w:rsid w:val="001176A7"/>
    <w:rsid w:val="00121935"/>
    <w:rsid w:val="00121D41"/>
    <w:rsid w:val="00122F31"/>
    <w:rsid w:val="00123BD1"/>
    <w:rsid w:val="00126A4F"/>
    <w:rsid w:val="00131EB0"/>
    <w:rsid w:val="0013321C"/>
    <w:rsid w:val="00136682"/>
    <w:rsid w:val="00141144"/>
    <w:rsid w:val="0014239D"/>
    <w:rsid w:val="00142D82"/>
    <w:rsid w:val="00146278"/>
    <w:rsid w:val="00147893"/>
    <w:rsid w:val="00154BF8"/>
    <w:rsid w:val="00156E25"/>
    <w:rsid w:val="00157A20"/>
    <w:rsid w:val="001621CE"/>
    <w:rsid w:val="00166FF2"/>
    <w:rsid w:val="00167696"/>
    <w:rsid w:val="00167E59"/>
    <w:rsid w:val="001712FC"/>
    <w:rsid w:val="0017280D"/>
    <w:rsid w:val="00180EA4"/>
    <w:rsid w:val="001920E0"/>
    <w:rsid w:val="00193542"/>
    <w:rsid w:val="001A0FB4"/>
    <w:rsid w:val="001A7C96"/>
    <w:rsid w:val="001B2EEA"/>
    <w:rsid w:val="001B60FF"/>
    <w:rsid w:val="001C6464"/>
    <w:rsid w:val="001D3BCC"/>
    <w:rsid w:val="001E01C0"/>
    <w:rsid w:val="001E05B6"/>
    <w:rsid w:val="001E13B0"/>
    <w:rsid w:val="001E45BD"/>
    <w:rsid w:val="001E6239"/>
    <w:rsid w:val="001E7723"/>
    <w:rsid w:val="001F3F9E"/>
    <w:rsid w:val="001F4D9A"/>
    <w:rsid w:val="00202C05"/>
    <w:rsid w:val="0020507F"/>
    <w:rsid w:val="002067ED"/>
    <w:rsid w:val="00206E99"/>
    <w:rsid w:val="0021090F"/>
    <w:rsid w:val="00212923"/>
    <w:rsid w:val="002132DA"/>
    <w:rsid w:val="0023462B"/>
    <w:rsid w:val="0024158D"/>
    <w:rsid w:val="00247F15"/>
    <w:rsid w:val="00252A9D"/>
    <w:rsid w:val="00253BF0"/>
    <w:rsid w:val="00264935"/>
    <w:rsid w:val="00265690"/>
    <w:rsid w:val="00273916"/>
    <w:rsid w:val="0027577F"/>
    <w:rsid w:val="002757EF"/>
    <w:rsid w:val="00280B45"/>
    <w:rsid w:val="00281C09"/>
    <w:rsid w:val="002822ED"/>
    <w:rsid w:val="00283398"/>
    <w:rsid w:val="002879E0"/>
    <w:rsid w:val="002965E4"/>
    <w:rsid w:val="002A3CBB"/>
    <w:rsid w:val="002A4472"/>
    <w:rsid w:val="002B255F"/>
    <w:rsid w:val="002B5CC7"/>
    <w:rsid w:val="002B7B2A"/>
    <w:rsid w:val="002C1176"/>
    <w:rsid w:val="002C191C"/>
    <w:rsid w:val="002C2B25"/>
    <w:rsid w:val="002C62A4"/>
    <w:rsid w:val="002D2243"/>
    <w:rsid w:val="002D274D"/>
    <w:rsid w:val="002D307F"/>
    <w:rsid w:val="002D7900"/>
    <w:rsid w:val="002E3A5F"/>
    <w:rsid w:val="002E4059"/>
    <w:rsid w:val="002E5718"/>
    <w:rsid w:val="002F0A5B"/>
    <w:rsid w:val="002F7099"/>
    <w:rsid w:val="00301110"/>
    <w:rsid w:val="00301D3A"/>
    <w:rsid w:val="00301D71"/>
    <w:rsid w:val="00312985"/>
    <w:rsid w:val="00314191"/>
    <w:rsid w:val="00322383"/>
    <w:rsid w:val="00325665"/>
    <w:rsid w:val="00330B1B"/>
    <w:rsid w:val="00335682"/>
    <w:rsid w:val="00345623"/>
    <w:rsid w:val="0035164C"/>
    <w:rsid w:val="00372EA2"/>
    <w:rsid w:val="00383486"/>
    <w:rsid w:val="00384254"/>
    <w:rsid w:val="0038605F"/>
    <w:rsid w:val="00386620"/>
    <w:rsid w:val="00386998"/>
    <w:rsid w:val="003A1EA8"/>
    <w:rsid w:val="003A7ABB"/>
    <w:rsid w:val="003B07BA"/>
    <w:rsid w:val="003B2842"/>
    <w:rsid w:val="003B429C"/>
    <w:rsid w:val="003C2658"/>
    <w:rsid w:val="003C5029"/>
    <w:rsid w:val="003D6BD7"/>
    <w:rsid w:val="003D7279"/>
    <w:rsid w:val="003E2DBA"/>
    <w:rsid w:val="003E326C"/>
    <w:rsid w:val="003F1B00"/>
    <w:rsid w:val="003F4BC3"/>
    <w:rsid w:val="003F5129"/>
    <w:rsid w:val="003F560E"/>
    <w:rsid w:val="003F6BFC"/>
    <w:rsid w:val="00420B66"/>
    <w:rsid w:val="004253C4"/>
    <w:rsid w:val="00425BEA"/>
    <w:rsid w:val="00430113"/>
    <w:rsid w:val="004366D0"/>
    <w:rsid w:val="004374EE"/>
    <w:rsid w:val="00447E30"/>
    <w:rsid w:val="00451C80"/>
    <w:rsid w:val="004550CB"/>
    <w:rsid w:val="00462A68"/>
    <w:rsid w:val="00471850"/>
    <w:rsid w:val="00473292"/>
    <w:rsid w:val="00490043"/>
    <w:rsid w:val="004A2A47"/>
    <w:rsid w:val="004A6AD2"/>
    <w:rsid w:val="004B0D30"/>
    <w:rsid w:val="004B2EEA"/>
    <w:rsid w:val="004B650B"/>
    <w:rsid w:val="004C1073"/>
    <w:rsid w:val="004C407B"/>
    <w:rsid w:val="004D063D"/>
    <w:rsid w:val="004D1661"/>
    <w:rsid w:val="004D456A"/>
    <w:rsid w:val="004E2A85"/>
    <w:rsid w:val="004E2D1D"/>
    <w:rsid w:val="004E37B8"/>
    <w:rsid w:val="004F42B9"/>
    <w:rsid w:val="004F645B"/>
    <w:rsid w:val="00500043"/>
    <w:rsid w:val="005021C9"/>
    <w:rsid w:val="005026D6"/>
    <w:rsid w:val="005030C4"/>
    <w:rsid w:val="00507E6B"/>
    <w:rsid w:val="005107E4"/>
    <w:rsid w:val="00513722"/>
    <w:rsid w:val="00514730"/>
    <w:rsid w:val="0051509C"/>
    <w:rsid w:val="00520268"/>
    <w:rsid w:val="00533DB7"/>
    <w:rsid w:val="005348D6"/>
    <w:rsid w:val="005361AF"/>
    <w:rsid w:val="00537F90"/>
    <w:rsid w:val="00541464"/>
    <w:rsid w:val="005418E2"/>
    <w:rsid w:val="005419B8"/>
    <w:rsid w:val="00542B6B"/>
    <w:rsid w:val="005451D2"/>
    <w:rsid w:val="00547B11"/>
    <w:rsid w:val="00551503"/>
    <w:rsid w:val="00553999"/>
    <w:rsid w:val="00562796"/>
    <w:rsid w:val="005660DE"/>
    <w:rsid w:val="005741D2"/>
    <w:rsid w:val="00574B0E"/>
    <w:rsid w:val="00582157"/>
    <w:rsid w:val="0058378C"/>
    <w:rsid w:val="00585192"/>
    <w:rsid w:val="00590936"/>
    <w:rsid w:val="005A275B"/>
    <w:rsid w:val="005A74A3"/>
    <w:rsid w:val="005B2E15"/>
    <w:rsid w:val="005B6EB5"/>
    <w:rsid w:val="005C2572"/>
    <w:rsid w:val="005C6776"/>
    <w:rsid w:val="005C6893"/>
    <w:rsid w:val="005C76A6"/>
    <w:rsid w:val="005D5561"/>
    <w:rsid w:val="005D6B56"/>
    <w:rsid w:val="005F12CA"/>
    <w:rsid w:val="005F63F2"/>
    <w:rsid w:val="005F68B8"/>
    <w:rsid w:val="005F6B71"/>
    <w:rsid w:val="00604A05"/>
    <w:rsid w:val="00604D51"/>
    <w:rsid w:val="00606B18"/>
    <w:rsid w:val="006131F6"/>
    <w:rsid w:val="00615543"/>
    <w:rsid w:val="006156C2"/>
    <w:rsid w:val="00632132"/>
    <w:rsid w:val="006324B5"/>
    <w:rsid w:val="0063315B"/>
    <w:rsid w:val="006333BD"/>
    <w:rsid w:val="00636E2B"/>
    <w:rsid w:val="00642A55"/>
    <w:rsid w:val="006715EA"/>
    <w:rsid w:val="00672AB6"/>
    <w:rsid w:val="00675181"/>
    <w:rsid w:val="00675313"/>
    <w:rsid w:val="006774F6"/>
    <w:rsid w:val="00680E4D"/>
    <w:rsid w:val="00695C8E"/>
    <w:rsid w:val="006A0C23"/>
    <w:rsid w:val="006A19B5"/>
    <w:rsid w:val="006A2DE2"/>
    <w:rsid w:val="006A3212"/>
    <w:rsid w:val="006A58C6"/>
    <w:rsid w:val="006B1A43"/>
    <w:rsid w:val="006C0F58"/>
    <w:rsid w:val="006C4845"/>
    <w:rsid w:val="006D3044"/>
    <w:rsid w:val="006D428F"/>
    <w:rsid w:val="006F1188"/>
    <w:rsid w:val="006F5335"/>
    <w:rsid w:val="00700182"/>
    <w:rsid w:val="0070153B"/>
    <w:rsid w:val="0070547C"/>
    <w:rsid w:val="007071F2"/>
    <w:rsid w:val="0071444A"/>
    <w:rsid w:val="007212A5"/>
    <w:rsid w:val="007252E7"/>
    <w:rsid w:val="00730DE0"/>
    <w:rsid w:val="00732EF7"/>
    <w:rsid w:val="00734286"/>
    <w:rsid w:val="00736B6D"/>
    <w:rsid w:val="00740320"/>
    <w:rsid w:val="0076495E"/>
    <w:rsid w:val="00765F96"/>
    <w:rsid w:val="00766B4D"/>
    <w:rsid w:val="00767A18"/>
    <w:rsid w:val="00774857"/>
    <w:rsid w:val="00786075"/>
    <w:rsid w:val="00790073"/>
    <w:rsid w:val="007913B7"/>
    <w:rsid w:val="00795D4F"/>
    <w:rsid w:val="007A12FB"/>
    <w:rsid w:val="007B3EA8"/>
    <w:rsid w:val="007B5B35"/>
    <w:rsid w:val="007B7354"/>
    <w:rsid w:val="007B7FAD"/>
    <w:rsid w:val="007D4A96"/>
    <w:rsid w:val="007D69E7"/>
    <w:rsid w:val="007E1067"/>
    <w:rsid w:val="007E114F"/>
    <w:rsid w:val="007F29DC"/>
    <w:rsid w:val="00814DC8"/>
    <w:rsid w:val="008214F3"/>
    <w:rsid w:val="0082675C"/>
    <w:rsid w:val="00827188"/>
    <w:rsid w:val="00834F56"/>
    <w:rsid w:val="00835D51"/>
    <w:rsid w:val="0084355E"/>
    <w:rsid w:val="00846A36"/>
    <w:rsid w:val="00846B13"/>
    <w:rsid w:val="00850760"/>
    <w:rsid w:val="00855E50"/>
    <w:rsid w:val="0086113A"/>
    <w:rsid w:val="0086543F"/>
    <w:rsid w:val="00881382"/>
    <w:rsid w:val="0088748D"/>
    <w:rsid w:val="008A3E9D"/>
    <w:rsid w:val="008B0AF8"/>
    <w:rsid w:val="008B1071"/>
    <w:rsid w:val="008C0DC6"/>
    <w:rsid w:val="008C0FC6"/>
    <w:rsid w:val="008C1DAB"/>
    <w:rsid w:val="008C4E48"/>
    <w:rsid w:val="008D6927"/>
    <w:rsid w:val="008D695E"/>
    <w:rsid w:val="008D6ED2"/>
    <w:rsid w:val="008E1950"/>
    <w:rsid w:val="008E331E"/>
    <w:rsid w:val="008E6241"/>
    <w:rsid w:val="008F2882"/>
    <w:rsid w:val="008F308C"/>
    <w:rsid w:val="008F49B0"/>
    <w:rsid w:val="00902656"/>
    <w:rsid w:val="00902F2C"/>
    <w:rsid w:val="0090337E"/>
    <w:rsid w:val="00904113"/>
    <w:rsid w:val="0091050A"/>
    <w:rsid w:val="00921448"/>
    <w:rsid w:val="00945E9A"/>
    <w:rsid w:val="00956CDD"/>
    <w:rsid w:val="00960612"/>
    <w:rsid w:val="00961C94"/>
    <w:rsid w:val="00962618"/>
    <w:rsid w:val="00963D2E"/>
    <w:rsid w:val="0097230E"/>
    <w:rsid w:val="00976E66"/>
    <w:rsid w:val="009820EF"/>
    <w:rsid w:val="00992459"/>
    <w:rsid w:val="0099288E"/>
    <w:rsid w:val="009B1E24"/>
    <w:rsid w:val="009B5991"/>
    <w:rsid w:val="009B7568"/>
    <w:rsid w:val="009C0F8D"/>
    <w:rsid w:val="009C1F05"/>
    <w:rsid w:val="009C7A88"/>
    <w:rsid w:val="009C7B86"/>
    <w:rsid w:val="009D00D3"/>
    <w:rsid w:val="009D1187"/>
    <w:rsid w:val="009E4151"/>
    <w:rsid w:val="009E7BE8"/>
    <w:rsid w:val="009F4A9A"/>
    <w:rsid w:val="00A002E6"/>
    <w:rsid w:val="00A02DD2"/>
    <w:rsid w:val="00A0602F"/>
    <w:rsid w:val="00A0690A"/>
    <w:rsid w:val="00A072AC"/>
    <w:rsid w:val="00A07E4F"/>
    <w:rsid w:val="00A144FD"/>
    <w:rsid w:val="00A2132C"/>
    <w:rsid w:val="00A27A48"/>
    <w:rsid w:val="00A27C51"/>
    <w:rsid w:val="00A47505"/>
    <w:rsid w:val="00A5272C"/>
    <w:rsid w:val="00A556BD"/>
    <w:rsid w:val="00A56D85"/>
    <w:rsid w:val="00A60CB6"/>
    <w:rsid w:val="00A614D5"/>
    <w:rsid w:val="00A64257"/>
    <w:rsid w:val="00A73CF1"/>
    <w:rsid w:val="00A74125"/>
    <w:rsid w:val="00A76FF1"/>
    <w:rsid w:val="00A77F5E"/>
    <w:rsid w:val="00A95203"/>
    <w:rsid w:val="00A956ED"/>
    <w:rsid w:val="00A976D0"/>
    <w:rsid w:val="00A9784E"/>
    <w:rsid w:val="00AA0DED"/>
    <w:rsid w:val="00AA3EA9"/>
    <w:rsid w:val="00AA7E9F"/>
    <w:rsid w:val="00AB0E43"/>
    <w:rsid w:val="00AC38C7"/>
    <w:rsid w:val="00AD0874"/>
    <w:rsid w:val="00AE1BE4"/>
    <w:rsid w:val="00AE22AD"/>
    <w:rsid w:val="00AF016D"/>
    <w:rsid w:val="00AF1561"/>
    <w:rsid w:val="00AF16BC"/>
    <w:rsid w:val="00AF383C"/>
    <w:rsid w:val="00B00C59"/>
    <w:rsid w:val="00B062B6"/>
    <w:rsid w:val="00B07B23"/>
    <w:rsid w:val="00B1560C"/>
    <w:rsid w:val="00B2242B"/>
    <w:rsid w:val="00B32D86"/>
    <w:rsid w:val="00B33A06"/>
    <w:rsid w:val="00B34466"/>
    <w:rsid w:val="00B365E3"/>
    <w:rsid w:val="00B40644"/>
    <w:rsid w:val="00B4313E"/>
    <w:rsid w:val="00B431CD"/>
    <w:rsid w:val="00B46831"/>
    <w:rsid w:val="00B611B9"/>
    <w:rsid w:val="00B636BD"/>
    <w:rsid w:val="00B70DCE"/>
    <w:rsid w:val="00B73609"/>
    <w:rsid w:val="00B73A76"/>
    <w:rsid w:val="00B7429E"/>
    <w:rsid w:val="00B772BB"/>
    <w:rsid w:val="00B81755"/>
    <w:rsid w:val="00B81AE9"/>
    <w:rsid w:val="00B862A6"/>
    <w:rsid w:val="00B900C5"/>
    <w:rsid w:val="00B97393"/>
    <w:rsid w:val="00BA0DB2"/>
    <w:rsid w:val="00BA1149"/>
    <w:rsid w:val="00BA146F"/>
    <w:rsid w:val="00BA243A"/>
    <w:rsid w:val="00BA3008"/>
    <w:rsid w:val="00BA3D28"/>
    <w:rsid w:val="00BA57FC"/>
    <w:rsid w:val="00BA5C11"/>
    <w:rsid w:val="00BB025D"/>
    <w:rsid w:val="00BB61F1"/>
    <w:rsid w:val="00BC3AC4"/>
    <w:rsid w:val="00BC4C0C"/>
    <w:rsid w:val="00BD1FCB"/>
    <w:rsid w:val="00BE3CFF"/>
    <w:rsid w:val="00BF06EC"/>
    <w:rsid w:val="00BF58FA"/>
    <w:rsid w:val="00BF6287"/>
    <w:rsid w:val="00BF6855"/>
    <w:rsid w:val="00C02AC7"/>
    <w:rsid w:val="00C05218"/>
    <w:rsid w:val="00C1134A"/>
    <w:rsid w:val="00C113AB"/>
    <w:rsid w:val="00C131DC"/>
    <w:rsid w:val="00C248E7"/>
    <w:rsid w:val="00C30E71"/>
    <w:rsid w:val="00C31F06"/>
    <w:rsid w:val="00C34349"/>
    <w:rsid w:val="00C4489A"/>
    <w:rsid w:val="00C51AC1"/>
    <w:rsid w:val="00C5468F"/>
    <w:rsid w:val="00C56E59"/>
    <w:rsid w:val="00C6090B"/>
    <w:rsid w:val="00C62F01"/>
    <w:rsid w:val="00C67FDE"/>
    <w:rsid w:val="00C721DB"/>
    <w:rsid w:val="00C73080"/>
    <w:rsid w:val="00C73685"/>
    <w:rsid w:val="00C76DE6"/>
    <w:rsid w:val="00C81D37"/>
    <w:rsid w:val="00C82EE8"/>
    <w:rsid w:val="00C96830"/>
    <w:rsid w:val="00CA066C"/>
    <w:rsid w:val="00CA48AE"/>
    <w:rsid w:val="00CC67DE"/>
    <w:rsid w:val="00CD176E"/>
    <w:rsid w:val="00CD49E9"/>
    <w:rsid w:val="00CD569A"/>
    <w:rsid w:val="00CE261C"/>
    <w:rsid w:val="00CE3BA0"/>
    <w:rsid w:val="00CF27B7"/>
    <w:rsid w:val="00D11C02"/>
    <w:rsid w:val="00D13A5C"/>
    <w:rsid w:val="00D13BDB"/>
    <w:rsid w:val="00D17A37"/>
    <w:rsid w:val="00D22A39"/>
    <w:rsid w:val="00D242F8"/>
    <w:rsid w:val="00D24327"/>
    <w:rsid w:val="00D308A6"/>
    <w:rsid w:val="00D31657"/>
    <w:rsid w:val="00D32AE6"/>
    <w:rsid w:val="00D42AA0"/>
    <w:rsid w:val="00D44BB4"/>
    <w:rsid w:val="00D45BDE"/>
    <w:rsid w:val="00D4750F"/>
    <w:rsid w:val="00D76642"/>
    <w:rsid w:val="00D803DB"/>
    <w:rsid w:val="00D811B3"/>
    <w:rsid w:val="00D81717"/>
    <w:rsid w:val="00D82EF8"/>
    <w:rsid w:val="00D83BFC"/>
    <w:rsid w:val="00D863C1"/>
    <w:rsid w:val="00D86969"/>
    <w:rsid w:val="00D87FD7"/>
    <w:rsid w:val="00D941A0"/>
    <w:rsid w:val="00D96166"/>
    <w:rsid w:val="00DB5214"/>
    <w:rsid w:val="00DB5483"/>
    <w:rsid w:val="00DC5351"/>
    <w:rsid w:val="00DC7893"/>
    <w:rsid w:val="00DD022A"/>
    <w:rsid w:val="00DE0525"/>
    <w:rsid w:val="00DE1840"/>
    <w:rsid w:val="00DE2023"/>
    <w:rsid w:val="00DE5890"/>
    <w:rsid w:val="00DF0C4A"/>
    <w:rsid w:val="00DF0DCC"/>
    <w:rsid w:val="00DF4A3E"/>
    <w:rsid w:val="00E017FF"/>
    <w:rsid w:val="00E02802"/>
    <w:rsid w:val="00E05F7D"/>
    <w:rsid w:val="00E147AA"/>
    <w:rsid w:val="00E21454"/>
    <w:rsid w:val="00E21F47"/>
    <w:rsid w:val="00E25F7D"/>
    <w:rsid w:val="00E267F1"/>
    <w:rsid w:val="00E37A98"/>
    <w:rsid w:val="00E4560D"/>
    <w:rsid w:val="00E474D6"/>
    <w:rsid w:val="00E5043B"/>
    <w:rsid w:val="00E53234"/>
    <w:rsid w:val="00E561E0"/>
    <w:rsid w:val="00E60560"/>
    <w:rsid w:val="00E6096E"/>
    <w:rsid w:val="00E65DA8"/>
    <w:rsid w:val="00E679AE"/>
    <w:rsid w:val="00E70B8F"/>
    <w:rsid w:val="00E73CB0"/>
    <w:rsid w:val="00E805B4"/>
    <w:rsid w:val="00E8207A"/>
    <w:rsid w:val="00E84953"/>
    <w:rsid w:val="00E84BB5"/>
    <w:rsid w:val="00E86F06"/>
    <w:rsid w:val="00E87D71"/>
    <w:rsid w:val="00E90AD2"/>
    <w:rsid w:val="00E925A6"/>
    <w:rsid w:val="00EA0454"/>
    <w:rsid w:val="00EA3AF7"/>
    <w:rsid w:val="00EA3F64"/>
    <w:rsid w:val="00EB3905"/>
    <w:rsid w:val="00EB56E4"/>
    <w:rsid w:val="00EC0E31"/>
    <w:rsid w:val="00ED0EA4"/>
    <w:rsid w:val="00ED2F28"/>
    <w:rsid w:val="00ED57FA"/>
    <w:rsid w:val="00EE16F5"/>
    <w:rsid w:val="00EE1E0F"/>
    <w:rsid w:val="00EF7BBF"/>
    <w:rsid w:val="00F017BC"/>
    <w:rsid w:val="00F01BE7"/>
    <w:rsid w:val="00F02D9D"/>
    <w:rsid w:val="00F03456"/>
    <w:rsid w:val="00F15C82"/>
    <w:rsid w:val="00F1781B"/>
    <w:rsid w:val="00F20A65"/>
    <w:rsid w:val="00F20E1A"/>
    <w:rsid w:val="00F240A7"/>
    <w:rsid w:val="00F24F5E"/>
    <w:rsid w:val="00F253DF"/>
    <w:rsid w:val="00F3276D"/>
    <w:rsid w:val="00F36A63"/>
    <w:rsid w:val="00F47FB3"/>
    <w:rsid w:val="00F54460"/>
    <w:rsid w:val="00F547A1"/>
    <w:rsid w:val="00F55444"/>
    <w:rsid w:val="00F6053F"/>
    <w:rsid w:val="00F66AD7"/>
    <w:rsid w:val="00F67574"/>
    <w:rsid w:val="00F73D2A"/>
    <w:rsid w:val="00F87964"/>
    <w:rsid w:val="00F93588"/>
    <w:rsid w:val="00F96913"/>
    <w:rsid w:val="00FA4E5D"/>
    <w:rsid w:val="00FA6800"/>
    <w:rsid w:val="00FB1DB6"/>
    <w:rsid w:val="00FB2616"/>
    <w:rsid w:val="00FB27FA"/>
    <w:rsid w:val="00FB4C5C"/>
    <w:rsid w:val="00FB7CF8"/>
    <w:rsid w:val="00FC2AF3"/>
    <w:rsid w:val="00FC3A6C"/>
    <w:rsid w:val="00FE0B5E"/>
    <w:rsid w:val="00FE40CF"/>
    <w:rsid w:val="00FF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4A72"/>
  <w15:docId w15:val="{673756C6-5573-4AA1-BBF0-49FB251B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7B3EA8"/>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7B3EA8"/>
    <w:pPr>
      <w:keepNext/>
      <w:spacing w:after="0" w:line="240" w:lineRule="auto"/>
      <w:jc w:val="both"/>
      <w:outlineLvl w:val="4"/>
    </w:pPr>
    <w:rPr>
      <w:rFonts w:ascii="Times New Roman" w:eastAsia="Times New Roman" w:hAnsi="Times New Roman" w:cs="Times New Roman"/>
      <w:b/>
      <w:sz w:val="28"/>
      <w:szCs w:val="20"/>
    </w:rPr>
  </w:style>
  <w:style w:type="paragraph" w:styleId="9">
    <w:name w:val="heading 9"/>
    <w:basedOn w:val="a"/>
    <w:next w:val="a"/>
    <w:link w:val="90"/>
    <w:uiPriority w:val="9"/>
    <w:semiHidden/>
    <w:unhideWhenUsed/>
    <w:qFormat/>
    <w:rsid w:val="008F30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B3EA8"/>
    <w:rPr>
      <w:rFonts w:ascii="Times New Roman" w:eastAsia="Times New Roman" w:hAnsi="Times New Roman" w:cs="Times New Roman"/>
      <w:sz w:val="28"/>
      <w:szCs w:val="20"/>
    </w:rPr>
  </w:style>
  <w:style w:type="character" w:customStyle="1" w:styleId="50">
    <w:name w:val="Заголовок 5 Знак"/>
    <w:basedOn w:val="a0"/>
    <w:link w:val="5"/>
    <w:rsid w:val="007B3EA8"/>
    <w:rPr>
      <w:rFonts w:ascii="Times New Roman" w:eastAsia="Times New Roman" w:hAnsi="Times New Roman" w:cs="Times New Roman"/>
      <w:b/>
      <w:sz w:val="28"/>
      <w:szCs w:val="20"/>
    </w:rPr>
  </w:style>
  <w:style w:type="character" w:customStyle="1" w:styleId="90">
    <w:name w:val="Заголовок 9 Знак"/>
    <w:basedOn w:val="a0"/>
    <w:link w:val="9"/>
    <w:uiPriority w:val="9"/>
    <w:semiHidden/>
    <w:rsid w:val="008F308C"/>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uiPriority w:val="99"/>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paragraph" w:styleId="24">
    <w:name w:val="Body Text 2"/>
    <w:basedOn w:val="a"/>
    <w:link w:val="25"/>
    <w:rsid w:val="00420B6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20B66"/>
    <w:rPr>
      <w:rFonts w:ascii="Times New Roman" w:eastAsia="Times New Roman" w:hAnsi="Times New Roman" w:cs="Times New Roman"/>
      <w:sz w:val="24"/>
      <w:szCs w:val="24"/>
    </w:rPr>
  </w:style>
  <w:style w:type="paragraph" w:styleId="afd">
    <w:name w:val="Body Text First Indent"/>
    <w:basedOn w:val="af2"/>
    <w:link w:val="afe"/>
    <w:rsid w:val="007B3EA8"/>
    <w:pPr>
      <w:autoSpaceDE/>
      <w:autoSpaceDN/>
      <w:spacing w:after="120"/>
      <w:ind w:firstLine="210"/>
      <w:jc w:val="left"/>
    </w:pPr>
    <w:rPr>
      <w:szCs w:val="20"/>
    </w:rPr>
  </w:style>
  <w:style w:type="character" w:customStyle="1" w:styleId="afe">
    <w:name w:val="Красная строка Знак"/>
    <w:basedOn w:val="af3"/>
    <w:link w:val="afd"/>
    <w:rsid w:val="007B3EA8"/>
    <w:rPr>
      <w:rFonts w:ascii="Times New Roman" w:eastAsia="Times New Roman" w:hAnsi="Times New Roman" w:cs="Times New Roman"/>
      <w:sz w:val="24"/>
      <w:szCs w:val="20"/>
    </w:rPr>
  </w:style>
  <w:style w:type="character" w:customStyle="1" w:styleId="consplusnormal1">
    <w:name w:val="consplusnormal"/>
    <w:basedOn w:val="a0"/>
    <w:rsid w:val="007B3EA8"/>
  </w:style>
  <w:style w:type="character" w:customStyle="1" w:styleId="51">
    <w:name w:val="Основной шрифт абзаца5"/>
    <w:rsid w:val="00C96830"/>
  </w:style>
  <w:style w:type="character" w:customStyle="1" w:styleId="Absatz-Standardschriftart">
    <w:name w:val="Absatz-Standardschriftart"/>
    <w:rsid w:val="00C96830"/>
  </w:style>
  <w:style w:type="character" w:customStyle="1" w:styleId="WW-Absatz-Standardschriftart">
    <w:name w:val="WW-Absatz-Standardschriftart"/>
    <w:rsid w:val="00C96830"/>
  </w:style>
  <w:style w:type="character" w:customStyle="1" w:styleId="WW-Absatz-Standardschriftart1">
    <w:name w:val="WW-Absatz-Standardschriftart1"/>
    <w:rsid w:val="00C96830"/>
  </w:style>
  <w:style w:type="character" w:customStyle="1" w:styleId="WW-Absatz-Standardschriftart11">
    <w:name w:val="WW-Absatz-Standardschriftart11"/>
    <w:rsid w:val="00C96830"/>
  </w:style>
  <w:style w:type="character" w:customStyle="1" w:styleId="WW-Absatz-Standardschriftart111">
    <w:name w:val="WW-Absatz-Standardschriftart111"/>
    <w:rsid w:val="00C96830"/>
  </w:style>
  <w:style w:type="character" w:customStyle="1" w:styleId="WW-Absatz-Standardschriftart1111">
    <w:name w:val="WW-Absatz-Standardschriftart1111"/>
    <w:rsid w:val="00C96830"/>
  </w:style>
  <w:style w:type="character" w:customStyle="1" w:styleId="41">
    <w:name w:val="Основной шрифт абзаца4"/>
    <w:rsid w:val="00C96830"/>
  </w:style>
  <w:style w:type="character" w:customStyle="1" w:styleId="WW-Absatz-Standardschriftart11111">
    <w:name w:val="WW-Absatz-Standardschriftart11111"/>
    <w:rsid w:val="00C96830"/>
  </w:style>
  <w:style w:type="character" w:customStyle="1" w:styleId="WW-Absatz-Standardschriftart111111">
    <w:name w:val="WW-Absatz-Standardschriftart111111"/>
    <w:rsid w:val="00C96830"/>
  </w:style>
  <w:style w:type="character" w:customStyle="1" w:styleId="WW-Absatz-Standardschriftart1111111">
    <w:name w:val="WW-Absatz-Standardschriftart1111111"/>
    <w:rsid w:val="00C96830"/>
  </w:style>
  <w:style w:type="character" w:customStyle="1" w:styleId="35">
    <w:name w:val="Основной шрифт абзаца3"/>
    <w:rsid w:val="00C96830"/>
  </w:style>
  <w:style w:type="character" w:customStyle="1" w:styleId="WW-Absatz-Standardschriftart11111111">
    <w:name w:val="WW-Absatz-Standardschriftart11111111"/>
    <w:rsid w:val="00C96830"/>
  </w:style>
  <w:style w:type="character" w:customStyle="1" w:styleId="WW-Absatz-Standardschriftart111111111">
    <w:name w:val="WW-Absatz-Standardschriftart111111111"/>
    <w:rsid w:val="00C96830"/>
  </w:style>
  <w:style w:type="character" w:customStyle="1" w:styleId="26">
    <w:name w:val="Основной шрифт абзаца2"/>
    <w:rsid w:val="00C96830"/>
  </w:style>
  <w:style w:type="character" w:customStyle="1" w:styleId="WW-Absatz-Standardschriftart1111111111">
    <w:name w:val="WW-Absatz-Standardschriftart1111111111"/>
    <w:rsid w:val="00C96830"/>
  </w:style>
  <w:style w:type="character" w:customStyle="1" w:styleId="WW-Absatz-Standardschriftart11111111111">
    <w:name w:val="WW-Absatz-Standardschriftart11111111111"/>
    <w:rsid w:val="00C96830"/>
  </w:style>
  <w:style w:type="character" w:customStyle="1" w:styleId="WW-Absatz-Standardschriftart1111111111111">
    <w:name w:val="WW-Absatz-Standardschriftart1111111111111"/>
    <w:rsid w:val="00C96830"/>
  </w:style>
  <w:style w:type="character" w:customStyle="1" w:styleId="WW-Absatz-Standardschriftart11111111111111">
    <w:name w:val="WW-Absatz-Standardschriftart11111111111111"/>
    <w:rsid w:val="00C96830"/>
  </w:style>
  <w:style w:type="character" w:customStyle="1" w:styleId="WW-Absatz-Standardschriftart111111111111111">
    <w:name w:val="WW-Absatz-Standardschriftart111111111111111"/>
    <w:rsid w:val="00C96830"/>
  </w:style>
  <w:style w:type="character" w:customStyle="1" w:styleId="WW-Absatz-Standardschriftart1111111111111111">
    <w:name w:val="WW-Absatz-Standardschriftart1111111111111111"/>
    <w:rsid w:val="00C96830"/>
  </w:style>
  <w:style w:type="character" w:customStyle="1" w:styleId="WW-Absatz-Standardschriftart111111111111111111">
    <w:name w:val="WW-Absatz-Standardschriftart111111111111111111"/>
    <w:rsid w:val="00C96830"/>
  </w:style>
  <w:style w:type="character" w:customStyle="1" w:styleId="WW8Num10z0">
    <w:name w:val="WW8Num10z0"/>
    <w:rsid w:val="00C96830"/>
    <w:rPr>
      <w:rFonts w:ascii="Times New Roman" w:hAnsi="Times New Roman" w:cs="Times New Roman"/>
      <w:b w:val="0"/>
      <w:i w:val="0"/>
      <w:sz w:val="28"/>
      <w:szCs w:val="28"/>
    </w:rPr>
  </w:style>
  <w:style w:type="character" w:customStyle="1" w:styleId="WW8Num10z1">
    <w:name w:val="WW8Num10z1"/>
    <w:rsid w:val="00C96830"/>
    <w:rPr>
      <w:rFonts w:ascii="Courier New" w:hAnsi="Courier New" w:cs="Courier New"/>
    </w:rPr>
  </w:style>
  <w:style w:type="character" w:customStyle="1" w:styleId="WW8Num10z2">
    <w:name w:val="WW8Num10z2"/>
    <w:rsid w:val="00C96830"/>
    <w:rPr>
      <w:rFonts w:ascii="Wingdings" w:hAnsi="Wingdings"/>
    </w:rPr>
  </w:style>
  <w:style w:type="character" w:customStyle="1" w:styleId="WW8Num10z3">
    <w:name w:val="WW8Num10z3"/>
    <w:rsid w:val="00C96830"/>
    <w:rPr>
      <w:rFonts w:ascii="Symbol" w:hAnsi="Symbol"/>
    </w:rPr>
  </w:style>
  <w:style w:type="character" w:customStyle="1" w:styleId="WW8Num15z0">
    <w:name w:val="WW8Num15z0"/>
    <w:rsid w:val="00C96830"/>
    <w:rPr>
      <w:rFonts w:ascii="Symbol" w:hAnsi="Symbol"/>
      <w:color w:val="000000"/>
    </w:rPr>
  </w:style>
  <w:style w:type="character" w:customStyle="1" w:styleId="WW8Num19z0">
    <w:name w:val="WW8Num19z0"/>
    <w:rsid w:val="00C96830"/>
    <w:rPr>
      <w:sz w:val="28"/>
      <w:szCs w:val="28"/>
    </w:rPr>
  </w:style>
  <w:style w:type="character" w:customStyle="1" w:styleId="14">
    <w:name w:val="Основной шрифт абзаца1"/>
    <w:rsid w:val="00C96830"/>
  </w:style>
  <w:style w:type="character" w:styleId="aff">
    <w:name w:val="page number"/>
    <w:basedOn w:val="14"/>
    <w:rsid w:val="00C96830"/>
  </w:style>
  <w:style w:type="character" w:customStyle="1" w:styleId="aff0">
    <w:name w:val="Текст сноски Знак"/>
    <w:basedOn w:val="14"/>
    <w:rsid w:val="00C96830"/>
  </w:style>
  <w:style w:type="character" w:customStyle="1" w:styleId="aff1">
    <w:name w:val="Символ сноски"/>
    <w:rsid w:val="00C96830"/>
    <w:rPr>
      <w:vertAlign w:val="superscript"/>
    </w:rPr>
  </w:style>
  <w:style w:type="character" w:customStyle="1" w:styleId="aff2">
    <w:name w:val="Символ нумерации"/>
    <w:rsid w:val="00C96830"/>
  </w:style>
  <w:style w:type="paragraph" w:styleId="aff3">
    <w:name w:val="Title"/>
    <w:basedOn w:val="a"/>
    <w:next w:val="af2"/>
    <w:link w:val="aff4"/>
    <w:rsid w:val="00C96830"/>
    <w:pPr>
      <w:keepNext/>
      <w:spacing w:before="240" w:after="120" w:line="240" w:lineRule="auto"/>
    </w:pPr>
    <w:rPr>
      <w:rFonts w:ascii="Arial" w:eastAsia="MS Mincho" w:hAnsi="Arial" w:cs="Tahoma"/>
      <w:sz w:val="28"/>
      <w:szCs w:val="28"/>
      <w:lang w:eastAsia="ar-SA"/>
    </w:rPr>
  </w:style>
  <w:style w:type="character" w:customStyle="1" w:styleId="aff4">
    <w:name w:val="Заголовок Знак"/>
    <w:basedOn w:val="a0"/>
    <w:link w:val="aff3"/>
    <w:rsid w:val="00C96830"/>
    <w:rPr>
      <w:rFonts w:ascii="Arial" w:eastAsia="MS Mincho" w:hAnsi="Arial" w:cs="Tahoma"/>
      <w:sz w:val="28"/>
      <w:szCs w:val="28"/>
      <w:lang w:eastAsia="ar-SA"/>
    </w:rPr>
  </w:style>
  <w:style w:type="paragraph" w:styleId="aff5">
    <w:name w:val="List"/>
    <w:basedOn w:val="af2"/>
    <w:rsid w:val="00C96830"/>
    <w:pPr>
      <w:autoSpaceDN/>
      <w:jc w:val="left"/>
    </w:pPr>
    <w:rPr>
      <w:rFonts w:cs="Tahoma"/>
      <w:sz w:val="28"/>
      <w:lang w:eastAsia="ar-SA"/>
    </w:rPr>
  </w:style>
  <w:style w:type="paragraph" w:customStyle="1" w:styleId="52">
    <w:name w:val="Название5"/>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36">
    <w:name w:val="Название3"/>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7">
    <w:name w:val="Указатель3"/>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rsid w:val="00C9683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C96830"/>
    <w:pPr>
      <w:suppressLineNumbers/>
      <w:spacing w:after="0" w:line="240" w:lineRule="auto"/>
    </w:pPr>
    <w:rPr>
      <w:rFonts w:ascii="Times New Roman" w:eastAsia="Times New Roman" w:hAnsi="Times New Roman" w:cs="Tahoma"/>
      <w:sz w:val="24"/>
      <w:szCs w:val="24"/>
      <w:lang w:eastAsia="ar-SA"/>
    </w:rPr>
  </w:style>
  <w:style w:type="paragraph" w:customStyle="1" w:styleId="17">
    <w:name w:val="марк список 1"/>
    <w:basedOn w:val="a"/>
    <w:rsid w:val="00C96830"/>
    <w:pPr>
      <w:tabs>
        <w:tab w:val="num" w:pos="283"/>
      </w:tabs>
      <w:spacing w:before="120" w:after="120" w:line="240" w:lineRule="auto"/>
      <w:ind w:left="709" w:firstLine="709"/>
      <w:jc w:val="both"/>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C96830"/>
    <w:pPr>
      <w:autoSpaceDE w:val="0"/>
      <w:spacing w:after="0" w:line="240" w:lineRule="auto"/>
      <w:ind w:firstLine="540"/>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
    <w:rsid w:val="00C96830"/>
    <w:pPr>
      <w:autoSpaceDE w:val="0"/>
      <w:spacing w:after="0" w:line="240" w:lineRule="auto"/>
      <w:ind w:firstLine="540"/>
      <w:jc w:val="both"/>
    </w:pPr>
    <w:rPr>
      <w:rFonts w:ascii="Times New Roman" w:eastAsia="Times New Roman" w:hAnsi="Times New Roman" w:cs="Times New Roman"/>
      <w:sz w:val="28"/>
      <w:szCs w:val="24"/>
      <w:lang w:eastAsia="ar-SA"/>
    </w:rPr>
  </w:style>
  <w:style w:type="paragraph" w:styleId="aff6">
    <w:name w:val="footnote text"/>
    <w:basedOn w:val="a"/>
    <w:link w:val="18"/>
    <w:rsid w:val="00C96830"/>
    <w:pPr>
      <w:ind w:firstLine="567"/>
      <w:jc w:val="both"/>
    </w:pPr>
    <w:rPr>
      <w:rFonts w:ascii="Times New Roman" w:eastAsia="Times New Roman" w:hAnsi="Times New Roman" w:cs="Times New Roman"/>
      <w:sz w:val="20"/>
      <w:szCs w:val="20"/>
      <w:lang w:eastAsia="ar-SA"/>
    </w:rPr>
  </w:style>
  <w:style w:type="character" w:customStyle="1" w:styleId="18">
    <w:name w:val="Текст сноски Знак1"/>
    <w:basedOn w:val="a0"/>
    <w:link w:val="aff6"/>
    <w:semiHidden/>
    <w:rsid w:val="00C96830"/>
    <w:rPr>
      <w:rFonts w:ascii="Times New Roman" w:eastAsia="Times New Roman" w:hAnsi="Times New Roman" w:cs="Times New Roman"/>
      <w:sz w:val="20"/>
      <w:szCs w:val="20"/>
      <w:lang w:eastAsia="ar-SA"/>
    </w:rPr>
  </w:style>
  <w:style w:type="paragraph" w:customStyle="1" w:styleId="311">
    <w:name w:val="Основной текст 31"/>
    <w:basedOn w:val="a"/>
    <w:rsid w:val="00C96830"/>
    <w:pPr>
      <w:spacing w:after="120" w:line="240" w:lineRule="auto"/>
    </w:pPr>
    <w:rPr>
      <w:rFonts w:ascii="Times New Roman" w:eastAsia="Times New Roman" w:hAnsi="Times New Roman" w:cs="Times New Roman"/>
      <w:sz w:val="16"/>
      <w:szCs w:val="16"/>
      <w:lang w:eastAsia="ar-SA"/>
    </w:rPr>
  </w:style>
  <w:style w:type="paragraph" w:customStyle="1" w:styleId="aff7">
    <w:name w:val="Заголовок таблицы"/>
    <w:basedOn w:val="afb"/>
    <w:rsid w:val="00C96830"/>
    <w:pPr>
      <w:jc w:val="center"/>
    </w:pPr>
    <w:rPr>
      <w:rFonts w:eastAsia="Times New Roman"/>
      <w:b/>
      <w:bCs/>
    </w:rPr>
  </w:style>
  <w:style w:type="paragraph" w:customStyle="1" w:styleId="aff8">
    <w:name w:val="Содержимое врезки"/>
    <w:basedOn w:val="af2"/>
    <w:rsid w:val="00C96830"/>
    <w:pPr>
      <w:autoSpaceDN/>
      <w:jc w:val="left"/>
    </w:pPr>
    <w:rPr>
      <w:sz w:val="28"/>
      <w:lang w:eastAsia="ar-SA"/>
    </w:rPr>
  </w:style>
  <w:style w:type="character" w:customStyle="1" w:styleId="fontstyle01">
    <w:name w:val="fontstyle01"/>
    <w:basedOn w:val="a0"/>
    <w:rsid w:val="00C96830"/>
    <w:rPr>
      <w:rFonts w:ascii="ArialMT" w:hAnsi="ArialMT" w:hint="default"/>
      <w:b w:val="0"/>
      <w:bCs w:val="0"/>
      <w:i w:val="0"/>
      <w:iCs w:val="0"/>
      <w:color w:val="000000"/>
      <w:sz w:val="12"/>
      <w:szCs w:val="12"/>
    </w:rPr>
  </w:style>
  <w:style w:type="paragraph" w:customStyle="1" w:styleId="1c">
    <w:name w:val="Абзац1 c отступом"/>
    <w:basedOn w:val="a"/>
    <w:rsid w:val="002822ED"/>
    <w:pPr>
      <w:spacing w:after="60" w:line="360" w:lineRule="exact"/>
      <w:ind w:firstLine="709"/>
      <w:jc w:val="both"/>
    </w:pPr>
    <w:rPr>
      <w:rFonts w:ascii="Times New Roman" w:eastAsia="Times New Roman" w:hAnsi="Times New Roman" w:cs="Times New Roman"/>
      <w:sz w:val="28"/>
      <w:szCs w:val="20"/>
    </w:rPr>
  </w:style>
  <w:style w:type="paragraph" w:customStyle="1" w:styleId="29">
    <w:name w:val="Стиль2"/>
    <w:basedOn w:val="a"/>
    <w:rsid w:val="002822ED"/>
    <w:pPr>
      <w:suppressAutoHyphens/>
      <w:spacing w:before="480" w:after="480" w:line="240" w:lineRule="auto"/>
      <w:jc w:val="both"/>
    </w:pPr>
    <w:rPr>
      <w:rFonts w:ascii="Times New Roman" w:eastAsia="Times New Roman" w:hAnsi="Times New Roman" w:cs="Times New Roman"/>
      <w:sz w:val="28"/>
      <w:szCs w:val="20"/>
    </w:rPr>
  </w:style>
  <w:style w:type="character" w:customStyle="1" w:styleId="WW8Num1z0">
    <w:name w:val="WW8Num1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z1">
    <w:name w:val="WW8Num1z1"/>
    <w:rsid w:val="00DB5214"/>
  </w:style>
  <w:style w:type="character" w:customStyle="1" w:styleId="WW8Num1z2">
    <w:name w:val="WW8Num1z2"/>
    <w:rsid w:val="00DB5214"/>
  </w:style>
  <w:style w:type="character" w:customStyle="1" w:styleId="WW8Num1z3">
    <w:name w:val="WW8Num1z3"/>
    <w:rsid w:val="00DB5214"/>
  </w:style>
  <w:style w:type="character" w:customStyle="1" w:styleId="WW8Num1z4">
    <w:name w:val="WW8Num1z4"/>
    <w:rsid w:val="00DB5214"/>
  </w:style>
  <w:style w:type="character" w:customStyle="1" w:styleId="WW8Num1z5">
    <w:name w:val="WW8Num1z5"/>
    <w:rsid w:val="00DB5214"/>
  </w:style>
  <w:style w:type="character" w:customStyle="1" w:styleId="WW8Num1z6">
    <w:name w:val="WW8Num1z6"/>
    <w:rsid w:val="00DB5214"/>
  </w:style>
  <w:style w:type="character" w:customStyle="1" w:styleId="WW8Num1z7">
    <w:name w:val="WW8Num1z7"/>
    <w:rsid w:val="00DB5214"/>
  </w:style>
  <w:style w:type="character" w:customStyle="1" w:styleId="WW8Num1z8">
    <w:name w:val="WW8Num1z8"/>
    <w:rsid w:val="00DB5214"/>
  </w:style>
  <w:style w:type="character" w:customStyle="1" w:styleId="WW8Num3z0">
    <w:name w:val="WW8Num3z0"/>
    <w:rsid w:val="00DB5214"/>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style>
  <w:style w:type="character" w:customStyle="1" w:styleId="WW8Num4z0">
    <w:name w:val="WW8Num4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5z0">
    <w:name w:val="WW8Num5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6z0">
    <w:name w:val="WW8Num6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7z0">
    <w:name w:val="WW8Num7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4z2">
    <w:name w:val="WW8Num4z2"/>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5z2">
    <w:name w:val="WW8Num5z2"/>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6z2">
    <w:name w:val="WW8Num6z2"/>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3z2">
    <w:name w:val="WW8Num3z2"/>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8z0">
    <w:name w:val="WW8Num8z0"/>
    <w:rsid w:val="00DB521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z0">
    <w:name w:val="WW8Num9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1z0">
    <w:name w:val="WW8Num11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2z0">
    <w:name w:val="WW8Num12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2z1">
    <w:name w:val="WW8Num12z1"/>
    <w:rsid w:val="00DB5214"/>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style>
  <w:style w:type="character" w:customStyle="1" w:styleId="WW8Num13z0">
    <w:name w:val="WW8Num13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4z0">
    <w:name w:val="WW8Num14z0"/>
    <w:rsid w:val="00DB5214"/>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style>
  <w:style w:type="character" w:customStyle="1" w:styleId="WW8Num14z2">
    <w:name w:val="WW8Num14z2"/>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5z2">
    <w:name w:val="WW8Num15z2"/>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6z0">
    <w:name w:val="WW8Num16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7z0">
    <w:name w:val="WW8Num17z0"/>
    <w:rsid w:val="00DB5214"/>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style>
  <w:style w:type="character" w:customStyle="1" w:styleId="WW8Num17z2">
    <w:name w:val="WW8Num17z2"/>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18z0">
    <w:name w:val="WW8Num18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20z0">
    <w:name w:val="WW8Num20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21z0">
    <w:name w:val="WW8Num21z0"/>
    <w:rsid w:val="00DB5214"/>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6">
    <w:name w:val="Основной шрифт абзаца6"/>
    <w:rsid w:val="00DB5214"/>
  </w:style>
  <w:style w:type="character" w:customStyle="1" w:styleId="footnotedescriptionChar">
    <w:name w:val="footnote description Char"/>
    <w:rsid w:val="00DB5214"/>
    <w:rPr>
      <w:rFonts w:ascii="Times New Roman" w:eastAsia="Times New Roman" w:hAnsi="Times New Roman" w:cs="Times New Roman"/>
      <w:color w:val="000000"/>
      <w:sz w:val="20"/>
    </w:rPr>
  </w:style>
  <w:style w:type="character" w:customStyle="1" w:styleId="Heading3Char">
    <w:name w:val="Heading 3 Char"/>
    <w:rsid w:val="00DB5214"/>
    <w:rPr>
      <w:rFonts w:ascii="Times New Roman" w:eastAsia="Times New Roman" w:hAnsi="Times New Roman" w:cs="Times New Roman"/>
      <w:b/>
      <w:color w:val="000000"/>
      <w:sz w:val="28"/>
    </w:rPr>
  </w:style>
  <w:style w:type="character" w:customStyle="1" w:styleId="Heading4Char">
    <w:name w:val="Heading 4 Char"/>
    <w:rsid w:val="00DB5214"/>
    <w:rPr>
      <w:rFonts w:ascii="Times New Roman" w:eastAsia="Times New Roman" w:hAnsi="Times New Roman" w:cs="Times New Roman"/>
      <w:b/>
      <w:color w:val="000000"/>
      <w:sz w:val="28"/>
    </w:rPr>
  </w:style>
  <w:style w:type="character" w:customStyle="1" w:styleId="Heading1Char">
    <w:name w:val="Heading 1 Char"/>
    <w:rsid w:val="00DB5214"/>
    <w:rPr>
      <w:rFonts w:ascii="Times New Roman" w:eastAsia="Times New Roman" w:hAnsi="Times New Roman" w:cs="Times New Roman"/>
      <w:b/>
      <w:color w:val="000000"/>
      <w:sz w:val="28"/>
    </w:rPr>
  </w:style>
  <w:style w:type="character" w:customStyle="1" w:styleId="Heading2Char">
    <w:name w:val="Heading 2 Char"/>
    <w:rsid w:val="00DB5214"/>
    <w:rPr>
      <w:rFonts w:ascii="Times New Roman" w:eastAsia="Times New Roman" w:hAnsi="Times New Roman" w:cs="Times New Roman"/>
      <w:b/>
      <w:color w:val="000000"/>
      <w:sz w:val="28"/>
    </w:rPr>
  </w:style>
  <w:style w:type="character" w:customStyle="1" w:styleId="footnotemark">
    <w:name w:val="footnote mark"/>
    <w:rsid w:val="00DB5214"/>
    <w:rPr>
      <w:rFonts w:ascii="Times New Roman" w:eastAsia="Times New Roman" w:hAnsi="Times New Roman" w:cs="Times New Roman"/>
      <w:color w:val="000000"/>
      <w:sz w:val="20"/>
      <w:vertAlign w:val="superscript"/>
    </w:rPr>
  </w:style>
  <w:style w:type="character" w:styleId="aff9">
    <w:name w:val="footnote reference"/>
    <w:rsid w:val="00DB5214"/>
    <w:rPr>
      <w:vertAlign w:val="superscript"/>
    </w:rPr>
  </w:style>
  <w:style w:type="character" w:customStyle="1" w:styleId="affa">
    <w:name w:val="Символы концевой сноски"/>
    <w:rsid w:val="00DB5214"/>
    <w:rPr>
      <w:vertAlign w:val="superscript"/>
    </w:rPr>
  </w:style>
  <w:style w:type="character" w:customStyle="1" w:styleId="WW-">
    <w:name w:val="WW-Символы концевой сноски"/>
    <w:rsid w:val="00DB5214"/>
  </w:style>
  <w:style w:type="character" w:styleId="affb">
    <w:name w:val="endnote reference"/>
    <w:rsid w:val="00DB5214"/>
    <w:rPr>
      <w:vertAlign w:val="superscript"/>
    </w:rPr>
  </w:style>
  <w:style w:type="paragraph" w:customStyle="1" w:styleId="footnotedescription">
    <w:name w:val="footnote description"/>
    <w:next w:val="a"/>
    <w:rsid w:val="00DB5214"/>
    <w:pPr>
      <w:suppressAutoHyphens/>
      <w:spacing w:after="0" w:line="252" w:lineRule="auto"/>
    </w:pPr>
    <w:rPr>
      <w:rFonts w:ascii="Times New Roman" w:eastAsia="Times New Roman" w:hAnsi="Times New Roman" w:cs="Times New Roman"/>
      <w:color w:val="000000"/>
      <w:sz w:val="20"/>
      <w:lang w:val="en-US" w:eastAsia="ar-SA"/>
    </w:rPr>
  </w:style>
  <w:style w:type="paragraph" w:styleId="affc">
    <w:name w:val="endnote text"/>
    <w:basedOn w:val="a"/>
    <w:link w:val="affd"/>
    <w:uiPriority w:val="99"/>
    <w:semiHidden/>
    <w:unhideWhenUsed/>
    <w:rsid w:val="00DB5214"/>
    <w:pPr>
      <w:suppressAutoHyphens/>
      <w:spacing w:after="160" w:line="252" w:lineRule="auto"/>
    </w:pPr>
    <w:rPr>
      <w:rFonts w:ascii="Calibri" w:eastAsia="Calibri" w:hAnsi="Calibri" w:cs="Calibri"/>
      <w:color w:val="000000"/>
      <w:sz w:val="20"/>
      <w:szCs w:val="20"/>
      <w:lang w:val="en-US" w:eastAsia="ar-SA"/>
    </w:rPr>
  </w:style>
  <w:style w:type="character" w:customStyle="1" w:styleId="affd">
    <w:name w:val="Текст концевой сноски Знак"/>
    <w:basedOn w:val="a0"/>
    <w:link w:val="affc"/>
    <w:uiPriority w:val="99"/>
    <w:semiHidden/>
    <w:rsid w:val="00DB5214"/>
    <w:rPr>
      <w:rFonts w:ascii="Calibri" w:eastAsia="Calibri" w:hAnsi="Calibri" w:cs="Calibri"/>
      <w:color w:val="000000"/>
      <w:sz w:val="20"/>
      <w:szCs w:val="20"/>
      <w:lang w:val="en-US" w:eastAsia="ar-SA"/>
    </w:rPr>
  </w:style>
  <w:style w:type="paragraph" w:customStyle="1" w:styleId="affe">
    <w:basedOn w:val="a"/>
    <w:next w:val="a"/>
    <w:link w:val="afff"/>
    <w:qFormat/>
    <w:rsid w:val="00DB5214"/>
    <w:pPr>
      <w:suppressAutoHyphens/>
      <w:spacing w:after="0" w:line="240" w:lineRule="auto"/>
      <w:jc w:val="center"/>
    </w:pPr>
    <w:rPr>
      <w:sz w:val="32"/>
      <w:lang w:eastAsia="ar-SA"/>
    </w:rPr>
  </w:style>
  <w:style w:type="character" w:customStyle="1" w:styleId="afff">
    <w:name w:val="Название Знак"/>
    <w:link w:val="affe"/>
    <w:rsid w:val="00DB5214"/>
    <w:rPr>
      <w:sz w:val="32"/>
      <w:lang w:eastAsia="ar-SA"/>
    </w:rPr>
  </w:style>
  <w:style w:type="numbering" w:customStyle="1" w:styleId="19">
    <w:name w:val="Нет списка1"/>
    <w:next w:val="a2"/>
    <w:uiPriority w:val="99"/>
    <w:semiHidden/>
    <w:unhideWhenUsed/>
    <w:rsid w:val="000B6B60"/>
  </w:style>
  <w:style w:type="character" w:styleId="afff0">
    <w:name w:val="FollowedHyperlink"/>
    <w:basedOn w:val="a0"/>
    <w:uiPriority w:val="99"/>
    <w:semiHidden/>
    <w:unhideWhenUsed/>
    <w:rsid w:val="000B6B60"/>
    <w:rPr>
      <w:color w:val="800080"/>
      <w:u w:val="single"/>
    </w:rPr>
  </w:style>
  <w:style w:type="paragraph" w:customStyle="1" w:styleId="msonormal0">
    <w:name w:val="msonormal"/>
    <w:basedOn w:val="a"/>
    <w:rsid w:val="000B6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0B6B6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
    <w:rsid w:val="000B6B6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8">
    <w:name w:val="xl98"/>
    <w:basedOn w:val="a"/>
    <w:rsid w:val="000B6B6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0B6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0B6B6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0B6B6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2">
    <w:name w:val="xl102"/>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0B6B60"/>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04">
    <w:name w:val="xl104"/>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0B6B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0B6B6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4">
    <w:name w:val="xl114"/>
    <w:basedOn w:val="a"/>
    <w:rsid w:val="000B6B6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5">
    <w:name w:val="xl115"/>
    <w:basedOn w:val="a"/>
    <w:rsid w:val="000B6B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6">
    <w:name w:val="xl116"/>
    <w:basedOn w:val="a"/>
    <w:rsid w:val="000B6B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7">
    <w:name w:val="xl117"/>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0">
    <w:name w:val="xl120"/>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1">
    <w:name w:val="xl121"/>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6">
    <w:name w:val="xl126"/>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27">
    <w:name w:val="xl127"/>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8">
    <w:name w:val="xl128"/>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9">
    <w:name w:val="xl129"/>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
    <w:rsid w:val="000B6B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0B6B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0B6B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4">
    <w:name w:val="xl134"/>
    <w:basedOn w:val="a"/>
    <w:rsid w:val="000B6B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5">
    <w:name w:val="xl135"/>
    <w:basedOn w:val="a"/>
    <w:rsid w:val="000B6B6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6">
    <w:name w:val="xl136"/>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a"/>
    <w:rsid w:val="000B6B6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8">
    <w:name w:val="xl138"/>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9">
    <w:name w:val="xl139"/>
    <w:basedOn w:val="a"/>
    <w:rsid w:val="000B6B60"/>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0B6B6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0B6B60"/>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3">
    <w:name w:val="xl143"/>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4">
    <w:name w:val="xl144"/>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6">
    <w:name w:val="xl146"/>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7">
    <w:name w:val="xl147"/>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0B6B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2">
    <w:name w:val="xl152"/>
    <w:basedOn w:val="a"/>
    <w:rsid w:val="000B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0B6B6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4">
    <w:name w:val="xl154"/>
    <w:basedOn w:val="a"/>
    <w:rsid w:val="000B6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B6B60"/>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a"/>
    <w:rsid w:val="000B6B6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0B6B60"/>
    <w:pPr>
      <w:spacing w:before="100" w:beforeAutospacing="1" w:after="100" w:afterAutospacing="1" w:line="240" w:lineRule="auto"/>
      <w:jc w:val="center"/>
    </w:pPr>
    <w:rPr>
      <w:rFonts w:ascii="Times New Roman" w:eastAsia="Times New Roman" w:hAnsi="Times New Roman" w:cs="Times New Roman"/>
      <w:b/>
      <w:bCs/>
      <w:sz w:val="28"/>
      <w:szCs w:val="28"/>
    </w:rPr>
  </w:style>
  <w:style w:type="numbering" w:customStyle="1" w:styleId="2a">
    <w:name w:val="Нет списка2"/>
    <w:next w:val="a2"/>
    <w:uiPriority w:val="99"/>
    <w:semiHidden/>
    <w:unhideWhenUsed/>
    <w:rsid w:val="00A9784E"/>
  </w:style>
  <w:style w:type="paragraph" w:customStyle="1" w:styleId="xl70">
    <w:name w:val="xl70"/>
    <w:basedOn w:val="a"/>
    <w:rsid w:val="00A9784E"/>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A9784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A97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9784E"/>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A9784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0">
    <w:name w:val="xl80"/>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1">
    <w:name w:val="xl81"/>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6">
    <w:name w:val="xl86"/>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2">
    <w:name w:val="xl92"/>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3">
    <w:name w:val="xl93"/>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
    <w:rsid w:val="00A978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rsid w:val="00A978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8">
    <w:name w:val="Нет списка3"/>
    <w:next w:val="a2"/>
    <w:uiPriority w:val="99"/>
    <w:semiHidden/>
    <w:unhideWhenUsed/>
    <w:rsid w:val="00A9784E"/>
  </w:style>
  <w:style w:type="table" w:customStyle="1" w:styleId="1a">
    <w:name w:val="Сетка таблицы1"/>
    <w:basedOn w:val="a1"/>
    <w:next w:val="ae"/>
    <w:uiPriority w:val="59"/>
    <w:rsid w:val="0027577F"/>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471850"/>
  </w:style>
  <w:style w:type="numbering" w:customStyle="1" w:styleId="54">
    <w:name w:val="Нет списка5"/>
    <w:next w:val="a2"/>
    <w:uiPriority w:val="99"/>
    <w:semiHidden/>
    <w:unhideWhenUsed/>
    <w:rsid w:val="0047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8828">
      <w:bodyDiv w:val="1"/>
      <w:marLeft w:val="0"/>
      <w:marRight w:val="0"/>
      <w:marTop w:val="0"/>
      <w:marBottom w:val="0"/>
      <w:divBdr>
        <w:top w:val="none" w:sz="0" w:space="0" w:color="auto"/>
        <w:left w:val="none" w:sz="0" w:space="0" w:color="auto"/>
        <w:bottom w:val="none" w:sz="0" w:space="0" w:color="auto"/>
        <w:right w:val="none" w:sz="0" w:space="0" w:color="auto"/>
      </w:divBdr>
    </w:div>
    <w:div w:id="64643355">
      <w:bodyDiv w:val="1"/>
      <w:marLeft w:val="0"/>
      <w:marRight w:val="0"/>
      <w:marTop w:val="0"/>
      <w:marBottom w:val="0"/>
      <w:divBdr>
        <w:top w:val="none" w:sz="0" w:space="0" w:color="auto"/>
        <w:left w:val="none" w:sz="0" w:space="0" w:color="auto"/>
        <w:bottom w:val="none" w:sz="0" w:space="0" w:color="auto"/>
        <w:right w:val="none" w:sz="0" w:space="0" w:color="auto"/>
      </w:divBdr>
    </w:div>
    <w:div w:id="73206842">
      <w:bodyDiv w:val="1"/>
      <w:marLeft w:val="0"/>
      <w:marRight w:val="0"/>
      <w:marTop w:val="0"/>
      <w:marBottom w:val="0"/>
      <w:divBdr>
        <w:top w:val="none" w:sz="0" w:space="0" w:color="auto"/>
        <w:left w:val="none" w:sz="0" w:space="0" w:color="auto"/>
        <w:bottom w:val="none" w:sz="0" w:space="0" w:color="auto"/>
        <w:right w:val="none" w:sz="0" w:space="0" w:color="auto"/>
      </w:divBdr>
    </w:div>
    <w:div w:id="118376709">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80915133">
      <w:bodyDiv w:val="1"/>
      <w:marLeft w:val="0"/>
      <w:marRight w:val="0"/>
      <w:marTop w:val="0"/>
      <w:marBottom w:val="0"/>
      <w:divBdr>
        <w:top w:val="none" w:sz="0" w:space="0" w:color="auto"/>
        <w:left w:val="none" w:sz="0" w:space="0" w:color="auto"/>
        <w:bottom w:val="none" w:sz="0" w:space="0" w:color="auto"/>
        <w:right w:val="none" w:sz="0" w:space="0" w:color="auto"/>
      </w:divBdr>
    </w:div>
    <w:div w:id="304241784">
      <w:bodyDiv w:val="1"/>
      <w:marLeft w:val="0"/>
      <w:marRight w:val="0"/>
      <w:marTop w:val="0"/>
      <w:marBottom w:val="0"/>
      <w:divBdr>
        <w:top w:val="none" w:sz="0" w:space="0" w:color="auto"/>
        <w:left w:val="none" w:sz="0" w:space="0" w:color="auto"/>
        <w:bottom w:val="none" w:sz="0" w:space="0" w:color="auto"/>
        <w:right w:val="none" w:sz="0" w:space="0" w:color="auto"/>
      </w:divBdr>
    </w:div>
    <w:div w:id="357195535">
      <w:bodyDiv w:val="1"/>
      <w:marLeft w:val="0"/>
      <w:marRight w:val="0"/>
      <w:marTop w:val="0"/>
      <w:marBottom w:val="0"/>
      <w:divBdr>
        <w:top w:val="none" w:sz="0" w:space="0" w:color="auto"/>
        <w:left w:val="none" w:sz="0" w:space="0" w:color="auto"/>
        <w:bottom w:val="none" w:sz="0" w:space="0" w:color="auto"/>
        <w:right w:val="none" w:sz="0" w:space="0" w:color="auto"/>
      </w:divBdr>
    </w:div>
    <w:div w:id="362053321">
      <w:bodyDiv w:val="1"/>
      <w:marLeft w:val="0"/>
      <w:marRight w:val="0"/>
      <w:marTop w:val="0"/>
      <w:marBottom w:val="0"/>
      <w:divBdr>
        <w:top w:val="none" w:sz="0" w:space="0" w:color="auto"/>
        <w:left w:val="none" w:sz="0" w:space="0" w:color="auto"/>
        <w:bottom w:val="none" w:sz="0" w:space="0" w:color="auto"/>
        <w:right w:val="none" w:sz="0" w:space="0" w:color="auto"/>
      </w:divBdr>
    </w:div>
    <w:div w:id="506334051">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51384615">
      <w:bodyDiv w:val="1"/>
      <w:marLeft w:val="0"/>
      <w:marRight w:val="0"/>
      <w:marTop w:val="0"/>
      <w:marBottom w:val="0"/>
      <w:divBdr>
        <w:top w:val="none" w:sz="0" w:space="0" w:color="auto"/>
        <w:left w:val="none" w:sz="0" w:space="0" w:color="auto"/>
        <w:bottom w:val="none" w:sz="0" w:space="0" w:color="auto"/>
        <w:right w:val="none" w:sz="0" w:space="0" w:color="auto"/>
      </w:divBdr>
    </w:div>
    <w:div w:id="610472260">
      <w:bodyDiv w:val="1"/>
      <w:marLeft w:val="0"/>
      <w:marRight w:val="0"/>
      <w:marTop w:val="0"/>
      <w:marBottom w:val="0"/>
      <w:divBdr>
        <w:top w:val="none" w:sz="0" w:space="0" w:color="auto"/>
        <w:left w:val="none" w:sz="0" w:space="0" w:color="auto"/>
        <w:bottom w:val="none" w:sz="0" w:space="0" w:color="auto"/>
        <w:right w:val="none" w:sz="0" w:space="0" w:color="auto"/>
      </w:divBdr>
    </w:div>
    <w:div w:id="643584740">
      <w:bodyDiv w:val="1"/>
      <w:marLeft w:val="0"/>
      <w:marRight w:val="0"/>
      <w:marTop w:val="0"/>
      <w:marBottom w:val="0"/>
      <w:divBdr>
        <w:top w:val="none" w:sz="0" w:space="0" w:color="auto"/>
        <w:left w:val="none" w:sz="0" w:space="0" w:color="auto"/>
        <w:bottom w:val="none" w:sz="0" w:space="0" w:color="auto"/>
        <w:right w:val="none" w:sz="0" w:space="0" w:color="auto"/>
      </w:divBdr>
    </w:div>
    <w:div w:id="671371282">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696588338">
      <w:bodyDiv w:val="1"/>
      <w:marLeft w:val="0"/>
      <w:marRight w:val="0"/>
      <w:marTop w:val="0"/>
      <w:marBottom w:val="0"/>
      <w:divBdr>
        <w:top w:val="none" w:sz="0" w:space="0" w:color="auto"/>
        <w:left w:val="none" w:sz="0" w:space="0" w:color="auto"/>
        <w:bottom w:val="none" w:sz="0" w:space="0" w:color="auto"/>
        <w:right w:val="none" w:sz="0" w:space="0" w:color="auto"/>
      </w:divBdr>
    </w:div>
    <w:div w:id="700134720">
      <w:bodyDiv w:val="1"/>
      <w:marLeft w:val="0"/>
      <w:marRight w:val="0"/>
      <w:marTop w:val="0"/>
      <w:marBottom w:val="0"/>
      <w:divBdr>
        <w:top w:val="none" w:sz="0" w:space="0" w:color="auto"/>
        <w:left w:val="none" w:sz="0" w:space="0" w:color="auto"/>
        <w:bottom w:val="none" w:sz="0" w:space="0" w:color="auto"/>
        <w:right w:val="none" w:sz="0" w:space="0" w:color="auto"/>
      </w:divBdr>
    </w:div>
    <w:div w:id="750202681">
      <w:bodyDiv w:val="1"/>
      <w:marLeft w:val="0"/>
      <w:marRight w:val="0"/>
      <w:marTop w:val="0"/>
      <w:marBottom w:val="0"/>
      <w:divBdr>
        <w:top w:val="none" w:sz="0" w:space="0" w:color="auto"/>
        <w:left w:val="none" w:sz="0" w:space="0" w:color="auto"/>
        <w:bottom w:val="none" w:sz="0" w:space="0" w:color="auto"/>
        <w:right w:val="none" w:sz="0" w:space="0" w:color="auto"/>
      </w:divBdr>
    </w:div>
    <w:div w:id="816144992">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3225316">
      <w:bodyDiv w:val="1"/>
      <w:marLeft w:val="0"/>
      <w:marRight w:val="0"/>
      <w:marTop w:val="0"/>
      <w:marBottom w:val="0"/>
      <w:divBdr>
        <w:top w:val="none" w:sz="0" w:space="0" w:color="auto"/>
        <w:left w:val="none" w:sz="0" w:space="0" w:color="auto"/>
        <w:bottom w:val="none" w:sz="0" w:space="0" w:color="auto"/>
        <w:right w:val="none" w:sz="0" w:space="0" w:color="auto"/>
      </w:divBdr>
    </w:div>
    <w:div w:id="947662493">
      <w:bodyDiv w:val="1"/>
      <w:marLeft w:val="0"/>
      <w:marRight w:val="0"/>
      <w:marTop w:val="0"/>
      <w:marBottom w:val="0"/>
      <w:divBdr>
        <w:top w:val="none" w:sz="0" w:space="0" w:color="auto"/>
        <w:left w:val="none" w:sz="0" w:space="0" w:color="auto"/>
        <w:bottom w:val="none" w:sz="0" w:space="0" w:color="auto"/>
        <w:right w:val="none" w:sz="0" w:space="0" w:color="auto"/>
      </w:divBdr>
    </w:div>
    <w:div w:id="953709001">
      <w:bodyDiv w:val="1"/>
      <w:marLeft w:val="0"/>
      <w:marRight w:val="0"/>
      <w:marTop w:val="0"/>
      <w:marBottom w:val="0"/>
      <w:divBdr>
        <w:top w:val="none" w:sz="0" w:space="0" w:color="auto"/>
        <w:left w:val="none" w:sz="0" w:space="0" w:color="auto"/>
        <w:bottom w:val="none" w:sz="0" w:space="0" w:color="auto"/>
        <w:right w:val="none" w:sz="0" w:space="0" w:color="auto"/>
      </w:divBdr>
    </w:div>
    <w:div w:id="1010446774">
      <w:bodyDiv w:val="1"/>
      <w:marLeft w:val="0"/>
      <w:marRight w:val="0"/>
      <w:marTop w:val="0"/>
      <w:marBottom w:val="0"/>
      <w:divBdr>
        <w:top w:val="none" w:sz="0" w:space="0" w:color="auto"/>
        <w:left w:val="none" w:sz="0" w:space="0" w:color="auto"/>
        <w:bottom w:val="none" w:sz="0" w:space="0" w:color="auto"/>
        <w:right w:val="none" w:sz="0" w:space="0" w:color="auto"/>
      </w:divBdr>
    </w:div>
    <w:div w:id="1011562102">
      <w:bodyDiv w:val="1"/>
      <w:marLeft w:val="0"/>
      <w:marRight w:val="0"/>
      <w:marTop w:val="0"/>
      <w:marBottom w:val="0"/>
      <w:divBdr>
        <w:top w:val="none" w:sz="0" w:space="0" w:color="auto"/>
        <w:left w:val="none" w:sz="0" w:space="0" w:color="auto"/>
        <w:bottom w:val="none" w:sz="0" w:space="0" w:color="auto"/>
        <w:right w:val="none" w:sz="0" w:space="0" w:color="auto"/>
      </w:divBdr>
    </w:div>
    <w:div w:id="1027873944">
      <w:bodyDiv w:val="1"/>
      <w:marLeft w:val="0"/>
      <w:marRight w:val="0"/>
      <w:marTop w:val="0"/>
      <w:marBottom w:val="0"/>
      <w:divBdr>
        <w:top w:val="none" w:sz="0" w:space="0" w:color="auto"/>
        <w:left w:val="none" w:sz="0" w:space="0" w:color="auto"/>
        <w:bottom w:val="none" w:sz="0" w:space="0" w:color="auto"/>
        <w:right w:val="none" w:sz="0" w:space="0" w:color="auto"/>
      </w:divBdr>
    </w:div>
    <w:div w:id="1181505330">
      <w:bodyDiv w:val="1"/>
      <w:marLeft w:val="0"/>
      <w:marRight w:val="0"/>
      <w:marTop w:val="0"/>
      <w:marBottom w:val="0"/>
      <w:divBdr>
        <w:top w:val="none" w:sz="0" w:space="0" w:color="auto"/>
        <w:left w:val="none" w:sz="0" w:space="0" w:color="auto"/>
        <w:bottom w:val="none" w:sz="0" w:space="0" w:color="auto"/>
        <w:right w:val="none" w:sz="0" w:space="0" w:color="auto"/>
      </w:divBdr>
    </w:div>
    <w:div w:id="1217666159">
      <w:bodyDiv w:val="1"/>
      <w:marLeft w:val="0"/>
      <w:marRight w:val="0"/>
      <w:marTop w:val="0"/>
      <w:marBottom w:val="0"/>
      <w:divBdr>
        <w:top w:val="none" w:sz="0" w:space="0" w:color="auto"/>
        <w:left w:val="none" w:sz="0" w:space="0" w:color="auto"/>
        <w:bottom w:val="none" w:sz="0" w:space="0" w:color="auto"/>
        <w:right w:val="none" w:sz="0" w:space="0" w:color="auto"/>
      </w:divBdr>
    </w:div>
    <w:div w:id="1252935302">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32610170">
      <w:bodyDiv w:val="1"/>
      <w:marLeft w:val="0"/>
      <w:marRight w:val="0"/>
      <w:marTop w:val="0"/>
      <w:marBottom w:val="0"/>
      <w:divBdr>
        <w:top w:val="none" w:sz="0" w:space="0" w:color="auto"/>
        <w:left w:val="none" w:sz="0" w:space="0" w:color="auto"/>
        <w:bottom w:val="none" w:sz="0" w:space="0" w:color="auto"/>
        <w:right w:val="none" w:sz="0" w:space="0" w:color="auto"/>
      </w:divBdr>
    </w:div>
    <w:div w:id="1380786545">
      <w:bodyDiv w:val="1"/>
      <w:marLeft w:val="0"/>
      <w:marRight w:val="0"/>
      <w:marTop w:val="0"/>
      <w:marBottom w:val="0"/>
      <w:divBdr>
        <w:top w:val="none" w:sz="0" w:space="0" w:color="auto"/>
        <w:left w:val="none" w:sz="0" w:space="0" w:color="auto"/>
        <w:bottom w:val="none" w:sz="0" w:space="0" w:color="auto"/>
        <w:right w:val="none" w:sz="0" w:space="0" w:color="auto"/>
      </w:divBdr>
    </w:div>
    <w:div w:id="1388457134">
      <w:bodyDiv w:val="1"/>
      <w:marLeft w:val="0"/>
      <w:marRight w:val="0"/>
      <w:marTop w:val="0"/>
      <w:marBottom w:val="0"/>
      <w:divBdr>
        <w:top w:val="none" w:sz="0" w:space="0" w:color="auto"/>
        <w:left w:val="none" w:sz="0" w:space="0" w:color="auto"/>
        <w:bottom w:val="none" w:sz="0" w:space="0" w:color="auto"/>
        <w:right w:val="none" w:sz="0" w:space="0" w:color="auto"/>
      </w:divBdr>
    </w:div>
    <w:div w:id="1456365885">
      <w:bodyDiv w:val="1"/>
      <w:marLeft w:val="0"/>
      <w:marRight w:val="0"/>
      <w:marTop w:val="0"/>
      <w:marBottom w:val="0"/>
      <w:divBdr>
        <w:top w:val="none" w:sz="0" w:space="0" w:color="auto"/>
        <w:left w:val="none" w:sz="0" w:space="0" w:color="auto"/>
        <w:bottom w:val="none" w:sz="0" w:space="0" w:color="auto"/>
        <w:right w:val="none" w:sz="0" w:space="0" w:color="auto"/>
      </w:divBdr>
    </w:div>
    <w:div w:id="1458990952">
      <w:bodyDiv w:val="1"/>
      <w:marLeft w:val="0"/>
      <w:marRight w:val="0"/>
      <w:marTop w:val="0"/>
      <w:marBottom w:val="0"/>
      <w:divBdr>
        <w:top w:val="none" w:sz="0" w:space="0" w:color="auto"/>
        <w:left w:val="none" w:sz="0" w:space="0" w:color="auto"/>
        <w:bottom w:val="none" w:sz="0" w:space="0" w:color="auto"/>
        <w:right w:val="none" w:sz="0" w:space="0" w:color="auto"/>
      </w:divBdr>
    </w:div>
    <w:div w:id="1489051165">
      <w:bodyDiv w:val="1"/>
      <w:marLeft w:val="0"/>
      <w:marRight w:val="0"/>
      <w:marTop w:val="0"/>
      <w:marBottom w:val="0"/>
      <w:divBdr>
        <w:top w:val="none" w:sz="0" w:space="0" w:color="auto"/>
        <w:left w:val="none" w:sz="0" w:space="0" w:color="auto"/>
        <w:bottom w:val="none" w:sz="0" w:space="0" w:color="auto"/>
        <w:right w:val="none" w:sz="0" w:space="0" w:color="auto"/>
      </w:divBdr>
    </w:div>
    <w:div w:id="1525709054">
      <w:bodyDiv w:val="1"/>
      <w:marLeft w:val="0"/>
      <w:marRight w:val="0"/>
      <w:marTop w:val="0"/>
      <w:marBottom w:val="0"/>
      <w:divBdr>
        <w:top w:val="none" w:sz="0" w:space="0" w:color="auto"/>
        <w:left w:val="none" w:sz="0" w:space="0" w:color="auto"/>
        <w:bottom w:val="none" w:sz="0" w:space="0" w:color="auto"/>
        <w:right w:val="none" w:sz="0" w:space="0" w:color="auto"/>
      </w:divBdr>
    </w:div>
    <w:div w:id="1546943315">
      <w:bodyDiv w:val="1"/>
      <w:marLeft w:val="0"/>
      <w:marRight w:val="0"/>
      <w:marTop w:val="0"/>
      <w:marBottom w:val="0"/>
      <w:divBdr>
        <w:top w:val="none" w:sz="0" w:space="0" w:color="auto"/>
        <w:left w:val="none" w:sz="0" w:space="0" w:color="auto"/>
        <w:bottom w:val="none" w:sz="0" w:space="0" w:color="auto"/>
        <w:right w:val="none" w:sz="0" w:space="0" w:color="auto"/>
      </w:divBdr>
    </w:div>
    <w:div w:id="1549487771">
      <w:bodyDiv w:val="1"/>
      <w:marLeft w:val="0"/>
      <w:marRight w:val="0"/>
      <w:marTop w:val="0"/>
      <w:marBottom w:val="0"/>
      <w:divBdr>
        <w:top w:val="none" w:sz="0" w:space="0" w:color="auto"/>
        <w:left w:val="none" w:sz="0" w:space="0" w:color="auto"/>
        <w:bottom w:val="none" w:sz="0" w:space="0" w:color="auto"/>
        <w:right w:val="none" w:sz="0" w:space="0" w:color="auto"/>
      </w:divBdr>
    </w:div>
    <w:div w:id="1607543529">
      <w:bodyDiv w:val="1"/>
      <w:marLeft w:val="0"/>
      <w:marRight w:val="0"/>
      <w:marTop w:val="0"/>
      <w:marBottom w:val="0"/>
      <w:divBdr>
        <w:top w:val="none" w:sz="0" w:space="0" w:color="auto"/>
        <w:left w:val="none" w:sz="0" w:space="0" w:color="auto"/>
        <w:bottom w:val="none" w:sz="0" w:space="0" w:color="auto"/>
        <w:right w:val="none" w:sz="0" w:space="0" w:color="auto"/>
      </w:divBdr>
    </w:div>
    <w:div w:id="160781081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31593892">
      <w:bodyDiv w:val="1"/>
      <w:marLeft w:val="0"/>
      <w:marRight w:val="0"/>
      <w:marTop w:val="0"/>
      <w:marBottom w:val="0"/>
      <w:divBdr>
        <w:top w:val="none" w:sz="0" w:space="0" w:color="auto"/>
        <w:left w:val="none" w:sz="0" w:space="0" w:color="auto"/>
        <w:bottom w:val="none" w:sz="0" w:space="0" w:color="auto"/>
        <w:right w:val="none" w:sz="0" w:space="0" w:color="auto"/>
      </w:divBdr>
    </w:div>
    <w:div w:id="1641959179">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681397632">
      <w:bodyDiv w:val="1"/>
      <w:marLeft w:val="0"/>
      <w:marRight w:val="0"/>
      <w:marTop w:val="0"/>
      <w:marBottom w:val="0"/>
      <w:divBdr>
        <w:top w:val="none" w:sz="0" w:space="0" w:color="auto"/>
        <w:left w:val="none" w:sz="0" w:space="0" w:color="auto"/>
        <w:bottom w:val="none" w:sz="0" w:space="0" w:color="auto"/>
        <w:right w:val="none" w:sz="0" w:space="0" w:color="auto"/>
      </w:divBdr>
    </w:div>
    <w:div w:id="1715227453">
      <w:bodyDiv w:val="1"/>
      <w:marLeft w:val="0"/>
      <w:marRight w:val="0"/>
      <w:marTop w:val="0"/>
      <w:marBottom w:val="0"/>
      <w:divBdr>
        <w:top w:val="none" w:sz="0" w:space="0" w:color="auto"/>
        <w:left w:val="none" w:sz="0" w:space="0" w:color="auto"/>
        <w:bottom w:val="none" w:sz="0" w:space="0" w:color="auto"/>
        <w:right w:val="none" w:sz="0" w:space="0" w:color="auto"/>
      </w:divBdr>
    </w:div>
    <w:div w:id="1794402438">
      <w:bodyDiv w:val="1"/>
      <w:marLeft w:val="0"/>
      <w:marRight w:val="0"/>
      <w:marTop w:val="0"/>
      <w:marBottom w:val="0"/>
      <w:divBdr>
        <w:top w:val="none" w:sz="0" w:space="0" w:color="auto"/>
        <w:left w:val="none" w:sz="0" w:space="0" w:color="auto"/>
        <w:bottom w:val="none" w:sz="0" w:space="0" w:color="auto"/>
        <w:right w:val="none" w:sz="0" w:space="0" w:color="auto"/>
      </w:divBdr>
    </w:div>
    <w:div w:id="1797487821">
      <w:bodyDiv w:val="1"/>
      <w:marLeft w:val="0"/>
      <w:marRight w:val="0"/>
      <w:marTop w:val="0"/>
      <w:marBottom w:val="0"/>
      <w:divBdr>
        <w:top w:val="none" w:sz="0" w:space="0" w:color="auto"/>
        <w:left w:val="none" w:sz="0" w:space="0" w:color="auto"/>
        <w:bottom w:val="none" w:sz="0" w:space="0" w:color="auto"/>
        <w:right w:val="none" w:sz="0" w:space="0" w:color="auto"/>
      </w:divBdr>
    </w:div>
    <w:div w:id="1798373489">
      <w:bodyDiv w:val="1"/>
      <w:marLeft w:val="0"/>
      <w:marRight w:val="0"/>
      <w:marTop w:val="0"/>
      <w:marBottom w:val="0"/>
      <w:divBdr>
        <w:top w:val="none" w:sz="0" w:space="0" w:color="auto"/>
        <w:left w:val="none" w:sz="0" w:space="0" w:color="auto"/>
        <w:bottom w:val="none" w:sz="0" w:space="0" w:color="auto"/>
        <w:right w:val="none" w:sz="0" w:space="0" w:color="auto"/>
      </w:divBdr>
    </w:div>
    <w:div w:id="1873421080">
      <w:bodyDiv w:val="1"/>
      <w:marLeft w:val="0"/>
      <w:marRight w:val="0"/>
      <w:marTop w:val="0"/>
      <w:marBottom w:val="0"/>
      <w:divBdr>
        <w:top w:val="none" w:sz="0" w:space="0" w:color="auto"/>
        <w:left w:val="none" w:sz="0" w:space="0" w:color="auto"/>
        <w:bottom w:val="none" w:sz="0" w:space="0" w:color="auto"/>
        <w:right w:val="none" w:sz="0" w:space="0" w:color="auto"/>
      </w:divBdr>
    </w:div>
    <w:div w:id="1932621041">
      <w:bodyDiv w:val="1"/>
      <w:marLeft w:val="0"/>
      <w:marRight w:val="0"/>
      <w:marTop w:val="0"/>
      <w:marBottom w:val="0"/>
      <w:divBdr>
        <w:top w:val="none" w:sz="0" w:space="0" w:color="auto"/>
        <w:left w:val="none" w:sz="0" w:space="0" w:color="auto"/>
        <w:bottom w:val="none" w:sz="0" w:space="0" w:color="auto"/>
        <w:right w:val="none" w:sz="0" w:space="0" w:color="auto"/>
      </w:divBdr>
    </w:div>
    <w:div w:id="20318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0903;fld=134;dst=107520" TargetMode="External"/><Relationship Id="rId18" Type="http://schemas.openxmlformats.org/officeDocument/2006/relationships/hyperlink" Target="consultantplus://offline/ref=33530B7AB18D89EBA29B0C7E8411B4F76B07A4146FF819ED4AA3FAF465E7FC4B4A6AAD4708E1AEF18AAE6D4CBDEBD264028891F067NEF" TargetMode="External"/><Relationship Id="rId26" Type="http://schemas.openxmlformats.org/officeDocument/2006/relationships/hyperlink" Target="consultantplus://offline/ref=768DA0E7D26B5E7CAB3BB5F7CF57F5A486FF0642049BDD9E49B1FFBA142B2BF4790C5EB59BB25F20EB8E54967C68EA7F27B1E40CADQ8M2F" TargetMode="External"/><Relationship Id="rId39" Type="http://schemas.openxmlformats.org/officeDocument/2006/relationships/hyperlink" Target="consultantplus://offline/ref=B58A1A29DC47D347F65B31C25BB42564410F0FD8DD6EEA3927C43B2CC5AE9F2949396E0CFA09BE4FHFZAI" TargetMode="External"/><Relationship Id="rId21" Type="http://schemas.openxmlformats.org/officeDocument/2006/relationships/hyperlink" Target="consultantplus://offline/ref=768DA0E7D26B5E7CAB3BB5F7CF57F5A486FF0642049BDD9E49B1FFBA142B2BF4790C5EB099B35674BBC155CA393EF97E20B1E608B182111AQDM0F" TargetMode="External"/><Relationship Id="rId34" Type="http://schemas.openxmlformats.org/officeDocument/2006/relationships/hyperlink" Target="consultantplus://offline/ref=768DA0E7D26B5E7CAB3BB5F7CF57F5A481F70A4B059BDD9E49B1FFBA142B2BF4790C5EB099B25472BEC155CA393EF97E20B1E608B182111AQDM0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CDBACAE50B9EF34397AC05686CD1B428172D97BABE2357906DFC0CB574FAD0C60FB52A0B7C5C13D3042EC0C3AE3312557AAF04E91E7566753q9F" TargetMode="External"/><Relationship Id="rId20" Type="http://schemas.openxmlformats.org/officeDocument/2006/relationships/hyperlink" Target="consultantplus://offline/ref=768DA0E7D26B5E7CAB3BB5F7CF57F5A481F60749049ADD9E49B1FFBA142B2BF46B0C06BC98B14A74BED4039B7FQ6M9F" TargetMode="External"/><Relationship Id="rId29" Type="http://schemas.openxmlformats.org/officeDocument/2006/relationships/hyperlink" Target="consultantplus://offline/ref=768DA0E7D26B5E7CAB3BB5F7CF57F5A481F70A4B059BDD9E49B1FFBA142B2BF4790C5EB099B25473BCC155CA393EF97E20B1E608B182111AQDM0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768DA0E7D26B5E7CAB3BB5F7CF57F5A486FF0642049BDD9E49B1FFBA142B2BF4790C5EB099B35771BAC155CA393EF97E20B1E608B182111AQDM0F" TargetMode="External"/><Relationship Id="rId32" Type="http://schemas.openxmlformats.org/officeDocument/2006/relationships/hyperlink" Target="consultantplus://offline/ref=768DA0E7D26B5E7CAB3BB5F7CF57F5A481F70A4B059BDD9E49B1FFBA142B2BF4790C5EB492E60530EFC70098636BF06121AFE4Q0MEF" TargetMode="External"/><Relationship Id="rId37" Type="http://schemas.openxmlformats.org/officeDocument/2006/relationships/hyperlink" Target="consultantplus://offline/ref=B58A1A29DC47D347F65B31C25BB42564410F0FD8DD6EEA3927C43B2CC5AE9F2949396E0CFA09BE4FHFZA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00EF706CC09D1D39936FC7586754BE55C7E53BF13A358DB8CCEEA24051FA94852C4C46AB6D5FB446533F0FCB7M7n1F" TargetMode="External"/><Relationship Id="rId23" Type="http://schemas.openxmlformats.org/officeDocument/2006/relationships/hyperlink" Target="consultantplus://offline/ref=768DA0E7D26B5E7CAB3BB5F7CF57F5A486FF0642049BDD9E49B1FFBA142B2BF4790C5EB598BA5F20EB8E54967C68EA7F27B1E40CADQ8M2F" TargetMode="External"/><Relationship Id="rId28" Type="http://schemas.openxmlformats.org/officeDocument/2006/relationships/hyperlink" Target="consultantplus://offline/ref=768DA0E7D26B5E7CAB3BB5F7CF57F5A486FF0642049BDD9E49B1FFBA142B2BF4790C5EB69BB55F20EB8E54967C68EA7F27B1E40CADQ8M2F" TargetMode="External"/><Relationship Id="rId36" Type="http://schemas.openxmlformats.org/officeDocument/2006/relationships/hyperlink" Target="consultantplus://offline/ref=768DA0E7D26B5E7CAB3BB5F7CF57F5A481F70A4B059BDD9E49B1FFBA142B2BF4790C5EB892E60530EFC70098636BF06121AFE4Q0MEF" TargetMode="External"/><Relationship Id="rId10" Type="http://schemas.openxmlformats.org/officeDocument/2006/relationships/hyperlink" Target="https://xn--43-dlcmpgf3a0adk.xn--p1ai/administration/document/2022/Pril22p-307.rar" TargetMode="External"/><Relationship Id="rId19" Type="http://schemas.openxmlformats.org/officeDocument/2006/relationships/hyperlink" Target="consultantplus://offline/ref=768DA0E7D26B5E7CAB3BB5F7CF57F5A486FE024B0298DD9E49B1FFBA142B2BF46B0C06BC98B14A74BED4039B7FQ6M9F" TargetMode="External"/><Relationship Id="rId31" Type="http://schemas.openxmlformats.org/officeDocument/2006/relationships/hyperlink" Target="consultantplus://offline/ref=768DA0E7D26B5E7CAB3BB5F7CF57F5A481F70A4B059BDD9E49B1FFBA142B2BF4790C5EB099B2547CBAC155CA393EF97E20B1E608B182111AQDM0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240;n=47318;fld=134;dst=100441" TargetMode="External"/><Relationship Id="rId22" Type="http://schemas.openxmlformats.org/officeDocument/2006/relationships/hyperlink" Target="consultantplus://offline/ref=768DA0E7D26B5E7CAB3BB5F7CF57F5A486FF0642049BDD9E49B1FFBA142B2BF4790C5EB099B35770B3C155CA393EF97E20B1E608B182111AQDM0F" TargetMode="External"/><Relationship Id="rId27" Type="http://schemas.openxmlformats.org/officeDocument/2006/relationships/hyperlink" Target="consultantplus://offline/ref=768DA0E7D26B5E7CAB3BB5F7CF57F5A486FF0642049BDD9E49B1FFBA142B2BF4790C5EB69BB45F20EB8E54967C68EA7F27B1E40CADQ8M2F" TargetMode="External"/><Relationship Id="rId30" Type="http://schemas.openxmlformats.org/officeDocument/2006/relationships/hyperlink" Target="consultantplus://offline/ref=768DA0E7D26B5E7CAB3BB5F7CF57F5A481F70A4B059BDD9E49B1FFBA142B2BF4790C5EB09AB90025FE9F0C9A7E75F47B3DADE60EQAMDF" TargetMode="External"/><Relationship Id="rId35" Type="http://schemas.openxmlformats.org/officeDocument/2006/relationships/hyperlink" Target="consultantplus://offline/ref=768DA0E7D26B5E7CAB3BB5F7CF57F5A481F70A4B059BDD9E49B1FFBA142B2BF4790C5EB09BB90025FE9F0C9A7E75F47B3DADE60EQAM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consultantplus://offline/ref=ECDBACAE50B9EF34397AC05686CD1B428172D57AABE0357906DFC0CB574FAD0C60FB52A5B3CE95697D1CB55C7DA83C214AB6F04958qDF" TargetMode="External"/><Relationship Id="rId25" Type="http://schemas.openxmlformats.org/officeDocument/2006/relationships/hyperlink" Target="consultantplus://offline/ref=768DA0E7D26B5E7CAB3BB5F7CF57F5A486FF0642049BDD9E49B1FFBA142B2BF4790C5EB099B25574B3C155CA393EF97E20B1E608B182111AQDM0F" TargetMode="External"/><Relationship Id="rId33" Type="http://schemas.openxmlformats.org/officeDocument/2006/relationships/hyperlink" Target="consultantplus://offline/ref=768DA0E7D26B5E7CAB3BB5F7CF57F5A481F70A4B059BDD9E49B1FFBA142B2BF4790C5EB099B25472B8C155CA393EF97E20B1E608B182111AQDM0F" TargetMode="External"/><Relationship Id="rId38" Type="http://schemas.openxmlformats.org/officeDocument/2006/relationships/hyperlink" Target="consultantplus://offline/ref=B58A1A29DC47D347F65B2FCF4DD8796D400055D4DC6FE86D7D9B607192A7957EH0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2CAB-05E5-4AE2-810B-7BD574C7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195</Pages>
  <Words>58721</Words>
  <Characters>334710</Characters>
  <Application>Microsoft Office Word</Application>
  <DocSecurity>0</DocSecurity>
  <Lines>2789</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93</cp:revision>
  <cp:lastPrinted>2022-06-29T12:24:00Z</cp:lastPrinted>
  <dcterms:created xsi:type="dcterms:W3CDTF">2022-05-23T06:58:00Z</dcterms:created>
  <dcterms:modified xsi:type="dcterms:W3CDTF">2022-06-29T12:34:00Z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1321165432</vt:i4>
  </property>
</Properties>
</file>